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082" w:rsidRPr="000957C8" w:rsidRDefault="00036082">
      <w:pPr>
        <w:pStyle w:val="ConsPlusNormal"/>
        <w:jc w:val="right"/>
        <w:outlineLvl w:val="0"/>
        <w:rPr>
          <w:color w:val="000000"/>
        </w:rPr>
      </w:pPr>
      <w:r w:rsidRPr="000957C8">
        <w:rPr>
          <w:color w:val="000000"/>
        </w:rPr>
        <w:t>Утверждено</w:t>
      </w:r>
    </w:p>
    <w:p w:rsidR="00036082" w:rsidRPr="000957C8" w:rsidRDefault="00036082">
      <w:pPr>
        <w:pStyle w:val="ConsPlusNormal"/>
        <w:jc w:val="right"/>
        <w:rPr>
          <w:color w:val="000000"/>
        </w:rPr>
      </w:pPr>
      <w:r w:rsidRPr="000957C8">
        <w:rPr>
          <w:color w:val="000000"/>
        </w:rPr>
        <w:t>решением</w:t>
      </w:r>
    </w:p>
    <w:p w:rsidR="00036082" w:rsidRPr="000957C8" w:rsidRDefault="00036082">
      <w:pPr>
        <w:pStyle w:val="ConsPlusNormal"/>
        <w:jc w:val="right"/>
        <w:rPr>
          <w:color w:val="000000"/>
        </w:rPr>
      </w:pPr>
      <w:r w:rsidRPr="000957C8">
        <w:rPr>
          <w:color w:val="000000"/>
        </w:rPr>
        <w:t>Рязанской городской Думы</w:t>
      </w:r>
    </w:p>
    <w:p w:rsidR="00036082" w:rsidRPr="000957C8" w:rsidRDefault="00036082">
      <w:pPr>
        <w:pStyle w:val="ConsPlusNormal"/>
        <w:jc w:val="right"/>
        <w:rPr>
          <w:color w:val="000000"/>
        </w:rPr>
      </w:pPr>
      <w:r w:rsidRPr="000957C8">
        <w:rPr>
          <w:color w:val="000000"/>
        </w:rPr>
        <w:t xml:space="preserve">от 26 ноября </w:t>
      </w:r>
      <w:smartTag w:uri="urn:schemas-microsoft-com:office:smarttags" w:element="metricconverter">
        <w:smartTagPr>
          <w:attr w:name="ProductID" w:val="2013 г"/>
        </w:smartTagPr>
        <w:r w:rsidRPr="000957C8">
          <w:rPr>
            <w:color w:val="000000"/>
          </w:rPr>
          <w:t>2013 г</w:t>
        </w:r>
      </w:smartTag>
      <w:r w:rsidRPr="000957C8">
        <w:rPr>
          <w:color w:val="000000"/>
        </w:rPr>
        <w:t>. N 152-II</w:t>
      </w:r>
    </w:p>
    <w:p w:rsidR="00036082" w:rsidRPr="000957C8" w:rsidRDefault="00036082">
      <w:pPr>
        <w:pStyle w:val="ConsPlusNormal"/>
        <w:jc w:val="both"/>
        <w:rPr>
          <w:color w:val="000000"/>
        </w:rPr>
      </w:pPr>
    </w:p>
    <w:p w:rsidR="00036082" w:rsidRPr="000957C8" w:rsidRDefault="00036082">
      <w:pPr>
        <w:pStyle w:val="ConsPlusTitle"/>
        <w:jc w:val="center"/>
        <w:rPr>
          <w:color w:val="000000"/>
        </w:rPr>
      </w:pPr>
      <w:bookmarkStart w:id="0" w:name="P38"/>
      <w:bookmarkEnd w:id="0"/>
      <w:r w:rsidRPr="000957C8">
        <w:rPr>
          <w:color w:val="000000"/>
        </w:rPr>
        <w:t>ПОЛОЖЕНИЕ</w:t>
      </w:r>
    </w:p>
    <w:p w:rsidR="00036082" w:rsidRPr="000957C8" w:rsidRDefault="00036082">
      <w:pPr>
        <w:pStyle w:val="ConsPlusTitle"/>
        <w:jc w:val="center"/>
        <w:rPr>
          <w:color w:val="000000"/>
        </w:rPr>
      </w:pPr>
      <w:r w:rsidRPr="000957C8">
        <w:rPr>
          <w:color w:val="000000"/>
        </w:rPr>
        <w:t>О КОРРЕКТИРУЮЩЕМ КОЭФФИЦИЕНТЕ БАЗОВОЙ ДОХОДНОСТИ К2 ДЛЯ</w:t>
      </w:r>
    </w:p>
    <w:p w:rsidR="00036082" w:rsidRPr="000957C8" w:rsidRDefault="00036082">
      <w:pPr>
        <w:pStyle w:val="ConsPlusTitle"/>
        <w:jc w:val="center"/>
        <w:rPr>
          <w:color w:val="000000"/>
        </w:rPr>
      </w:pPr>
      <w:r w:rsidRPr="000957C8">
        <w:rPr>
          <w:color w:val="000000"/>
        </w:rPr>
        <w:t>ИСЧИСЛЕНИЯ СУММЫ ЕДИНОГО НАЛОГА НА ВМЕНЕННЫЙ ДОХОД ДЛЯ</w:t>
      </w:r>
    </w:p>
    <w:p w:rsidR="00036082" w:rsidRPr="000957C8" w:rsidRDefault="00036082">
      <w:pPr>
        <w:pStyle w:val="ConsPlusTitle"/>
        <w:jc w:val="center"/>
        <w:rPr>
          <w:color w:val="000000"/>
        </w:rPr>
      </w:pPr>
      <w:r w:rsidRPr="000957C8">
        <w:rPr>
          <w:color w:val="000000"/>
        </w:rPr>
        <w:t>ОТДЕЛЬНЫХ ВИДОВ ДЕЯТЕЛЬНОСТИ НА ТЕРРИТОРИИ ГОРОДА РЯЗАНИ</w:t>
      </w:r>
    </w:p>
    <w:p w:rsidR="00036082" w:rsidRPr="000957C8" w:rsidRDefault="00036082">
      <w:pPr>
        <w:spacing w:after="1"/>
        <w:rPr>
          <w:color w:val="000000"/>
        </w:rPr>
      </w:pPr>
    </w:p>
    <w:tbl>
      <w:tblPr>
        <w:tblW w:w="9354" w:type="dxa"/>
        <w:jc w:val="center"/>
        <w:tblBorders>
          <w:left w:val="single" w:sz="24" w:space="0" w:color="CED3F1"/>
          <w:right w:val="single" w:sz="24" w:space="0" w:color="F4F3F8"/>
        </w:tblBorders>
        <w:tblCellMar>
          <w:top w:w="113" w:type="dxa"/>
          <w:left w:w="113" w:type="dxa"/>
          <w:bottom w:w="113" w:type="dxa"/>
          <w:right w:w="113" w:type="dxa"/>
        </w:tblCellMar>
        <w:tblLook w:val="0000"/>
      </w:tblPr>
      <w:tblGrid>
        <w:gridCol w:w="9354"/>
      </w:tblGrid>
      <w:tr w:rsidR="00036082" w:rsidRPr="000957C8">
        <w:trPr>
          <w:jc w:val="center"/>
        </w:trPr>
        <w:tc>
          <w:tcPr>
            <w:tcW w:w="9294" w:type="dxa"/>
            <w:tcBorders>
              <w:top w:val="nil"/>
              <w:bottom w:val="nil"/>
            </w:tcBorders>
            <w:shd w:val="clear" w:color="auto" w:fill="F4F3F8"/>
          </w:tcPr>
          <w:p w:rsidR="00036082" w:rsidRPr="000957C8" w:rsidRDefault="00036082">
            <w:pPr>
              <w:pStyle w:val="ConsPlusNormal"/>
              <w:jc w:val="center"/>
              <w:rPr>
                <w:color w:val="000000"/>
              </w:rPr>
            </w:pPr>
            <w:r w:rsidRPr="000957C8">
              <w:rPr>
                <w:color w:val="000000"/>
              </w:rPr>
              <w:t>Список изменяющих документов</w:t>
            </w:r>
          </w:p>
          <w:p w:rsidR="00036082" w:rsidRPr="000957C8" w:rsidRDefault="00036082">
            <w:pPr>
              <w:pStyle w:val="ConsPlusNormal"/>
              <w:jc w:val="center"/>
              <w:rPr>
                <w:color w:val="000000"/>
              </w:rPr>
            </w:pPr>
            <w:r w:rsidRPr="000957C8">
              <w:rPr>
                <w:color w:val="000000"/>
              </w:rPr>
              <w:t>(в ред. Решений Рязанской городской Думы</w:t>
            </w:r>
          </w:p>
          <w:p w:rsidR="00036082" w:rsidRPr="000957C8" w:rsidRDefault="00036082">
            <w:pPr>
              <w:pStyle w:val="ConsPlusNormal"/>
              <w:jc w:val="center"/>
              <w:rPr>
                <w:color w:val="000000"/>
              </w:rPr>
            </w:pPr>
            <w:r w:rsidRPr="000957C8">
              <w:rPr>
                <w:color w:val="000000"/>
              </w:rPr>
              <w:t xml:space="preserve">от 27.11.2014 </w:t>
            </w:r>
            <w:hyperlink r:id="rId4" w:history="1">
              <w:r w:rsidRPr="000957C8">
                <w:rPr>
                  <w:color w:val="000000"/>
                </w:rPr>
                <w:t>N 405-II</w:t>
              </w:r>
            </w:hyperlink>
            <w:r w:rsidRPr="000957C8">
              <w:rPr>
                <w:color w:val="000000"/>
              </w:rPr>
              <w:t xml:space="preserve"> (ред. 26.03.2015),</w:t>
            </w:r>
          </w:p>
          <w:p w:rsidR="00036082" w:rsidRPr="000957C8" w:rsidRDefault="00036082">
            <w:pPr>
              <w:pStyle w:val="ConsPlusNormal"/>
              <w:jc w:val="center"/>
              <w:rPr>
                <w:color w:val="000000"/>
              </w:rPr>
            </w:pPr>
            <w:r w:rsidRPr="000957C8">
              <w:rPr>
                <w:color w:val="000000"/>
              </w:rPr>
              <w:t xml:space="preserve">от 24.11.2016 </w:t>
            </w:r>
            <w:hyperlink r:id="rId5" w:history="1">
              <w:r w:rsidRPr="000957C8">
                <w:rPr>
                  <w:color w:val="000000"/>
                </w:rPr>
                <w:t>N 478-II</w:t>
              </w:r>
            </w:hyperlink>
            <w:r w:rsidRPr="000957C8">
              <w:rPr>
                <w:color w:val="000000"/>
              </w:rPr>
              <w:t xml:space="preserve">, от 27.12.2016 </w:t>
            </w:r>
            <w:hyperlink r:id="rId6" w:history="1">
              <w:r w:rsidRPr="000957C8">
                <w:rPr>
                  <w:color w:val="000000"/>
                </w:rPr>
                <w:t>N 584-II</w:t>
              </w:r>
            </w:hyperlink>
            <w:r w:rsidRPr="000957C8">
              <w:rPr>
                <w:color w:val="000000"/>
              </w:rPr>
              <w:t>,</w:t>
            </w:r>
          </w:p>
          <w:p w:rsidR="00036082" w:rsidRPr="000957C8" w:rsidRDefault="00036082">
            <w:pPr>
              <w:pStyle w:val="ConsPlusNormal"/>
              <w:jc w:val="center"/>
              <w:rPr>
                <w:color w:val="000000"/>
              </w:rPr>
            </w:pPr>
            <w:r w:rsidRPr="000957C8">
              <w:rPr>
                <w:color w:val="000000"/>
              </w:rPr>
              <w:t xml:space="preserve">от 30.03.2017 </w:t>
            </w:r>
            <w:hyperlink r:id="rId7" w:history="1">
              <w:r w:rsidRPr="000957C8">
                <w:rPr>
                  <w:color w:val="000000"/>
                </w:rPr>
                <w:t>N 81-II</w:t>
              </w:r>
            </w:hyperlink>
            <w:r w:rsidRPr="000957C8">
              <w:rPr>
                <w:color w:val="000000"/>
              </w:rPr>
              <w:t>)</w:t>
            </w:r>
          </w:p>
        </w:tc>
      </w:tr>
    </w:tbl>
    <w:p w:rsidR="00036082" w:rsidRPr="000957C8" w:rsidRDefault="00036082">
      <w:pPr>
        <w:pStyle w:val="ConsPlusNormal"/>
        <w:jc w:val="both"/>
        <w:rPr>
          <w:color w:val="000000"/>
        </w:rPr>
      </w:pPr>
    </w:p>
    <w:p w:rsidR="00036082" w:rsidRPr="000957C8" w:rsidRDefault="00036082">
      <w:pPr>
        <w:pStyle w:val="ConsPlusNormal"/>
        <w:ind w:firstLine="540"/>
        <w:jc w:val="both"/>
        <w:rPr>
          <w:color w:val="000000"/>
        </w:rPr>
      </w:pPr>
      <w:r w:rsidRPr="000957C8">
        <w:rPr>
          <w:color w:val="000000"/>
        </w:rPr>
        <w:t>1. Значения корректирующих коэффициентов базовой доходности К2 для исчисления суммы единого налога на вмененный доход установить для следующих видов деятельности:</w:t>
      </w:r>
    </w:p>
    <w:p w:rsidR="00036082" w:rsidRPr="000957C8" w:rsidRDefault="00036082">
      <w:pPr>
        <w:pStyle w:val="ConsPlusNormal"/>
        <w:spacing w:before="220"/>
        <w:ind w:firstLine="540"/>
        <w:jc w:val="both"/>
        <w:rPr>
          <w:color w:val="000000"/>
        </w:rPr>
      </w:pPr>
      <w:r w:rsidRPr="000957C8">
        <w:rPr>
          <w:color w:val="000000"/>
        </w:rPr>
        <w:t xml:space="preserve">1) оказания бытовых услуг (коды видов деятельности в соответствии с Общероссийским </w:t>
      </w:r>
      <w:hyperlink r:id="rId8" w:history="1">
        <w:r w:rsidRPr="000957C8">
          <w:rPr>
            <w:color w:val="000000"/>
          </w:rPr>
          <w:t>классификатором</w:t>
        </w:r>
      </w:hyperlink>
      <w:r w:rsidRPr="000957C8">
        <w:rPr>
          <w:color w:val="000000"/>
        </w:rPr>
        <w:t xml:space="preserve"> видов экономической деятельности и коды услуг в соответствии с Общероссийским </w:t>
      </w:r>
      <w:hyperlink r:id="rId9" w:history="1">
        <w:r w:rsidRPr="000957C8">
          <w:rPr>
            <w:color w:val="000000"/>
          </w:rPr>
          <w:t>классификатором</w:t>
        </w:r>
      </w:hyperlink>
      <w:r w:rsidRPr="000957C8">
        <w:rPr>
          <w:color w:val="000000"/>
        </w:rPr>
        <w:t xml:space="preserve"> продукции по видам экономической деятельности, относящихся к бытовым услугам, определяются Правительством Российской Федерации) согласно </w:t>
      </w:r>
      <w:hyperlink w:anchor="P96" w:history="1">
        <w:r w:rsidRPr="000957C8">
          <w:rPr>
            <w:color w:val="000000"/>
          </w:rPr>
          <w:t>приложению N 1</w:t>
        </w:r>
      </w:hyperlink>
      <w:r w:rsidRPr="000957C8">
        <w:rPr>
          <w:color w:val="000000"/>
        </w:rPr>
        <w:t xml:space="preserve"> к настоящему Положению;</w:t>
      </w:r>
    </w:p>
    <w:p w:rsidR="00036082" w:rsidRPr="000957C8" w:rsidRDefault="00036082">
      <w:pPr>
        <w:pStyle w:val="ConsPlusNormal"/>
        <w:jc w:val="both"/>
        <w:rPr>
          <w:color w:val="000000"/>
        </w:rPr>
      </w:pPr>
      <w:r w:rsidRPr="000957C8">
        <w:rPr>
          <w:color w:val="000000"/>
        </w:rPr>
        <w:t xml:space="preserve">(пп. 1 в ред. </w:t>
      </w:r>
      <w:hyperlink r:id="rId10" w:history="1">
        <w:r w:rsidRPr="000957C8">
          <w:rPr>
            <w:color w:val="000000"/>
          </w:rPr>
          <w:t>Решения</w:t>
        </w:r>
      </w:hyperlink>
      <w:r w:rsidRPr="000957C8">
        <w:rPr>
          <w:color w:val="000000"/>
        </w:rPr>
        <w:t xml:space="preserve"> Рязанской городской Думы от 24.11.2016 N 478-II)</w:t>
      </w:r>
    </w:p>
    <w:p w:rsidR="00036082" w:rsidRPr="000957C8" w:rsidRDefault="00036082">
      <w:pPr>
        <w:pStyle w:val="ConsPlusNormal"/>
        <w:spacing w:before="220"/>
        <w:ind w:firstLine="540"/>
        <w:jc w:val="both"/>
        <w:rPr>
          <w:color w:val="000000"/>
        </w:rPr>
      </w:pPr>
      <w:r w:rsidRPr="000957C8">
        <w:rPr>
          <w:color w:val="000000"/>
        </w:rPr>
        <w:t xml:space="preserve">2) оказания ветеринарных услуг согласно </w:t>
      </w:r>
      <w:hyperlink w:anchor="P290" w:history="1">
        <w:r w:rsidRPr="000957C8">
          <w:rPr>
            <w:color w:val="000000"/>
          </w:rPr>
          <w:t>приложению N 2</w:t>
        </w:r>
      </w:hyperlink>
      <w:r w:rsidRPr="000957C8">
        <w:rPr>
          <w:color w:val="000000"/>
        </w:rPr>
        <w:t xml:space="preserve"> к настоящему Положению;</w:t>
      </w:r>
    </w:p>
    <w:p w:rsidR="00036082" w:rsidRPr="000957C8" w:rsidRDefault="00036082">
      <w:pPr>
        <w:pStyle w:val="ConsPlusNormal"/>
        <w:spacing w:before="220"/>
        <w:ind w:firstLine="540"/>
        <w:jc w:val="both"/>
        <w:rPr>
          <w:color w:val="000000"/>
        </w:rPr>
      </w:pPr>
      <w:r w:rsidRPr="000957C8">
        <w:rPr>
          <w:color w:val="000000"/>
        </w:rPr>
        <w:t xml:space="preserve">3) оказания услуг по ремонту, техническому обслуживанию и мойке автомототранспортных средств согласно </w:t>
      </w:r>
      <w:hyperlink w:anchor="P332" w:history="1">
        <w:r w:rsidRPr="000957C8">
          <w:rPr>
            <w:color w:val="000000"/>
          </w:rPr>
          <w:t>приложению N 3</w:t>
        </w:r>
      </w:hyperlink>
      <w:r w:rsidRPr="000957C8">
        <w:rPr>
          <w:color w:val="000000"/>
        </w:rPr>
        <w:t xml:space="preserve"> к настоящему Положению;</w:t>
      </w:r>
    </w:p>
    <w:p w:rsidR="00036082" w:rsidRPr="000957C8" w:rsidRDefault="00036082">
      <w:pPr>
        <w:pStyle w:val="ConsPlusNormal"/>
        <w:spacing w:before="220"/>
        <w:ind w:firstLine="540"/>
        <w:jc w:val="both"/>
        <w:rPr>
          <w:color w:val="000000"/>
        </w:rPr>
      </w:pPr>
      <w:r w:rsidRPr="000957C8">
        <w:rPr>
          <w:color w:val="000000"/>
        </w:rPr>
        <w:t xml:space="preserve">4) оказания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 согласно </w:t>
      </w:r>
      <w:hyperlink w:anchor="P366" w:history="1">
        <w:r w:rsidRPr="000957C8">
          <w:rPr>
            <w:color w:val="000000"/>
          </w:rPr>
          <w:t>приложению N 4</w:t>
        </w:r>
      </w:hyperlink>
      <w:r w:rsidRPr="000957C8">
        <w:rPr>
          <w:color w:val="000000"/>
        </w:rPr>
        <w:t xml:space="preserve"> к настоящему Положению;</w:t>
      </w:r>
    </w:p>
    <w:p w:rsidR="00036082" w:rsidRPr="000957C8" w:rsidRDefault="00036082">
      <w:pPr>
        <w:pStyle w:val="ConsPlusNormal"/>
        <w:spacing w:before="220"/>
        <w:ind w:firstLine="540"/>
        <w:jc w:val="both"/>
        <w:rPr>
          <w:color w:val="000000"/>
        </w:rPr>
      </w:pPr>
      <w:r w:rsidRPr="000957C8">
        <w:rPr>
          <w:color w:val="000000"/>
        </w:rPr>
        <w:t xml:space="preserve">5) оказания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 согласно </w:t>
      </w:r>
      <w:hyperlink w:anchor="P403" w:history="1">
        <w:r w:rsidRPr="000957C8">
          <w:rPr>
            <w:color w:val="000000"/>
          </w:rPr>
          <w:t>приложению N 5</w:t>
        </w:r>
      </w:hyperlink>
      <w:r w:rsidRPr="000957C8">
        <w:rPr>
          <w:color w:val="000000"/>
        </w:rPr>
        <w:t xml:space="preserve"> к настоящему Положению;</w:t>
      </w:r>
    </w:p>
    <w:p w:rsidR="00036082" w:rsidRPr="000957C8" w:rsidRDefault="00036082">
      <w:pPr>
        <w:pStyle w:val="ConsPlusNormal"/>
        <w:spacing w:before="220"/>
        <w:ind w:firstLine="540"/>
        <w:jc w:val="both"/>
        <w:rPr>
          <w:color w:val="000000"/>
        </w:rPr>
      </w:pPr>
      <w:r w:rsidRPr="000957C8">
        <w:rPr>
          <w:color w:val="000000"/>
        </w:rPr>
        <w:t>6) розничной торговли, осуществляемой через магазины и павильоны с площадью торгового зала не более 150 квадратных метров по каждому объекту организации торговли по следующим подвидам деятельности:</w:t>
      </w:r>
    </w:p>
    <w:p w:rsidR="00036082" w:rsidRPr="000957C8" w:rsidRDefault="00036082">
      <w:pPr>
        <w:pStyle w:val="ConsPlusNormal"/>
        <w:spacing w:before="220"/>
        <w:ind w:firstLine="540"/>
        <w:jc w:val="both"/>
        <w:rPr>
          <w:color w:val="000000"/>
        </w:rPr>
      </w:pPr>
      <w:r w:rsidRPr="000957C8">
        <w:rPr>
          <w:color w:val="000000"/>
        </w:rPr>
        <w:t xml:space="preserve">неспециализированной розничной торговле или розничной торговле смешанным ассортиментом товаров, осуществляемой через объекты стационарной торговой сети, имеющей торговые залы, при которой выручка от реализации одной группы товаров не превышает 50% от общей суммы выручки за налоговый период, согласно </w:t>
      </w:r>
      <w:hyperlink w:anchor="P445" w:history="1">
        <w:r w:rsidRPr="000957C8">
          <w:rPr>
            <w:color w:val="000000"/>
          </w:rPr>
          <w:t>приложению N 6.1</w:t>
        </w:r>
      </w:hyperlink>
      <w:r w:rsidRPr="000957C8">
        <w:rPr>
          <w:color w:val="000000"/>
        </w:rPr>
        <w:t xml:space="preserve"> к настоящему Положению;</w:t>
      </w:r>
    </w:p>
    <w:p w:rsidR="00036082" w:rsidRPr="000957C8" w:rsidRDefault="00036082">
      <w:pPr>
        <w:pStyle w:val="ConsPlusNormal"/>
        <w:spacing w:before="220"/>
        <w:ind w:firstLine="540"/>
        <w:jc w:val="both"/>
        <w:rPr>
          <w:color w:val="000000"/>
        </w:rPr>
      </w:pPr>
      <w:r w:rsidRPr="000957C8">
        <w:rPr>
          <w:color w:val="000000"/>
        </w:rPr>
        <w:t xml:space="preserve">специализированной розничной торговле продовольственными товарами, осуществляемой через объекты стационарной торговой сети, имеющей торговые залы, при которой выручка от реализации одной группы товаров превышает 50% от общей суммы выручки за налоговый период, согласно </w:t>
      </w:r>
      <w:hyperlink w:anchor="P646" w:history="1">
        <w:r w:rsidRPr="000957C8">
          <w:rPr>
            <w:color w:val="000000"/>
          </w:rPr>
          <w:t>приложению N 6.2</w:t>
        </w:r>
      </w:hyperlink>
      <w:r w:rsidRPr="000957C8">
        <w:rPr>
          <w:color w:val="000000"/>
        </w:rPr>
        <w:t xml:space="preserve"> к настоящему Положению;</w:t>
      </w:r>
    </w:p>
    <w:p w:rsidR="00036082" w:rsidRPr="000957C8" w:rsidRDefault="00036082">
      <w:pPr>
        <w:pStyle w:val="ConsPlusNormal"/>
        <w:spacing w:before="220"/>
        <w:ind w:firstLine="540"/>
        <w:jc w:val="both"/>
        <w:rPr>
          <w:color w:val="000000"/>
        </w:rPr>
      </w:pPr>
      <w:r w:rsidRPr="000957C8">
        <w:rPr>
          <w:color w:val="000000"/>
        </w:rPr>
        <w:t xml:space="preserve">специализированной розничной торговле непродовольственными (промышленными) товарами (за исключением розничной торговли медицинскими товарами), осуществляемой через объекты стационарной торговой сети, имеющей торговые залы, при которой выручка от реализации одной группы товаров превышает 50% от общей суммы выручки за налоговый период, согласно </w:t>
      </w:r>
      <w:hyperlink w:anchor="P974" w:history="1">
        <w:r w:rsidRPr="000957C8">
          <w:rPr>
            <w:color w:val="000000"/>
          </w:rPr>
          <w:t>приложению N 6.3</w:t>
        </w:r>
      </w:hyperlink>
      <w:r w:rsidRPr="000957C8">
        <w:rPr>
          <w:color w:val="000000"/>
        </w:rPr>
        <w:t xml:space="preserve"> к настоящему Положению;</w:t>
      </w:r>
    </w:p>
    <w:p w:rsidR="00036082" w:rsidRPr="000957C8" w:rsidRDefault="00036082">
      <w:pPr>
        <w:pStyle w:val="ConsPlusNormal"/>
        <w:spacing w:before="220"/>
        <w:ind w:firstLine="540"/>
        <w:jc w:val="both"/>
        <w:rPr>
          <w:color w:val="000000"/>
        </w:rPr>
      </w:pPr>
      <w:r w:rsidRPr="000957C8">
        <w:rPr>
          <w:color w:val="000000"/>
        </w:rPr>
        <w:t xml:space="preserve">специализированной розничной торговле медицинскими товарами, осуществляемой через объекты стационарной торговой сети, имеющей торговые залы (аптеки, аптечные пункты), согласно </w:t>
      </w:r>
      <w:hyperlink w:anchor="P1972" w:history="1">
        <w:r w:rsidRPr="000957C8">
          <w:rPr>
            <w:color w:val="000000"/>
          </w:rPr>
          <w:t>приложению N 6.4</w:t>
        </w:r>
      </w:hyperlink>
      <w:r w:rsidRPr="000957C8">
        <w:rPr>
          <w:color w:val="000000"/>
        </w:rPr>
        <w:t xml:space="preserve"> к настоящему Положению;</w:t>
      </w:r>
    </w:p>
    <w:p w:rsidR="00036082" w:rsidRPr="000957C8" w:rsidRDefault="00036082">
      <w:pPr>
        <w:pStyle w:val="ConsPlusNormal"/>
        <w:spacing w:before="220"/>
        <w:ind w:firstLine="540"/>
        <w:jc w:val="both"/>
        <w:rPr>
          <w:color w:val="000000"/>
        </w:rPr>
      </w:pPr>
      <w:r w:rsidRPr="000957C8">
        <w:rPr>
          <w:color w:val="000000"/>
        </w:rPr>
        <w:t>7) розничной торговли, осуществляемой через объекты стационарной торговой сети, не имеющей торговых залов, а также объекты нестационарной торговой сети в зависимости от площади торгового места по следующим подвидам деятельности:</w:t>
      </w:r>
    </w:p>
    <w:p w:rsidR="00036082" w:rsidRPr="000957C8" w:rsidRDefault="00036082">
      <w:pPr>
        <w:pStyle w:val="ConsPlusNormal"/>
        <w:spacing w:before="220"/>
        <w:ind w:firstLine="540"/>
        <w:jc w:val="both"/>
        <w:rPr>
          <w:color w:val="000000"/>
        </w:rPr>
      </w:pPr>
      <w:r w:rsidRPr="000957C8">
        <w:rPr>
          <w:color w:val="000000"/>
        </w:rPr>
        <w:t xml:space="preserve">неспециализированной розничной торговле или розничной торговле смешанным ассортиментом товаров, осуществляемой через объекты стационарной торговой сети, не имеющей торговых залов, при которой выручка от реализации одной группы товаров не превышает 50% от общей суммы выручки за налоговый период, согласно </w:t>
      </w:r>
      <w:hyperlink w:anchor="P2042" w:history="1">
        <w:r w:rsidRPr="000957C8">
          <w:rPr>
            <w:color w:val="000000"/>
          </w:rPr>
          <w:t>приложению N 7.1</w:t>
        </w:r>
      </w:hyperlink>
      <w:r w:rsidRPr="000957C8">
        <w:rPr>
          <w:color w:val="000000"/>
        </w:rPr>
        <w:t xml:space="preserve"> к настоящему Положению;</w:t>
      </w:r>
    </w:p>
    <w:p w:rsidR="00036082" w:rsidRPr="000957C8" w:rsidRDefault="00036082">
      <w:pPr>
        <w:pStyle w:val="ConsPlusNormal"/>
        <w:spacing w:before="220"/>
        <w:ind w:firstLine="540"/>
        <w:jc w:val="both"/>
        <w:rPr>
          <w:color w:val="000000"/>
        </w:rPr>
      </w:pPr>
      <w:r w:rsidRPr="000957C8">
        <w:rPr>
          <w:color w:val="000000"/>
        </w:rPr>
        <w:t xml:space="preserve">специализированной розничной торговле продовольственными товарами, осуществляемой через объекты стационарной торговой сети, не имеющей торговых залов, при которой выручка от реализации одной группы товаров превышает 50% от общей суммы выручки за налоговый период, согласно </w:t>
      </w:r>
      <w:hyperlink w:anchor="P2261" w:history="1">
        <w:r w:rsidRPr="000957C8">
          <w:rPr>
            <w:color w:val="000000"/>
          </w:rPr>
          <w:t>приложению N 7.2</w:t>
        </w:r>
      </w:hyperlink>
      <w:r w:rsidRPr="000957C8">
        <w:rPr>
          <w:color w:val="000000"/>
        </w:rPr>
        <w:t xml:space="preserve"> к настоящему Положению;</w:t>
      </w:r>
    </w:p>
    <w:p w:rsidR="00036082" w:rsidRPr="000957C8" w:rsidRDefault="00036082">
      <w:pPr>
        <w:pStyle w:val="ConsPlusNormal"/>
        <w:spacing w:before="220"/>
        <w:ind w:firstLine="540"/>
        <w:jc w:val="both"/>
        <w:rPr>
          <w:color w:val="000000"/>
        </w:rPr>
      </w:pPr>
      <w:r w:rsidRPr="000957C8">
        <w:rPr>
          <w:color w:val="000000"/>
        </w:rPr>
        <w:t xml:space="preserve">специализированной розничной торговле непродовольственными товарами, осуществляемой через объекты стационарной торговой сети, не имеющей торговых залов, при которой выручка от реализации одной группы товаров превышает 50% от общей суммы выручки за налоговый период, согласно </w:t>
      </w:r>
      <w:hyperlink w:anchor="P2948" w:history="1">
        <w:r w:rsidRPr="000957C8">
          <w:rPr>
            <w:color w:val="000000"/>
          </w:rPr>
          <w:t>приложению N 7.3</w:t>
        </w:r>
      </w:hyperlink>
      <w:r w:rsidRPr="000957C8">
        <w:rPr>
          <w:color w:val="000000"/>
        </w:rPr>
        <w:t xml:space="preserve"> к настоящему Положению;</w:t>
      </w:r>
    </w:p>
    <w:p w:rsidR="00036082" w:rsidRPr="000957C8" w:rsidRDefault="00036082">
      <w:pPr>
        <w:pStyle w:val="ConsPlusNormal"/>
        <w:spacing w:before="220"/>
        <w:ind w:firstLine="540"/>
        <w:jc w:val="both"/>
        <w:rPr>
          <w:color w:val="000000"/>
        </w:rPr>
      </w:pPr>
      <w:r w:rsidRPr="000957C8">
        <w:rPr>
          <w:color w:val="000000"/>
        </w:rPr>
        <w:t xml:space="preserve">неспециализированной розничной торговле или розничной торговле смешанным ассортиментом товаров (за исключением развозной и разносной торговли), осуществляемой через объекты нестационарной торговой сети, при которой выручка от реализации одной группы товаров не превышает 50% от общей суммы выручки за налоговый период, согласно </w:t>
      </w:r>
      <w:hyperlink w:anchor="P4829" w:history="1">
        <w:r w:rsidRPr="000957C8">
          <w:rPr>
            <w:color w:val="000000"/>
          </w:rPr>
          <w:t>приложению N 7.4</w:t>
        </w:r>
      </w:hyperlink>
      <w:r w:rsidRPr="000957C8">
        <w:rPr>
          <w:color w:val="000000"/>
        </w:rPr>
        <w:t xml:space="preserve"> к настоящему Положению;</w:t>
      </w:r>
    </w:p>
    <w:p w:rsidR="00036082" w:rsidRPr="000957C8" w:rsidRDefault="00036082">
      <w:pPr>
        <w:pStyle w:val="ConsPlusNormal"/>
        <w:spacing w:before="220"/>
        <w:ind w:firstLine="540"/>
        <w:jc w:val="both"/>
        <w:rPr>
          <w:color w:val="000000"/>
        </w:rPr>
      </w:pPr>
      <w:r w:rsidRPr="000957C8">
        <w:rPr>
          <w:color w:val="000000"/>
        </w:rPr>
        <w:t xml:space="preserve">специализированной розничной торговле продовольственными товарами (за исключением развозной и разносной торговли), осуществляемой через объекты нестационарной торговой сети, при которой выручка от реализации одной группы товаров превышает 50% от общей суммы выручки за налоговый период, согласно </w:t>
      </w:r>
      <w:hyperlink w:anchor="P5008" w:history="1">
        <w:r w:rsidRPr="000957C8">
          <w:rPr>
            <w:color w:val="000000"/>
          </w:rPr>
          <w:t>приложению N 7.5</w:t>
        </w:r>
      </w:hyperlink>
      <w:r w:rsidRPr="000957C8">
        <w:rPr>
          <w:color w:val="000000"/>
        </w:rPr>
        <w:t xml:space="preserve"> к настоящему Положению;</w:t>
      </w:r>
    </w:p>
    <w:p w:rsidR="00036082" w:rsidRPr="000957C8" w:rsidRDefault="00036082">
      <w:pPr>
        <w:pStyle w:val="ConsPlusNormal"/>
        <w:spacing w:before="220"/>
        <w:ind w:firstLine="540"/>
        <w:jc w:val="both"/>
        <w:rPr>
          <w:color w:val="000000"/>
        </w:rPr>
      </w:pPr>
      <w:r w:rsidRPr="000957C8">
        <w:rPr>
          <w:color w:val="000000"/>
        </w:rPr>
        <w:t xml:space="preserve">специализированной розничной торговле непродовольственными товарами (за исключением развозной и разносной торговли), осуществляемой через объекты нестационарной торговой сети, при которой выручка от реализации одной группы товаров превышает 50% от общей суммы выручки за налоговый период, согласно </w:t>
      </w:r>
      <w:hyperlink w:anchor="P5653" w:history="1">
        <w:r w:rsidRPr="000957C8">
          <w:rPr>
            <w:color w:val="000000"/>
          </w:rPr>
          <w:t>приложению N 7.6</w:t>
        </w:r>
      </w:hyperlink>
      <w:r w:rsidRPr="000957C8">
        <w:rPr>
          <w:color w:val="000000"/>
        </w:rPr>
        <w:t xml:space="preserve"> к настоящему Положению;</w:t>
      </w:r>
    </w:p>
    <w:p w:rsidR="00036082" w:rsidRPr="000957C8" w:rsidRDefault="00036082">
      <w:pPr>
        <w:pStyle w:val="ConsPlusNormal"/>
        <w:spacing w:before="220"/>
        <w:ind w:firstLine="540"/>
        <w:jc w:val="both"/>
        <w:rPr>
          <w:color w:val="000000"/>
        </w:rPr>
      </w:pPr>
      <w:r w:rsidRPr="000957C8">
        <w:rPr>
          <w:color w:val="000000"/>
        </w:rPr>
        <w:t xml:space="preserve">развозной и (или) разносной торговле (за исключением торговли подакцизными товарами, лекарственными препаратами, изделиями из драгоценных камней, оружием и патронами к нему, меховыми изделиями и технически сложными товарами бытового назначения) согласно </w:t>
      </w:r>
      <w:hyperlink w:anchor="P7444" w:history="1">
        <w:r w:rsidRPr="000957C8">
          <w:rPr>
            <w:color w:val="000000"/>
          </w:rPr>
          <w:t>приложению N 7.7</w:t>
        </w:r>
      </w:hyperlink>
      <w:r w:rsidRPr="000957C8">
        <w:rPr>
          <w:color w:val="000000"/>
        </w:rPr>
        <w:t xml:space="preserve"> к настоящему Положению;</w:t>
      </w:r>
    </w:p>
    <w:p w:rsidR="00036082" w:rsidRPr="000957C8" w:rsidRDefault="00036082">
      <w:pPr>
        <w:pStyle w:val="ConsPlusNormal"/>
        <w:spacing w:before="220"/>
        <w:ind w:firstLine="540"/>
        <w:jc w:val="both"/>
        <w:rPr>
          <w:color w:val="000000"/>
        </w:rPr>
      </w:pPr>
      <w:r w:rsidRPr="000957C8">
        <w:rPr>
          <w:color w:val="000000"/>
        </w:rPr>
        <w:t xml:space="preserve">8) оказания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согласно </w:t>
      </w:r>
      <w:hyperlink w:anchor="P7475" w:history="1">
        <w:r w:rsidRPr="000957C8">
          <w:rPr>
            <w:color w:val="000000"/>
          </w:rPr>
          <w:t>приложению N 8</w:t>
        </w:r>
      </w:hyperlink>
      <w:r w:rsidRPr="000957C8">
        <w:rPr>
          <w:color w:val="000000"/>
        </w:rPr>
        <w:t xml:space="preserve"> к настоящему Положению;</w:t>
      </w:r>
    </w:p>
    <w:p w:rsidR="00036082" w:rsidRPr="000957C8" w:rsidRDefault="00036082">
      <w:pPr>
        <w:pStyle w:val="ConsPlusNormal"/>
        <w:spacing w:before="220"/>
        <w:ind w:firstLine="540"/>
        <w:jc w:val="both"/>
        <w:rPr>
          <w:color w:val="000000"/>
        </w:rPr>
      </w:pPr>
      <w:r w:rsidRPr="000957C8">
        <w:rPr>
          <w:color w:val="000000"/>
        </w:rPr>
        <w:t xml:space="preserve">9) оказания услуг общественного питания, осуществляемых через объекты организации общественного питания, не имеющие зала обслуживания посетителей, согласно </w:t>
      </w:r>
      <w:hyperlink w:anchor="P7590" w:history="1">
        <w:r w:rsidRPr="000957C8">
          <w:rPr>
            <w:color w:val="000000"/>
          </w:rPr>
          <w:t>приложению N 9</w:t>
        </w:r>
      </w:hyperlink>
      <w:r w:rsidRPr="000957C8">
        <w:rPr>
          <w:color w:val="000000"/>
        </w:rPr>
        <w:t xml:space="preserve"> к настоящему Положению;</w:t>
      </w:r>
    </w:p>
    <w:p w:rsidR="00036082" w:rsidRPr="000957C8" w:rsidRDefault="00036082">
      <w:pPr>
        <w:pStyle w:val="ConsPlusNormal"/>
        <w:spacing w:before="220"/>
        <w:ind w:firstLine="540"/>
        <w:jc w:val="both"/>
        <w:rPr>
          <w:color w:val="000000"/>
        </w:rPr>
      </w:pPr>
      <w:r w:rsidRPr="000957C8">
        <w:rPr>
          <w:color w:val="000000"/>
        </w:rPr>
        <w:t xml:space="preserve">10) распространения наружной рекламы с использованием рекламных конструкций согласно </w:t>
      </w:r>
      <w:hyperlink w:anchor="P7662" w:history="1">
        <w:r w:rsidRPr="000957C8">
          <w:rPr>
            <w:color w:val="000000"/>
          </w:rPr>
          <w:t>приложению N 10</w:t>
        </w:r>
      </w:hyperlink>
      <w:r w:rsidRPr="000957C8">
        <w:rPr>
          <w:color w:val="000000"/>
        </w:rPr>
        <w:t xml:space="preserve"> к настоящему Положению;</w:t>
      </w:r>
    </w:p>
    <w:p w:rsidR="00036082" w:rsidRPr="000957C8" w:rsidRDefault="00036082">
      <w:pPr>
        <w:pStyle w:val="ConsPlusNormal"/>
        <w:spacing w:before="220"/>
        <w:ind w:firstLine="540"/>
        <w:jc w:val="both"/>
        <w:rPr>
          <w:color w:val="000000"/>
        </w:rPr>
      </w:pPr>
      <w:r w:rsidRPr="000957C8">
        <w:rPr>
          <w:color w:val="000000"/>
        </w:rPr>
        <w:t xml:space="preserve">11) размещения рекламы с использованием внешних и внутренних поверхностей транспортных средств согласно </w:t>
      </w:r>
      <w:hyperlink w:anchor="P7701" w:history="1">
        <w:r w:rsidRPr="000957C8">
          <w:rPr>
            <w:color w:val="000000"/>
          </w:rPr>
          <w:t>приложению N 11</w:t>
        </w:r>
      </w:hyperlink>
      <w:r w:rsidRPr="000957C8">
        <w:rPr>
          <w:color w:val="000000"/>
        </w:rPr>
        <w:t xml:space="preserve"> к настоящему Положению;</w:t>
      </w:r>
    </w:p>
    <w:p w:rsidR="00036082" w:rsidRPr="000957C8" w:rsidRDefault="00036082">
      <w:pPr>
        <w:pStyle w:val="ConsPlusNormal"/>
        <w:spacing w:before="220"/>
        <w:ind w:firstLine="540"/>
        <w:jc w:val="both"/>
        <w:rPr>
          <w:color w:val="000000"/>
        </w:rPr>
      </w:pPr>
      <w:r w:rsidRPr="000957C8">
        <w:rPr>
          <w:color w:val="000000"/>
        </w:rPr>
        <w:t xml:space="preserve">12) оказания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 согласно </w:t>
      </w:r>
      <w:hyperlink w:anchor="P7726" w:history="1">
        <w:r w:rsidRPr="000957C8">
          <w:rPr>
            <w:color w:val="000000"/>
          </w:rPr>
          <w:t>приложению N 12</w:t>
        </w:r>
      </w:hyperlink>
      <w:r w:rsidRPr="000957C8">
        <w:rPr>
          <w:color w:val="000000"/>
        </w:rPr>
        <w:t xml:space="preserve"> к настоящему Положению;</w:t>
      </w:r>
    </w:p>
    <w:p w:rsidR="00036082" w:rsidRPr="000957C8" w:rsidRDefault="00036082">
      <w:pPr>
        <w:pStyle w:val="ConsPlusNormal"/>
        <w:spacing w:before="220"/>
        <w:ind w:firstLine="540"/>
        <w:jc w:val="both"/>
        <w:rPr>
          <w:color w:val="000000"/>
        </w:rPr>
      </w:pPr>
      <w:r w:rsidRPr="000957C8">
        <w:rPr>
          <w:color w:val="000000"/>
        </w:rPr>
        <w:t xml:space="preserve">13) оказания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 согласно </w:t>
      </w:r>
      <w:hyperlink w:anchor="P7787" w:history="1">
        <w:r w:rsidRPr="000957C8">
          <w:rPr>
            <w:color w:val="000000"/>
          </w:rPr>
          <w:t>приложению N 13</w:t>
        </w:r>
      </w:hyperlink>
      <w:r w:rsidRPr="000957C8">
        <w:rPr>
          <w:color w:val="000000"/>
        </w:rPr>
        <w:t xml:space="preserve"> к настоящему Положению;</w:t>
      </w:r>
    </w:p>
    <w:p w:rsidR="00036082" w:rsidRPr="000957C8" w:rsidRDefault="00036082">
      <w:pPr>
        <w:pStyle w:val="ConsPlusNormal"/>
        <w:spacing w:before="220"/>
        <w:ind w:firstLine="540"/>
        <w:jc w:val="both"/>
        <w:rPr>
          <w:color w:val="000000"/>
        </w:rPr>
      </w:pPr>
      <w:r w:rsidRPr="000957C8">
        <w:rPr>
          <w:color w:val="000000"/>
        </w:rPr>
        <w:t xml:space="preserve">14) оказания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 согласно </w:t>
      </w:r>
      <w:hyperlink w:anchor="P7919" w:history="1">
        <w:r w:rsidRPr="000957C8">
          <w:rPr>
            <w:color w:val="000000"/>
          </w:rPr>
          <w:t>приложению N 14</w:t>
        </w:r>
      </w:hyperlink>
      <w:r w:rsidRPr="000957C8">
        <w:rPr>
          <w:color w:val="000000"/>
        </w:rPr>
        <w:t xml:space="preserve"> к настоящему Положению.</w:t>
      </w:r>
    </w:p>
    <w:p w:rsidR="00036082" w:rsidRPr="000957C8" w:rsidRDefault="00036082">
      <w:pPr>
        <w:pStyle w:val="ConsPlusNormal"/>
        <w:spacing w:before="220"/>
        <w:ind w:firstLine="540"/>
        <w:jc w:val="both"/>
        <w:rPr>
          <w:color w:val="000000"/>
        </w:rPr>
      </w:pPr>
      <w:r w:rsidRPr="000957C8">
        <w:rPr>
          <w:color w:val="000000"/>
        </w:rPr>
        <w:t>2. Выбор корректирующего коэффициента базовой доходности К2 производить в зависимости от вида (подвида) деятельности и места дислокации (зоны), в котором она осуществляется, в соответствии со следующим перечнем:</w:t>
      </w:r>
    </w:p>
    <w:p w:rsidR="00036082" w:rsidRPr="000957C8" w:rsidRDefault="00036082">
      <w:pPr>
        <w:pStyle w:val="ConsPlusNormal"/>
        <w:spacing w:before="220"/>
        <w:ind w:firstLine="540"/>
        <w:jc w:val="both"/>
        <w:rPr>
          <w:color w:val="000000"/>
        </w:rPr>
      </w:pPr>
      <w:r w:rsidRPr="000957C8">
        <w:rPr>
          <w:color w:val="000000"/>
        </w:rPr>
        <w:t xml:space="preserve">1 зона - на улицах города, перечисленных в </w:t>
      </w:r>
      <w:hyperlink w:anchor="P7995" w:history="1">
        <w:r w:rsidRPr="000957C8">
          <w:rPr>
            <w:color w:val="000000"/>
          </w:rPr>
          <w:t>приложении N 15</w:t>
        </w:r>
      </w:hyperlink>
      <w:r w:rsidRPr="000957C8">
        <w:rPr>
          <w:color w:val="000000"/>
        </w:rPr>
        <w:t xml:space="preserve"> к настоящему Положению;</w:t>
      </w:r>
    </w:p>
    <w:p w:rsidR="00036082" w:rsidRPr="000957C8" w:rsidRDefault="00036082">
      <w:pPr>
        <w:pStyle w:val="ConsPlusNormal"/>
        <w:spacing w:before="220"/>
        <w:ind w:firstLine="540"/>
        <w:jc w:val="both"/>
        <w:rPr>
          <w:color w:val="000000"/>
        </w:rPr>
      </w:pPr>
      <w:r w:rsidRPr="000957C8">
        <w:rPr>
          <w:color w:val="000000"/>
        </w:rPr>
        <w:t xml:space="preserve">2 зона - на улицах города, перечисленных в </w:t>
      </w:r>
      <w:hyperlink w:anchor="P8054" w:history="1">
        <w:r w:rsidRPr="000957C8">
          <w:rPr>
            <w:color w:val="000000"/>
          </w:rPr>
          <w:t>приложении N 16</w:t>
        </w:r>
      </w:hyperlink>
      <w:r w:rsidRPr="000957C8">
        <w:rPr>
          <w:color w:val="000000"/>
        </w:rPr>
        <w:t xml:space="preserve"> к настоящему Положению;</w:t>
      </w:r>
    </w:p>
    <w:p w:rsidR="00036082" w:rsidRPr="000957C8" w:rsidRDefault="00036082">
      <w:pPr>
        <w:pStyle w:val="ConsPlusNormal"/>
        <w:spacing w:before="220"/>
        <w:ind w:firstLine="540"/>
        <w:jc w:val="both"/>
        <w:rPr>
          <w:color w:val="000000"/>
        </w:rPr>
      </w:pPr>
      <w:r w:rsidRPr="000957C8">
        <w:rPr>
          <w:color w:val="000000"/>
        </w:rPr>
        <w:t xml:space="preserve">3 зона - на улицах города, перечисленных в </w:t>
      </w:r>
      <w:hyperlink w:anchor="P8143" w:history="1">
        <w:r w:rsidRPr="000957C8">
          <w:rPr>
            <w:color w:val="000000"/>
          </w:rPr>
          <w:t>приложении N 17</w:t>
        </w:r>
      </w:hyperlink>
      <w:r w:rsidRPr="000957C8">
        <w:rPr>
          <w:color w:val="000000"/>
        </w:rPr>
        <w:t xml:space="preserve"> к настоящему Положению;</w:t>
      </w:r>
    </w:p>
    <w:p w:rsidR="00036082" w:rsidRPr="000957C8" w:rsidRDefault="00036082">
      <w:pPr>
        <w:pStyle w:val="ConsPlusNormal"/>
        <w:spacing w:before="220"/>
        <w:ind w:firstLine="540"/>
        <w:jc w:val="both"/>
        <w:rPr>
          <w:color w:val="000000"/>
        </w:rPr>
      </w:pPr>
      <w:r w:rsidRPr="000957C8">
        <w:rPr>
          <w:color w:val="000000"/>
        </w:rPr>
        <w:t xml:space="preserve">4 зона - на улицах города, не перечисленных в </w:t>
      </w:r>
      <w:hyperlink w:anchor="P7995" w:history="1">
        <w:r w:rsidRPr="000957C8">
          <w:rPr>
            <w:color w:val="000000"/>
          </w:rPr>
          <w:t>приложениях N 15</w:t>
        </w:r>
      </w:hyperlink>
      <w:r w:rsidRPr="000957C8">
        <w:rPr>
          <w:color w:val="000000"/>
        </w:rPr>
        <w:t xml:space="preserve">, </w:t>
      </w:r>
      <w:hyperlink w:anchor="P8054" w:history="1">
        <w:r w:rsidRPr="000957C8">
          <w:rPr>
            <w:color w:val="000000"/>
          </w:rPr>
          <w:t>16</w:t>
        </w:r>
      </w:hyperlink>
      <w:r w:rsidRPr="000957C8">
        <w:rPr>
          <w:color w:val="000000"/>
        </w:rPr>
        <w:t xml:space="preserve">, </w:t>
      </w:r>
      <w:hyperlink w:anchor="P8143" w:history="1">
        <w:r w:rsidRPr="000957C8">
          <w:rPr>
            <w:color w:val="000000"/>
          </w:rPr>
          <w:t>17</w:t>
        </w:r>
      </w:hyperlink>
      <w:r w:rsidRPr="000957C8">
        <w:rPr>
          <w:color w:val="000000"/>
        </w:rPr>
        <w:t xml:space="preserve"> к настоящему Положению.</w:t>
      </w:r>
    </w:p>
    <w:p w:rsidR="00036082" w:rsidRPr="000957C8" w:rsidRDefault="00036082">
      <w:pPr>
        <w:pStyle w:val="ConsPlusNormal"/>
        <w:spacing w:before="220"/>
        <w:ind w:firstLine="540"/>
        <w:jc w:val="both"/>
        <w:rPr>
          <w:color w:val="000000"/>
        </w:rPr>
      </w:pPr>
      <w:r w:rsidRPr="000957C8">
        <w:rPr>
          <w:color w:val="000000"/>
        </w:rPr>
        <w:t>В случае, если место осуществления предпринимательской деятельности, подлежащей налогообложению единым налогом на вмененный доход, располагается на пересечении двух и более зон, то применяется корректирующий коэффициент базовой доходности К2 с наибольшим для этих зон значением, вне зависимости от места регистрации объекта (адреса).</w:t>
      </w:r>
    </w:p>
    <w:p w:rsidR="00036082" w:rsidRPr="000957C8" w:rsidRDefault="00036082">
      <w:pPr>
        <w:pStyle w:val="ConsPlusNormal"/>
        <w:spacing w:before="220"/>
        <w:ind w:firstLine="540"/>
        <w:jc w:val="both"/>
        <w:rPr>
          <w:color w:val="000000"/>
        </w:rPr>
      </w:pPr>
      <w:r w:rsidRPr="000957C8">
        <w:rPr>
          <w:color w:val="000000"/>
        </w:rPr>
        <w:t>3. При отнесении розничной торговли к неспециализированной или специализированной, а также при выборе корректирующего коэффициента базовой доходности К2 в зависимости от номенклатуры реализуемых товаров при осуществлении специализированной розничной торговли налогоплательщики должны руководствоваться данными раздельного учета выручки от реализации различных групп товаров.</w:t>
      </w:r>
    </w:p>
    <w:p w:rsidR="00036082" w:rsidRPr="000957C8" w:rsidRDefault="00036082">
      <w:pPr>
        <w:pStyle w:val="ConsPlusNormal"/>
        <w:spacing w:before="220"/>
        <w:ind w:firstLine="540"/>
        <w:jc w:val="both"/>
        <w:rPr>
          <w:color w:val="000000"/>
        </w:rPr>
      </w:pPr>
      <w:r w:rsidRPr="000957C8">
        <w:rPr>
          <w:color w:val="000000"/>
        </w:rPr>
        <w:t xml:space="preserve">В случае отсутствия раздельного учета товаров различной номенклатуры налогоплательщики лишаются права на применение </w:t>
      </w:r>
      <w:hyperlink w:anchor="P445" w:history="1">
        <w:r w:rsidRPr="000957C8">
          <w:rPr>
            <w:color w:val="000000"/>
          </w:rPr>
          <w:t>приложений N 6.1</w:t>
        </w:r>
      </w:hyperlink>
      <w:r w:rsidRPr="000957C8">
        <w:rPr>
          <w:color w:val="000000"/>
        </w:rPr>
        <w:t xml:space="preserve">, </w:t>
      </w:r>
      <w:hyperlink w:anchor="P2042" w:history="1">
        <w:r w:rsidRPr="000957C8">
          <w:rPr>
            <w:color w:val="000000"/>
          </w:rPr>
          <w:t>7.1</w:t>
        </w:r>
      </w:hyperlink>
      <w:r w:rsidRPr="000957C8">
        <w:rPr>
          <w:color w:val="000000"/>
        </w:rPr>
        <w:t xml:space="preserve">, </w:t>
      </w:r>
      <w:hyperlink w:anchor="P4829" w:history="1">
        <w:r w:rsidRPr="000957C8">
          <w:rPr>
            <w:color w:val="000000"/>
          </w:rPr>
          <w:t>7.4</w:t>
        </w:r>
      </w:hyperlink>
      <w:r w:rsidRPr="000957C8">
        <w:rPr>
          <w:color w:val="000000"/>
        </w:rPr>
        <w:t xml:space="preserve"> к настоящему Положению. При этом корректирующий коэффициент базовой доходности К2 применяется к группе реализуемых товаров с наибольшим значением коэффициента.</w:t>
      </w:r>
    </w:p>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pStyle w:val="ConsPlusNormal"/>
        <w:jc w:val="right"/>
        <w:outlineLvl w:val="1"/>
        <w:rPr>
          <w:color w:val="000000"/>
        </w:rPr>
      </w:pPr>
      <w:r w:rsidRPr="000957C8">
        <w:rPr>
          <w:color w:val="000000"/>
        </w:rPr>
        <w:t>Приложение N 1</w:t>
      </w:r>
    </w:p>
    <w:p w:rsidR="00036082" w:rsidRPr="000957C8" w:rsidRDefault="00036082">
      <w:pPr>
        <w:pStyle w:val="ConsPlusNormal"/>
        <w:jc w:val="right"/>
        <w:rPr>
          <w:color w:val="000000"/>
        </w:rPr>
      </w:pPr>
      <w:r w:rsidRPr="000957C8">
        <w:rPr>
          <w:color w:val="000000"/>
        </w:rPr>
        <w:t>к Положению</w:t>
      </w:r>
    </w:p>
    <w:p w:rsidR="00036082" w:rsidRPr="000957C8" w:rsidRDefault="00036082">
      <w:pPr>
        <w:pStyle w:val="ConsPlusNormal"/>
        <w:jc w:val="right"/>
        <w:rPr>
          <w:color w:val="000000"/>
        </w:rPr>
      </w:pPr>
      <w:r w:rsidRPr="000957C8">
        <w:rPr>
          <w:color w:val="000000"/>
        </w:rPr>
        <w:t>о корректирующем коэффициенте</w:t>
      </w:r>
    </w:p>
    <w:p w:rsidR="00036082" w:rsidRPr="000957C8" w:rsidRDefault="00036082">
      <w:pPr>
        <w:pStyle w:val="ConsPlusNormal"/>
        <w:jc w:val="right"/>
        <w:rPr>
          <w:color w:val="000000"/>
        </w:rPr>
      </w:pPr>
      <w:r w:rsidRPr="000957C8">
        <w:rPr>
          <w:color w:val="000000"/>
        </w:rPr>
        <w:t>базовой доходности К2 для исчисления суммы</w:t>
      </w:r>
    </w:p>
    <w:p w:rsidR="00036082" w:rsidRPr="000957C8" w:rsidRDefault="00036082">
      <w:pPr>
        <w:pStyle w:val="ConsPlusNormal"/>
        <w:jc w:val="right"/>
        <w:rPr>
          <w:color w:val="000000"/>
        </w:rPr>
      </w:pPr>
      <w:r w:rsidRPr="000957C8">
        <w:rPr>
          <w:color w:val="000000"/>
        </w:rPr>
        <w:t>единого налога на вмененный доход для</w:t>
      </w:r>
    </w:p>
    <w:p w:rsidR="00036082" w:rsidRPr="000957C8" w:rsidRDefault="00036082">
      <w:pPr>
        <w:pStyle w:val="ConsPlusNormal"/>
        <w:jc w:val="right"/>
        <w:rPr>
          <w:color w:val="000000"/>
        </w:rPr>
      </w:pPr>
      <w:r w:rsidRPr="000957C8">
        <w:rPr>
          <w:color w:val="000000"/>
        </w:rPr>
        <w:t>отдельных видов деятельности</w:t>
      </w:r>
    </w:p>
    <w:p w:rsidR="00036082" w:rsidRPr="000957C8" w:rsidRDefault="00036082">
      <w:pPr>
        <w:pStyle w:val="ConsPlusNormal"/>
        <w:jc w:val="right"/>
        <w:rPr>
          <w:color w:val="000000"/>
        </w:rPr>
      </w:pPr>
      <w:r w:rsidRPr="000957C8">
        <w:rPr>
          <w:color w:val="000000"/>
        </w:rPr>
        <w:t>на территории города Рязани</w:t>
      </w:r>
    </w:p>
    <w:p w:rsidR="00036082" w:rsidRPr="000957C8" w:rsidRDefault="00036082">
      <w:pPr>
        <w:pStyle w:val="ConsPlusNormal"/>
        <w:jc w:val="both"/>
        <w:rPr>
          <w:color w:val="000000"/>
        </w:rPr>
      </w:pPr>
    </w:p>
    <w:p w:rsidR="00036082" w:rsidRPr="000957C8" w:rsidRDefault="00036082">
      <w:pPr>
        <w:pStyle w:val="ConsPlusNormal"/>
        <w:jc w:val="center"/>
        <w:rPr>
          <w:color w:val="000000"/>
        </w:rPr>
      </w:pPr>
      <w:bookmarkStart w:id="1" w:name="P96"/>
      <w:bookmarkEnd w:id="1"/>
      <w:r w:rsidRPr="000957C8">
        <w:rPr>
          <w:color w:val="000000"/>
        </w:rPr>
        <w:t>КОРРЕКТИРУЮЩИЙ КОЭФФИЦИЕНТ БАЗОВОЙ ДОХОДНОСТИ К2</w:t>
      </w:r>
    </w:p>
    <w:p w:rsidR="00036082" w:rsidRPr="000957C8" w:rsidRDefault="00036082">
      <w:pPr>
        <w:pStyle w:val="ConsPlusNormal"/>
        <w:jc w:val="center"/>
        <w:rPr>
          <w:color w:val="000000"/>
        </w:rPr>
      </w:pPr>
      <w:r w:rsidRPr="000957C8">
        <w:rPr>
          <w:color w:val="000000"/>
        </w:rPr>
        <w:t>ДЛЯ ИСЧИСЛЕНИЯ СУММЫ ЕДИНОГО НАЛОГА НА ВМЕНЕННЫЙ ДОХОД</w:t>
      </w:r>
    </w:p>
    <w:p w:rsidR="00036082" w:rsidRPr="000957C8" w:rsidRDefault="00036082">
      <w:pPr>
        <w:pStyle w:val="ConsPlusNormal"/>
        <w:jc w:val="center"/>
        <w:rPr>
          <w:color w:val="000000"/>
        </w:rPr>
      </w:pPr>
      <w:r w:rsidRPr="000957C8">
        <w:rPr>
          <w:color w:val="000000"/>
        </w:rPr>
        <w:t>ПРИ ОСУЩЕСТВЛЕНИИ ДЕЯТЕЛЬНОСТИ ПО ОКАЗАНИЮ БЫТОВЫХ УСЛУГ</w:t>
      </w:r>
    </w:p>
    <w:p w:rsidR="00036082" w:rsidRPr="000957C8" w:rsidRDefault="00036082">
      <w:pPr>
        <w:spacing w:after="1"/>
        <w:rPr>
          <w:color w:val="000000"/>
        </w:rPr>
      </w:pPr>
    </w:p>
    <w:tbl>
      <w:tblPr>
        <w:tblW w:w="9354" w:type="dxa"/>
        <w:jc w:val="center"/>
        <w:tblBorders>
          <w:left w:val="single" w:sz="24" w:space="0" w:color="CED3F1"/>
          <w:right w:val="single" w:sz="24" w:space="0" w:color="F4F3F8"/>
        </w:tblBorders>
        <w:tblCellMar>
          <w:top w:w="113" w:type="dxa"/>
          <w:left w:w="113" w:type="dxa"/>
          <w:bottom w:w="113" w:type="dxa"/>
          <w:right w:w="113" w:type="dxa"/>
        </w:tblCellMar>
        <w:tblLook w:val="0000"/>
      </w:tblPr>
      <w:tblGrid>
        <w:gridCol w:w="9354"/>
      </w:tblGrid>
      <w:tr w:rsidR="00036082" w:rsidRPr="000957C8">
        <w:trPr>
          <w:jc w:val="center"/>
        </w:trPr>
        <w:tc>
          <w:tcPr>
            <w:tcW w:w="9294" w:type="dxa"/>
            <w:tcBorders>
              <w:top w:val="nil"/>
              <w:bottom w:val="nil"/>
            </w:tcBorders>
            <w:shd w:val="clear" w:color="auto" w:fill="F4F3F8"/>
          </w:tcPr>
          <w:p w:rsidR="00036082" w:rsidRPr="000957C8" w:rsidRDefault="00036082">
            <w:pPr>
              <w:pStyle w:val="ConsPlusNormal"/>
              <w:jc w:val="center"/>
              <w:rPr>
                <w:color w:val="000000"/>
              </w:rPr>
            </w:pPr>
            <w:r w:rsidRPr="000957C8">
              <w:rPr>
                <w:color w:val="000000"/>
              </w:rPr>
              <w:t>Список изменяющих документов</w:t>
            </w:r>
          </w:p>
          <w:p w:rsidR="00036082" w:rsidRPr="000957C8" w:rsidRDefault="00036082">
            <w:pPr>
              <w:pStyle w:val="ConsPlusNormal"/>
              <w:jc w:val="center"/>
              <w:rPr>
                <w:color w:val="000000"/>
              </w:rPr>
            </w:pPr>
            <w:r w:rsidRPr="000957C8">
              <w:rPr>
                <w:color w:val="000000"/>
              </w:rPr>
              <w:t xml:space="preserve">(в ред. </w:t>
            </w:r>
            <w:hyperlink r:id="rId11" w:history="1">
              <w:r w:rsidRPr="000957C8">
                <w:rPr>
                  <w:color w:val="000000"/>
                </w:rPr>
                <w:t>Решения</w:t>
              </w:r>
            </w:hyperlink>
            <w:r w:rsidRPr="000957C8">
              <w:rPr>
                <w:color w:val="000000"/>
              </w:rPr>
              <w:t xml:space="preserve"> Рязанской городской Думы</w:t>
            </w:r>
          </w:p>
          <w:p w:rsidR="00036082" w:rsidRPr="000957C8" w:rsidRDefault="00036082">
            <w:pPr>
              <w:pStyle w:val="ConsPlusNormal"/>
              <w:jc w:val="center"/>
              <w:rPr>
                <w:color w:val="000000"/>
              </w:rPr>
            </w:pPr>
            <w:r w:rsidRPr="000957C8">
              <w:rPr>
                <w:color w:val="000000"/>
              </w:rPr>
              <w:t>от 30.03.2017 N 81-II)</w:t>
            </w:r>
          </w:p>
        </w:tc>
      </w:tr>
    </w:tbl>
    <w:p w:rsidR="00036082" w:rsidRPr="000957C8" w:rsidRDefault="00036082">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644"/>
        <w:gridCol w:w="6240"/>
        <w:gridCol w:w="1134"/>
      </w:tblGrid>
      <w:tr w:rsidR="00036082" w:rsidRPr="000957C8">
        <w:tc>
          <w:tcPr>
            <w:tcW w:w="1644" w:type="dxa"/>
          </w:tcPr>
          <w:p w:rsidR="00036082" w:rsidRPr="000957C8" w:rsidRDefault="00036082">
            <w:pPr>
              <w:pStyle w:val="ConsPlusNormal"/>
              <w:jc w:val="center"/>
              <w:rPr>
                <w:color w:val="000000"/>
              </w:rPr>
            </w:pPr>
            <w:r w:rsidRPr="000957C8">
              <w:rPr>
                <w:color w:val="000000"/>
              </w:rPr>
              <w:t>Код вида, подвида деятельности</w:t>
            </w:r>
          </w:p>
        </w:tc>
        <w:tc>
          <w:tcPr>
            <w:tcW w:w="6240" w:type="dxa"/>
          </w:tcPr>
          <w:p w:rsidR="00036082" w:rsidRPr="000957C8" w:rsidRDefault="00036082">
            <w:pPr>
              <w:pStyle w:val="ConsPlusNormal"/>
              <w:jc w:val="center"/>
              <w:rPr>
                <w:color w:val="000000"/>
              </w:rPr>
            </w:pPr>
            <w:r w:rsidRPr="000957C8">
              <w:rPr>
                <w:color w:val="000000"/>
              </w:rPr>
              <w:t>Наименование бытовых услуг (групп, подгрупп, видов и (или) отдельных бытовых услуг)</w:t>
            </w:r>
          </w:p>
        </w:tc>
        <w:tc>
          <w:tcPr>
            <w:tcW w:w="1134" w:type="dxa"/>
          </w:tcPr>
          <w:p w:rsidR="00036082" w:rsidRPr="000957C8" w:rsidRDefault="00036082">
            <w:pPr>
              <w:pStyle w:val="ConsPlusNormal"/>
              <w:jc w:val="center"/>
              <w:rPr>
                <w:color w:val="000000"/>
              </w:rPr>
            </w:pPr>
            <w:r w:rsidRPr="000957C8">
              <w:rPr>
                <w:color w:val="000000"/>
              </w:rPr>
              <w:t>Значение К2</w:t>
            </w:r>
          </w:p>
        </w:tc>
      </w:tr>
      <w:tr w:rsidR="00036082" w:rsidRPr="000957C8">
        <w:tc>
          <w:tcPr>
            <w:tcW w:w="1644" w:type="dxa"/>
          </w:tcPr>
          <w:p w:rsidR="00036082" w:rsidRPr="000957C8" w:rsidRDefault="00036082">
            <w:pPr>
              <w:pStyle w:val="ConsPlusNormal"/>
              <w:jc w:val="center"/>
              <w:rPr>
                <w:color w:val="000000"/>
              </w:rPr>
            </w:pPr>
            <w:r w:rsidRPr="000957C8">
              <w:rPr>
                <w:color w:val="000000"/>
              </w:rPr>
              <w:t>1БУ</w:t>
            </w:r>
          </w:p>
        </w:tc>
        <w:tc>
          <w:tcPr>
            <w:tcW w:w="6240" w:type="dxa"/>
          </w:tcPr>
          <w:p w:rsidR="00036082" w:rsidRPr="000957C8" w:rsidRDefault="00036082">
            <w:pPr>
              <w:pStyle w:val="ConsPlusNormal"/>
              <w:rPr>
                <w:color w:val="000000"/>
              </w:rPr>
            </w:pPr>
            <w:r w:rsidRPr="000957C8">
              <w:rPr>
                <w:color w:val="000000"/>
              </w:rPr>
              <w:t>Оказание бытовых услуг</w:t>
            </w:r>
          </w:p>
        </w:tc>
        <w:tc>
          <w:tcPr>
            <w:tcW w:w="1134" w:type="dxa"/>
          </w:tcPr>
          <w:p w:rsidR="00036082" w:rsidRPr="000957C8" w:rsidRDefault="00036082">
            <w:pPr>
              <w:pStyle w:val="ConsPlusNormal"/>
              <w:rPr>
                <w:color w:val="000000"/>
              </w:rPr>
            </w:pPr>
          </w:p>
        </w:tc>
      </w:tr>
      <w:tr w:rsidR="00036082" w:rsidRPr="000957C8">
        <w:tc>
          <w:tcPr>
            <w:tcW w:w="1644" w:type="dxa"/>
          </w:tcPr>
          <w:p w:rsidR="00036082" w:rsidRPr="000957C8" w:rsidRDefault="00036082">
            <w:pPr>
              <w:pStyle w:val="ConsPlusNormal"/>
              <w:rPr>
                <w:color w:val="000000"/>
              </w:rPr>
            </w:pPr>
          </w:p>
        </w:tc>
        <w:tc>
          <w:tcPr>
            <w:tcW w:w="6240" w:type="dxa"/>
          </w:tcPr>
          <w:p w:rsidR="00036082" w:rsidRPr="000957C8" w:rsidRDefault="00036082">
            <w:pPr>
              <w:pStyle w:val="ConsPlusNormal"/>
              <w:rPr>
                <w:color w:val="000000"/>
              </w:rPr>
            </w:pPr>
            <w:r w:rsidRPr="000957C8">
              <w:rPr>
                <w:color w:val="000000"/>
              </w:rPr>
              <w:t>в том числе:</w:t>
            </w:r>
          </w:p>
        </w:tc>
        <w:tc>
          <w:tcPr>
            <w:tcW w:w="1134" w:type="dxa"/>
          </w:tcPr>
          <w:p w:rsidR="00036082" w:rsidRPr="000957C8" w:rsidRDefault="00036082">
            <w:pPr>
              <w:pStyle w:val="ConsPlusNormal"/>
              <w:rPr>
                <w:color w:val="000000"/>
              </w:rPr>
            </w:pPr>
          </w:p>
        </w:tc>
      </w:tr>
      <w:tr w:rsidR="00036082" w:rsidRPr="000957C8">
        <w:tc>
          <w:tcPr>
            <w:tcW w:w="1644" w:type="dxa"/>
          </w:tcPr>
          <w:p w:rsidR="00036082" w:rsidRPr="000957C8" w:rsidRDefault="00036082">
            <w:pPr>
              <w:pStyle w:val="ConsPlusNormal"/>
              <w:jc w:val="center"/>
              <w:rPr>
                <w:color w:val="000000"/>
              </w:rPr>
            </w:pPr>
            <w:r w:rsidRPr="000957C8">
              <w:rPr>
                <w:color w:val="000000"/>
              </w:rPr>
              <w:t>1БУБ</w:t>
            </w:r>
          </w:p>
        </w:tc>
        <w:tc>
          <w:tcPr>
            <w:tcW w:w="6240" w:type="dxa"/>
          </w:tcPr>
          <w:p w:rsidR="00036082" w:rsidRPr="000957C8" w:rsidRDefault="00036082">
            <w:pPr>
              <w:pStyle w:val="ConsPlusNormal"/>
              <w:rPr>
                <w:color w:val="000000"/>
              </w:rPr>
            </w:pPr>
            <w:r w:rsidRPr="000957C8">
              <w:rPr>
                <w:color w:val="000000"/>
              </w:rPr>
              <w:t>оказание бытовых услуг областными, городскими и районными базовыми предприятиями бытового обслуживания населения</w:t>
            </w:r>
          </w:p>
        </w:tc>
        <w:tc>
          <w:tcPr>
            <w:tcW w:w="1134" w:type="dxa"/>
          </w:tcPr>
          <w:p w:rsidR="00036082" w:rsidRPr="000957C8" w:rsidRDefault="00036082">
            <w:pPr>
              <w:pStyle w:val="ConsPlusNormal"/>
              <w:jc w:val="center"/>
              <w:rPr>
                <w:color w:val="000000"/>
              </w:rPr>
            </w:pPr>
            <w:r w:rsidRPr="000957C8">
              <w:rPr>
                <w:color w:val="000000"/>
              </w:rPr>
              <w:t>0,08</w:t>
            </w:r>
          </w:p>
        </w:tc>
      </w:tr>
      <w:tr w:rsidR="00036082" w:rsidRPr="000957C8">
        <w:tc>
          <w:tcPr>
            <w:tcW w:w="1644" w:type="dxa"/>
          </w:tcPr>
          <w:p w:rsidR="00036082" w:rsidRPr="000957C8" w:rsidRDefault="00036082">
            <w:pPr>
              <w:pStyle w:val="ConsPlusNormal"/>
              <w:jc w:val="center"/>
              <w:rPr>
                <w:color w:val="000000"/>
              </w:rPr>
            </w:pPr>
            <w:r w:rsidRPr="000957C8">
              <w:rPr>
                <w:color w:val="000000"/>
              </w:rPr>
              <w:t>1БУС</w:t>
            </w:r>
          </w:p>
        </w:tc>
        <w:tc>
          <w:tcPr>
            <w:tcW w:w="6240" w:type="dxa"/>
          </w:tcPr>
          <w:p w:rsidR="00036082" w:rsidRPr="000957C8" w:rsidRDefault="00036082">
            <w:pPr>
              <w:pStyle w:val="ConsPlusNormal"/>
              <w:rPr>
                <w:color w:val="000000"/>
              </w:rPr>
            </w:pPr>
            <w:r w:rsidRPr="000957C8">
              <w:rPr>
                <w:color w:val="000000"/>
              </w:rPr>
              <w:t>оказание бытовых услуг специализированными предприятиями (организациями) и индивидуальными предпринимателями</w:t>
            </w:r>
          </w:p>
        </w:tc>
        <w:tc>
          <w:tcPr>
            <w:tcW w:w="1134" w:type="dxa"/>
          </w:tcPr>
          <w:p w:rsidR="00036082" w:rsidRPr="000957C8" w:rsidRDefault="00036082">
            <w:pPr>
              <w:pStyle w:val="ConsPlusNormal"/>
              <w:rPr>
                <w:color w:val="000000"/>
              </w:rPr>
            </w:pPr>
          </w:p>
        </w:tc>
      </w:tr>
      <w:tr w:rsidR="00036082" w:rsidRPr="000957C8">
        <w:tc>
          <w:tcPr>
            <w:tcW w:w="1644" w:type="dxa"/>
          </w:tcPr>
          <w:p w:rsidR="00036082" w:rsidRPr="000957C8" w:rsidRDefault="00036082">
            <w:pPr>
              <w:pStyle w:val="ConsPlusNormal"/>
              <w:jc w:val="center"/>
              <w:rPr>
                <w:color w:val="000000"/>
              </w:rPr>
            </w:pPr>
            <w:r w:rsidRPr="000957C8">
              <w:rPr>
                <w:color w:val="000000"/>
              </w:rPr>
              <w:t>1БУС-1</w:t>
            </w:r>
          </w:p>
        </w:tc>
        <w:tc>
          <w:tcPr>
            <w:tcW w:w="6240" w:type="dxa"/>
          </w:tcPr>
          <w:p w:rsidR="00036082" w:rsidRPr="000957C8" w:rsidRDefault="00036082">
            <w:pPr>
              <w:pStyle w:val="ConsPlusNormal"/>
              <w:rPr>
                <w:color w:val="000000"/>
              </w:rPr>
            </w:pPr>
            <w:r w:rsidRPr="000957C8">
              <w:rPr>
                <w:color w:val="000000"/>
              </w:rPr>
              <w:t xml:space="preserve">пошив обуви и различных дополнений к обуви по индивидуальному заказу населения, ремонт обуви, в том числе окраска обуви (коды видов деятельности в соответствии с Общероссийским </w:t>
            </w:r>
            <w:hyperlink r:id="rId12" w:history="1">
              <w:r w:rsidRPr="000957C8">
                <w:rPr>
                  <w:color w:val="000000"/>
                </w:rPr>
                <w:t>классификатором</w:t>
              </w:r>
            </w:hyperlink>
            <w:r w:rsidRPr="000957C8">
              <w:rPr>
                <w:color w:val="000000"/>
              </w:rPr>
              <w:t xml:space="preserve"> видов экономической деятельности (далее - коды по ОК 029-2014 (КДЕС Ред. 2)): </w:t>
            </w:r>
            <w:hyperlink r:id="rId13" w:history="1">
              <w:r w:rsidRPr="000957C8">
                <w:rPr>
                  <w:color w:val="000000"/>
                </w:rPr>
                <w:t>15.20.5</w:t>
              </w:r>
            </w:hyperlink>
            <w:r w:rsidRPr="000957C8">
              <w:rPr>
                <w:color w:val="000000"/>
              </w:rPr>
              <w:t xml:space="preserve">; </w:t>
            </w:r>
            <w:hyperlink r:id="rId14" w:history="1">
              <w:r w:rsidRPr="000957C8">
                <w:rPr>
                  <w:color w:val="000000"/>
                </w:rPr>
                <w:t>95.23</w:t>
              </w:r>
            </w:hyperlink>
            <w:r w:rsidRPr="000957C8">
              <w:rPr>
                <w:color w:val="000000"/>
              </w:rPr>
              <w:t xml:space="preserve">; коды услуг в соответствии с Общероссийским </w:t>
            </w:r>
            <w:hyperlink r:id="rId15" w:history="1">
              <w:r w:rsidRPr="000957C8">
                <w:rPr>
                  <w:color w:val="000000"/>
                </w:rPr>
                <w:t>классификатором</w:t>
              </w:r>
            </w:hyperlink>
            <w:r w:rsidRPr="000957C8">
              <w:rPr>
                <w:color w:val="000000"/>
              </w:rPr>
              <w:t xml:space="preserve"> продукции по видам экономической деятельности (далее - коды по ОК 034-2014 (КПЕС 2008)): </w:t>
            </w:r>
            <w:hyperlink r:id="rId16" w:history="1">
              <w:r w:rsidRPr="000957C8">
                <w:rPr>
                  <w:color w:val="000000"/>
                </w:rPr>
                <w:t>15.20.99.200</w:t>
              </w:r>
            </w:hyperlink>
            <w:r w:rsidRPr="000957C8">
              <w:rPr>
                <w:color w:val="000000"/>
              </w:rPr>
              <w:t xml:space="preserve">; </w:t>
            </w:r>
            <w:hyperlink r:id="rId17" w:history="1">
              <w:r w:rsidRPr="000957C8">
                <w:rPr>
                  <w:color w:val="000000"/>
                </w:rPr>
                <w:t>15.20.99.211</w:t>
              </w:r>
            </w:hyperlink>
            <w:r w:rsidRPr="000957C8">
              <w:rPr>
                <w:color w:val="000000"/>
              </w:rPr>
              <w:t xml:space="preserve">; </w:t>
            </w:r>
            <w:hyperlink r:id="rId18" w:history="1">
              <w:r w:rsidRPr="000957C8">
                <w:rPr>
                  <w:color w:val="000000"/>
                </w:rPr>
                <w:t>15.20.99.212</w:t>
              </w:r>
            </w:hyperlink>
            <w:r w:rsidRPr="000957C8">
              <w:rPr>
                <w:color w:val="000000"/>
              </w:rPr>
              <w:t xml:space="preserve">; </w:t>
            </w:r>
            <w:hyperlink r:id="rId19" w:history="1">
              <w:r w:rsidRPr="000957C8">
                <w:rPr>
                  <w:color w:val="000000"/>
                </w:rPr>
                <w:t>15.20.99.213</w:t>
              </w:r>
            </w:hyperlink>
            <w:r w:rsidRPr="000957C8">
              <w:rPr>
                <w:color w:val="000000"/>
              </w:rPr>
              <w:t xml:space="preserve">; </w:t>
            </w:r>
            <w:hyperlink r:id="rId20" w:history="1">
              <w:r w:rsidRPr="000957C8">
                <w:rPr>
                  <w:color w:val="000000"/>
                </w:rPr>
                <w:t>15.20.99.214</w:t>
              </w:r>
            </w:hyperlink>
            <w:r w:rsidRPr="000957C8">
              <w:rPr>
                <w:color w:val="000000"/>
              </w:rPr>
              <w:t xml:space="preserve">; </w:t>
            </w:r>
            <w:hyperlink r:id="rId21" w:history="1">
              <w:r w:rsidRPr="000957C8">
                <w:rPr>
                  <w:color w:val="000000"/>
                </w:rPr>
                <w:t>15.20.99.215</w:t>
              </w:r>
            </w:hyperlink>
            <w:r w:rsidRPr="000957C8">
              <w:rPr>
                <w:color w:val="000000"/>
              </w:rPr>
              <w:t xml:space="preserve">; </w:t>
            </w:r>
            <w:hyperlink r:id="rId22" w:history="1">
              <w:r w:rsidRPr="000957C8">
                <w:rPr>
                  <w:color w:val="000000"/>
                </w:rPr>
                <w:t>15.20.99.216</w:t>
              </w:r>
            </w:hyperlink>
            <w:r w:rsidRPr="000957C8">
              <w:rPr>
                <w:color w:val="000000"/>
              </w:rPr>
              <w:t xml:space="preserve">; </w:t>
            </w:r>
            <w:hyperlink r:id="rId23" w:history="1">
              <w:r w:rsidRPr="000957C8">
                <w:rPr>
                  <w:color w:val="000000"/>
                </w:rPr>
                <w:t>15.20.99.217</w:t>
              </w:r>
            </w:hyperlink>
            <w:r w:rsidRPr="000957C8">
              <w:rPr>
                <w:color w:val="000000"/>
              </w:rPr>
              <w:t xml:space="preserve">; </w:t>
            </w:r>
            <w:hyperlink r:id="rId24" w:history="1">
              <w:r w:rsidRPr="000957C8">
                <w:rPr>
                  <w:color w:val="000000"/>
                </w:rPr>
                <w:t>15.20.99.218</w:t>
              </w:r>
            </w:hyperlink>
            <w:r w:rsidRPr="000957C8">
              <w:rPr>
                <w:color w:val="000000"/>
              </w:rPr>
              <w:t xml:space="preserve">; </w:t>
            </w:r>
            <w:hyperlink r:id="rId25" w:history="1">
              <w:r w:rsidRPr="000957C8">
                <w:rPr>
                  <w:color w:val="000000"/>
                </w:rPr>
                <w:t>15.20.99.219</w:t>
              </w:r>
            </w:hyperlink>
            <w:r w:rsidRPr="000957C8">
              <w:rPr>
                <w:color w:val="000000"/>
              </w:rPr>
              <w:t xml:space="preserve">; </w:t>
            </w:r>
            <w:hyperlink r:id="rId26" w:history="1">
              <w:r w:rsidRPr="000957C8">
                <w:rPr>
                  <w:color w:val="000000"/>
                </w:rPr>
                <w:t>15.20.99.221</w:t>
              </w:r>
            </w:hyperlink>
            <w:r w:rsidRPr="000957C8">
              <w:rPr>
                <w:color w:val="000000"/>
              </w:rPr>
              <w:t xml:space="preserve">; </w:t>
            </w:r>
            <w:hyperlink r:id="rId27" w:history="1">
              <w:r w:rsidRPr="000957C8">
                <w:rPr>
                  <w:color w:val="000000"/>
                </w:rPr>
                <w:t>15.20.99.222</w:t>
              </w:r>
            </w:hyperlink>
            <w:r w:rsidRPr="000957C8">
              <w:rPr>
                <w:color w:val="000000"/>
              </w:rPr>
              <w:t xml:space="preserve">; </w:t>
            </w:r>
            <w:hyperlink r:id="rId28" w:history="1">
              <w:r w:rsidRPr="000957C8">
                <w:rPr>
                  <w:color w:val="000000"/>
                </w:rPr>
                <w:t>15.20.99.223</w:t>
              </w:r>
            </w:hyperlink>
            <w:r w:rsidRPr="000957C8">
              <w:rPr>
                <w:color w:val="000000"/>
              </w:rPr>
              <w:t xml:space="preserve">; </w:t>
            </w:r>
            <w:hyperlink r:id="rId29" w:history="1">
              <w:r w:rsidRPr="000957C8">
                <w:rPr>
                  <w:color w:val="000000"/>
                </w:rPr>
                <w:t>15.20.99.229</w:t>
              </w:r>
            </w:hyperlink>
            <w:r w:rsidRPr="000957C8">
              <w:rPr>
                <w:color w:val="000000"/>
              </w:rPr>
              <w:t xml:space="preserve">; </w:t>
            </w:r>
            <w:hyperlink r:id="rId30" w:history="1">
              <w:r w:rsidRPr="000957C8">
                <w:rPr>
                  <w:color w:val="000000"/>
                </w:rPr>
                <w:t>15.20.99.230</w:t>
              </w:r>
            </w:hyperlink>
            <w:r w:rsidRPr="000957C8">
              <w:rPr>
                <w:color w:val="000000"/>
              </w:rPr>
              <w:t xml:space="preserve">; </w:t>
            </w:r>
            <w:hyperlink r:id="rId31" w:history="1">
              <w:r w:rsidRPr="000957C8">
                <w:rPr>
                  <w:color w:val="000000"/>
                </w:rPr>
                <w:t>95.23.10.100</w:t>
              </w:r>
            </w:hyperlink>
            <w:r w:rsidRPr="000957C8">
              <w:rPr>
                <w:color w:val="000000"/>
              </w:rPr>
              <w:t xml:space="preserve">; </w:t>
            </w:r>
            <w:hyperlink r:id="rId32" w:history="1">
              <w:r w:rsidRPr="000957C8">
                <w:rPr>
                  <w:color w:val="000000"/>
                </w:rPr>
                <w:t>95.23.10.110</w:t>
              </w:r>
            </w:hyperlink>
            <w:r w:rsidRPr="000957C8">
              <w:rPr>
                <w:color w:val="000000"/>
              </w:rPr>
              <w:t xml:space="preserve">; </w:t>
            </w:r>
            <w:hyperlink r:id="rId33" w:history="1">
              <w:r w:rsidRPr="000957C8">
                <w:rPr>
                  <w:color w:val="000000"/>
                </w:rPr>
                <w:t>95.23.10.111</w:t>
              </w:r>
            </w:hyperlink>
            <w:r w:rsidRPr="000957C8">
              <w:rPr>
                <w:color w:val="000000"/>
              </w:rPr>
              <w:t xml:space="preserve">; </w:t>
            </w:r>
            <w:hyperlink r:id="rId34" w:history="1">
              <w:r w:rsidRPr="000957C8">
                <w:rPr>
                  <w:color w:val="000000"/>
                </w:rPr>
                <w:t>95.23.10.112</w:t>
              </w:r>
            </w:hyperlink>
            <w:r w:rsidRPr="000957C8">
              <w:rPr>
                <w:color w:val="000000"/>
              </w:rPr>
              <w:t xml:space="preserve">; </w:t>
            </w:r>
            <w:hyperlink r:id="rId35" w:history="1">
              <w:r w:rsidRPr="000957C8">
                <w:rPr>
                  <w:color w:val="000000"/>
                </w:rPr>
                <w:t>95.23.10.113</w:t>
              </w:r>
            </w:hyperlink>
            <w:r w:rsidRPr="000957C8">
              <w:rPr>
                <w:color w:val="000000"/>
              </w:rPr>
              <w:t xml:space="preserve">; </w:t>
            </w:r>
            <w:hyperlink r:id="rId36" w:history="1">
              <w:r w:rsidRPr="000957C8">
                <w:rPr>
                  <w:color w:val="000000"/>
                </w:rPr>
                <w:t>95.23.10.114</w:t>
              </w:r>
            </w:hyperlink>
            <w:r w:rsidRPr="000957C8">
              <w:rPr>
                <w:color w:val="000000"/>
              </w:rPr>
              <w:t xml:space="preserve">; </w:t>
            </w:r>
            <w:hyperlink r:id="rId37" w:history="1">
              <w:r w:rsidRPr="000957C8">
                <w:rPr>
                  <w:color w:val="000000"/>
                </w:rPr>
                <w:t>95.23.10.115</w:t>
              </w:r>
            </w:hyperlink>
            <w:r w:rsidRPr="000957C8">
              <w:rPr>
                <w:color w:val="000000"/>
              </w:rPr>
              <w:t xml:space="preserve">; </w:t>
            </w:r>
            <w:hyperlink r:id="rId38" w:history="1">
              <w:r w:rsidRPr="000957C8">
                <w:rPr>
                  <w:color w:val="000000"/>
                </w:rPr>
                <w:t>95.23.10.116</w:t>
              </w:r>
            </w:hyperlink>
            <w:r w:rsidRPr="000957C8">
              <w:rPr>
                <w:color w:val="000000"/>
              </w:rPr>
              <w:t xml:space="preserve">; </w:t>
            </w:r>
            <w:hyperlink r:id="rId39" w:history="1">
              <w:r w:rsidRPr="000957C8">
                <w:rPr>
                  <w:color w:val="000000"/>
                </w:rPr>
                <w:t>95.23.10.117</w:t>
              </w:r>
            </w:hyperlink>
            <w:r w:rsidRPr="000957C8">
              <w:rPr>
                <w:color w:val="000000"/>
              </w:rPr>
              <w:t xml:space="preserve">; </w:t>
            </w:r>
            <w:hyperlink r:id="rId40" w:history="1">
              <w:r w:rsidRPr="000957C8">
                <w:rPr>
                  <w:color w:val="000000"/>
                </w:rPr>
                <w:t>95.23.10.118</w:t>
              </w:r>
            </w:hyperlink>
            <w:r w:rsidRPr="000957C8">
              <w:rPr>
                <w:color w:val="000000"/>
              </w:rPr>
              <w:t xml:space="preserve">; </w:t>
            </w:r>
            <w:hyperlink r:id="rId41" w:history="1">
              <w:r w:rsidRPr="000957C8">
                <w:rPr>
                  <w:color w:val="000000"/>
                </w:rPr>
                <w:t>95.23.10.119</w:t>
              </w:r>
            </w:hyperlink>
            <w:r w:rsidRPr="000957C8">
              <w:rPr>
                <w:color w:val="000000"/>
              </w:rPr>
              <w:t xml:space="preserve">; </w:t>
            </w:r>
            <w:hyperlink r:id="rId42" w:history="1">
              <w:r w:rsidRPr="000957C8">
                <w:rPr>
                  <w:color w:val="000000"/>
                </w:rPr>
                <w:t>95.23.10.120</w:t>
              </w:r>
            </w:hyperlink>
            <w:r w:rsidRPr="000957C8">
              <w:rPr>
                <w:color w:val="000000"/>
              </w:rPr>
              <w:t xml:space="preserve">; </w:t>
            </w:r>
            <w:hyperlink r:id="rId43" w:history="1">
              <w:r w:rsidRPr="000957C8">
                <w:rPr>
                  <w:color w:val="000000"/>
                </w:rPr>
                <w:t>95.23.10.121</w:t>
              </w:r>
            </w:hyperlink>
            <w:r w:rsidRPr="000957C8">
              <w:rPr>
                <w:color w:val="000000"/>
              </w:rPr>
              <w:t xml:space="preserve">; </w:t>
            </w:r>
            <w:hyperlink r:id="rId44" w:history="1">
              <w:r w:rsidRPr="000957C8">
                <w:rPr>
                  <w:color w:val="000000"/>
                </w:rPr>
                <w:t>95.23.10.122</w:t>
              </w:r>
            </w:hyperlink>
            <w:r w:rsidRPr="000957C8">
              <w:rPr>
                <w:color w:val="000000"/>
              </w:rPr>
              <w:t xml:space="preserve">; </w:t>
            </w:r>
            <w:hyperlink r:id="rId45" w:history="1">
              <w:r w:rsidRPr="000957C8">
                <w:rPr>
                  <w:color w:val="000000"/>
                </w:rPr>
                <w:t>95.23.10.123</w:t>
              </w:r>
            </w:hyperlink>
            <w:r w:rsidRPr="000957C8">
              <w:rPr>
                <w:color w:val="000000"/>
              </w:rPr>
              <w:t xml:space="preserve">; </w:t>
            </w:r>
            <w:hyperlink r:id="rId46" w:history="1">
              <w:r w:rsidRPr="000957C8">
                <w:rPr>
                  <w:color w:val="000000"/>
                </w:rPr>
                <w:t>95.23.10.124</w:t>
              </w:r>
            </w:hyperlink>
            <w:r w:rsidRPr="000957C8">
              <w:rPr>
                <w:color w:val="000000"/>
              </w:rPr>
              <w:t xml:space="preserve">; </w:t>
            </w:r>
            <w:hyperlink r:id="rId47" w:history="1">
              <w:r w:rsidRPr="000957C8">
                <w:rPr>
                  <w:color w:val="000000"/>
                </w:rPr>
                <w:t>95.23.10.125</w:t>
              </w:r>
            </w:hyperlink>
            <w:r w:rsidRPr="000957C8">
              <w:rPr>
                <w:color w:val="000000"/>
              </w:rPr>
              <w:t xml:space="preserve">; </w:t>
            </w:r>
            <w:hyperlink r:id="rId48" w:history="1">
              <w:r w:rsidRPr="000957C8">
                <w:rPr>
                  <w:color w:val="000000"/>
                </w:rPr>
                <w:t>95.23.10.126</w:t>
              </w:r>
            </w:hyperlink>
            <w:r w:rsidRPr="000957C8">
              <w:rPr>
                <w:color w:val="000000"/>
              </w:rPr>
              <w:t xml:space="preserve">; </w:t>
            </w:r>
            <w:hyperlink r:id="rId49" w:history="1">
              <w:r w:rsidRPr="000957C8">
                <w:rPr>
                  <w:color w:val="000000"/>
                </w:rPr>
                <w:t>95.23.10.127</w:t>
              </w:r>
            </w:hyperlink>
            <w:r w:rsidRPr="000957C8">
              <w:rPr>
                <w:color w:val="000000"/>
              </w:rPr>
              <w:t xml:space="preserve">; </w:t>
            </w:r>
            <w:hyperlink r:id="rId50" w:history="1">
              <w:r w:rsidRPr="000957C8">
                <w:rPr>
                  <w:color w:val="000000"/>
                </w:rPr>
                <w:t>95.23.10.128</w:t>
              </w:r>
            </w:hyperlink>
            <w:r w:rsidRPr="000957C8">
              <w:rPr>
                <w:color w:val="000000"/>
              </w:rPr>
              <w:t xml:space="preserve">; </w:t>
            </w:r>
            <w:hyperlink r:id="rId51" w:history="1">
              <w:r w:rsidRPr="000957C8">
                <w:rPr>
                  <w:color w:val="000000"/>
                </w:rPr>
                <w:t>95.23.10.129</w:t>
              </w:r>
            </w:hyperlink>
            <w:r w:rsidRPr="000957C8">
              <w:rPr>
                <w:color w:val="000000"/>
              </w:rPr>
              <w:t xml:space="preserve">; </w:t>
            </w:r>
            <w:hyperlink r:id="rId52" w:history="1">
              <w:r w:rsidRPr="000957C8">
                <w:rPr>
                  <w:color w:val="000000"/>
                </w:rPr>
                <w:t>95.23.10.130</w:t>
              </w:r>
            </w:hyperlink>
            <w:r w:rsidRPr="000957C8">
              <w:rPr>
                <w:color w:val="000000"/>
              </w:rPr>
              <w:t xml:space="preserve">; </w:t>
            </w:r>
            <w:hyperlink r:id="rId53" w:history="1">
              <w:r w:rsidRPr="000957C8">
                <w:rPr>
                  <w:color w:val="000000"/>
                </w:rPr>
                <w:t>95.23.10.131</w:t>
              </w:r>
            </w:hyperlink>
            <w:r w:rsidRPr="000957C8">
              <w:rPr>
                <w:color w:val="000000"/>
              </w:rPr>
              <w:t xml:space="preserve">; </w:t>
            </w:r>
            <w:hyperlink r:id="rId54" w:history="1">
              <w:r w:rsidRPr="000957C8">
                <w:rPr>
                  <w:color w:val="000000"/>
                </w:rPr>
                <w:t>95.23.10.132</w:t>
              </w:r>
            </w:hyperlink>
            <w:r w:rsidRPr="000957C8">
              <w:rPr>
                <w:color w:val="000000"/>
              </w:rPr>
              <w:t xml:space="preserve">; </w:t>
            </w:r>
            <w:hyperlink r:id="rId55" w:history="1">
              <w:r w:rsidRPr="000957C8">
                <w:rPr>
                  <w:color w:val="000000"/>
                </w:rPr>
                <w:t>95.23.10.133</w:t>
              </w:r>
            </w:hyperlink>
            <w:r w:rsidRPr="000957C8">
              <w:rPr>
                <w:color w:val="000000"/>
              </w:rPr>
              <w:t xml:space="preserve">; </w:t>
            </w:r>
            <w:hyperlink r:id="rId56" w:history="1">
              <w:r w:rsidRPr="000957C8">
                <w:rPr>
                  <w:color w:val="000000"/>
                </w:rPr>
                <w:t>95.23.10.140</w:t>
              </w:r>
            </w:hyperlink>
            <w:r w:rsidRPr="000957C8">
              <w:rPr>
                <w:color w:val="000000"/>
              </w:rPr>
              <w:t xml:space="preserve">; </w:t>
            </w:r>
            <w:hyperlink r:id="rId57" w:history="1">
              <w:r w:rsidRPr="000957C8">
                <w:rPr>
                  <w:color w:val="000000"/>
                </w:rPr>
                <w:t>95.23.10.190</w:t>
              </w:r>
            </w:hyperlink>
            <w:r w:rsidRPr="000957C8">
              <w:rPr>
                <w:color w:val="000000"/>
              </w:rPr>
              <w:t xml:space="preserve">; </w:t>
            </w:r>
            <w:hyperlink r:id="rId58" w:history="1">
              <w:r w:rsidRPr="000957C8">
                <w:rPr>
                  <w:color w:val="000000"/>
                </w:rPr>
                <w:t>95.23.10.191</w:t>
              </w:r>
            </w:hyperlink>
            <w:r w:rsidRPr="000957C8">
              <w:rPr>
                <w:color w:val="000000"/>
              </w:rPr>
              <w:t xml:space="preserve">; </w:t>
            </w:r>
            <w:hyperlink r:id="rId59" w:history="1">
              <w:r w:rsidRPr="000957C8">
                <w:rPr>
                  <w:color w:val="000000"/>
                </w:rPr>
                <w:t>95.23.10.192</w:t>
              </w:r>
            </w:hyperlink>
            <w:r w:rsidRPr="000957C8">
              <w:rPr>
                <w:color w:val="000000"/>
              </w:rPr>
              <w:t xml:space="preserve">; </w:t>
            </w:r>
            <w:hyperlink r:id="rId60" w:history="1">
              <w:r w:rsidRPr="000957C8">
                <w:rPr>
                  <w:color w:val="000000"/>
                </w:rPr>
                <w:t>95.23.10.193</w:t>
              </w:r>
            </w:hyperlink>
            <w:r w:rsidRPr="000957C8">
              <w:rPr>
                <w:color w:val="000000"/>
              </w:rPr>
              <w:t xml:space="preserve">; </w:t>
            </w:r>
            <w:hyperlink r:id="rId61" w:history="1">
              <w:r w:rsidRPr="000957C8">
                <w:rPr>
                  <w:color w:val="000000"/>
                </w:rPr>
                <w:t>95.23.10.194</w:t>
              </w:r>
            </w:hyperlink>
            <w:r w:rsidRPr="000957C8">
              <w:rPr>
                <w:color w:val="000000"/>
              </w:rPr>
              <w:t xml:space="preserve">; </w:t>
            </w:r>
            <w:hyperlink r:id="rId62" w:history="1">
              <w:r w:rsidRPr="000957C8">
                <w:rPr>
                  <w:color w:val="000000"/>
                </w:rPr>
                <w:t>95.23.10.195</w:t>
              </w:r>
            </w:hyperlink>
            <w:r w:rsidRPr="000957C8">
              <w:rPr>
                <w:color w:val="000000"/>
              </w:rPr>
              <w:t xml:space="preserve">; </w:t>
            </w:r>
            <w:hyperlink r:id="rId63" w:history="1">
              <w:r w:rsidRPr="000957C8">
                <w:rPr>
                  <w:color w:val="000000"/>
                </w:rPr>
                <w:t>95.23.10.196</w:t>
              </w:r>
            </w:hyperlink>
            <w:r w:rsidRPr="000957C8">
              <w:rPr>
                <w:color w:val="000000"/>
              </w:rPr>
              <w:t xml:space="preserve">; </w:t>
            </w:r>
            <w:hyperlink r:id="rId64" w:history="1">
              <w:r w:rsidRPr="000957C8">
                <w:rPr>
                  <w:color w:val="000000"/>
                </w:rPr>
                <w:t>95.23.10.197</w:t>
              </w:r>
            </w:hyperlink>
            <w:r w:rsidRPr="000957C8">
              <w:rPr>
                <w:color w:val="000000"/>
              </w:rPr>
              <w:t xml:space="preserve">; </w:t>
            </w:r>
            <w:hyperlink r:id="rId65" w:history="1">
              <w:r w:rsidRPr="000957C8">
                <w:rPr>
                  <w:color w:val="000000"/>
                </w:rPr>
                <w:t>95.23.10.198</w:t>
              </w:r>
            </w:hyperlink>
            <w:r w:rsidRPr="000957C8">
              <w:rPr>
                <w:color w:val="000000"/>
              </w:rPr>
              <w:t xml:space="preserve">; </w:t>
            </w:r>
            <w:hyperlink r:id="rId66" w:history="1">
              <w:r w:rsidRPr="000957C8">
                <w:rPr>
                  <w:color w:val="000000"/>
                </w:rPr>
                <w:t>95.23.10.199</w:t>
              </w:r>
            </w:hyperlink>
            <w:r w:rsidRPr="000957C8">
              <w:rPr>
                <w:color w:val="000000"/>
              </w:rPr>
              <w:t xml:space="preserve">; </w:t>
            </w:r>
            <w:hyperlink r:id="rId67" w:history="1">
              <w:r w:rsidRPr="000957C8">
                <w:rPr>
                  <w:color w:val="000000"/>
                </w:rPr>
                <w:t>95.23.10.200</w:t>
              </w:r>
            </w:hyperlink>
            <w:r w:rsidRPr="000957C8">
              <w:rPr>
                <w:color w:val="000000"/>
              </w:rPr>
              <w:t>)</w:t>
            </w:r>
          </w:p>
        </w:tc>
        <w:tc>
          <w:tcPr>
            <w:tcW w:w="1134" w:type="dxa"/>
          </w:tcPr>
          <w:p w:rsidR="00036082" w:rsidRPr="000957C8" w:rsidRDefault="00036082">
            <w:pPr>
              <w:pStyle w:val="ConsPlusNormal"/>
              <w:jc w:val="center"/>
              <w:rPr>
                <w:color w:val="000000"/>
              </w:rPr>
            </w:pPr>
            <w:r w:rsidRPr="000957C8">
              <w:rPr>
                <w:color w:val="000000"/>
              </w:rPr>
              <w:t>0,26</w:t>
            </w:r>
          </w:p>
        </w:tc>
      </w:tr>
      <w:tr w:rsidR="00036082" w:rsidRPr="000957C8">
        <w:tc>
          <w:tcPr>
            <w:tcW w:w="1644" w:type="dxa"/>
          </w:tcPr>
          <w:p w:rsidR="00036082" w:rsidRPr="000957C8" w:rsidRDefault="00036082">
            <w:pPr>
              <w:pStyle w:val="ConsPlusNormal"/>
              <w:rPr>
                <w:color w:val="000000"/>
              </w:rPr>
            </w:pPr>
          </w:p>
        </w:tc>
        <w:tc>
          <w:tcPr>
            <w:tcW w:w="6240" w:type="dxa"/>
          </w:tcPr>
          <w:p w:rsidR="00036082" w:rsidRPr="000957C8" w:rsidRDefault="00036082">
            <w:pPr>
              <w:pStyle w:val="ConsPlusNormal"/>
              <w:rPr>
                <w:color w:val="000000"/>
              </w:rPr>
            </w:pPr>
            <w:r w:rsidRPr="000957C8">
              <w:rPr>
                <w:color w:val="000000"/>
              </w:rPr>
              <w:t>оказание этих услуг организациями, имеющими следующее количество филиалов и (или) приемных пунктов (ед.):</w:t>
            </w:r>
          </w:p>
        </w:tc>
        <w:tc>
          <w:tcPr>
            <w:tcW w:w="1134" w:type="dxa"/>
          </w:tcPr>
          <w:p w:rsidR="00036082" w:rsidRPr="000957C8" w:rsidRDefault="00036082">
            <w:pPr>
              <w:pStyle w:val="ConsPlusNormal"/>
              <w:rPr>
                <w:color w:val="000000"/>
              </w:rPr>
            </w:pPr>
          </w:p>
        </w:tc>
      </w:tr>
      <w:tr w:rsidR="00036082" w:rsidRPr="000957C8">
        <w:tc>
          <w:tcPr>
            <w:tcW w:w="1644" w:type="dxa"/>
          </w:tcPr>
          <w:p w:rsidR="00036082" w:rsidRPr="000957C8" w:rsidRDefault="00036082">
            <w:pPr>
              <w:pStyle w:val="ConsPlusNormal"/>
              <w:rPr>
                <w:color w:val="000000"/>
              </w:rPr>
            </w:pPr>
          </w:p>
        </w:tc>
        <w:tc>
          <w:tcPr>
            <w:tcW w:w="6240" w:type="dxa"/>
          </w:tcPr>
          <w:p w:rsidR="00036082" w:rsidRPr="000957C8" w:rsidRDefault="00036082">
            <w:pPr>
              <w:pStyle w:val="ConsPlusNormal"/>
              <w:rPr>
                <w:color w:val="000000"/>
              </w:rPr>
            </w:pPr>
            <w:r w:rsidRPr="000957C8">
              <w:rPr>
                <w:color w:val="000000"/>
              </w:rPr>
              <w:t>от 1 до 4</w:t>
            </w:r>
          </w:p>
        </w:tc>
        <w:tc>
          <w:tcPr>
            <w:tcW w:w="1134" w:type="dxa"/>
          </w:tcPr>
          <w:p w:rsidR="00036082" w:rsidRPr="000957C8" w:rsidRDefault="00036082">
            <w:pPr>
              <w:pStyle w:val="ConsPlusNormal"/>
              <w:jc w:val="center"/>
              <w:rPr>
                <w:color w:val="000000"/>
              </w:rPr>
            </w:pPr>
            <w:r w:rsidRPr="000957C8">
              <w:rPr>
                <w:color w:val="000000"/>
              </w:rPr>
              <w:t>0,25</w:t>
            </w:r>
          </w:p>
        </w:tc>
      </w:tr>
      <w:tr w:rsidR="00036082" w:rsidRPr="000957C8">
        <w:tc>
          <w:tcPr>
            <w:tcW w:w="1644" w:type="dxa"/>
          </w:tcPr>
          <w:p w:rsidR="00036082" w:rsidRPr="000957C8" w:rsidRDefault="00036082">
            <w:pPr>
              <w:pStyle w:val="ConsPlusNormal"/>
              <w:rPr>
                <w:color w:val="000000"/>
              </w:rPr>
            </w:pPr>
          </w:p>
        </w:tc>
        <w:tc>
          <w:tcPr>
            <w:tcW w:w="6240" w:type="dxa"/>
          </w:tcPr>
          <w:p w:rsidR="00036082" w:rsidRPr="000957C8" w:rsidRDefault="00036082">
            <w:pPr>
              <w:pStyle w:val="ConsPlusNormal"/>
              <w:rPr>
                <w:color w:val="000000"/>
              </w:rPr>
            </w:pPr>
            <w:r w:rsidRPr="000957C8">
              <w:rPr>
                <w:color w:val="000000"/>
              </w:rPr>
              <w:t>от 5 до 9</w:t>
            </w:r>
          </w:p>
        </w:tc>
        <w:tc>
          <w:tcPr>
            <w:tcW w:w="1134" w:type="dxa"/>
          </w:tcPr>
          <w:p w:rsidR="00036082" w:rsidRPr="000957C8" w:rsidRDefault="00036082">
            <w:pPr>
              <w:pStyle w:val="ConsPlusNormal"/>
              <w:jc w:val="center"/>
              <w:rPr>
                <w:color w:val="000000"/>
              </w:rPr>
            </w:pPr>
            <w:r w:rsidRPr="000957C8">
              <w:rPr>
                <w:color w:val="000000"/>
              </w:rPr>
              <w:t>0,23</w:t>
            </w:r>
          </w:p>
        </w:tc>
      </w:tr>
      <w:tr w:rsidR="00036082" w:rsidRPr="000957C8">
        <w:tc>
          <w:tcPr>
            <w:tcW w:w="1644" w:type="dxa"/>
          </w:tcPr>
          <w:p w:rsidR="00036082" w:rsidRPr="000957C8" w:rsidRDefault="00036082">
            <w:pPr>
              <w:pStyle w:val="ConsPlusNormal"/>
              <w:rPr>
                <w:color w:val="000000"/>
              </w:rPr>
            </w:pPr>
          </w:p>
        </w:tc>
        <w:tc>
          <w:tcPr>
            <w:tcW w:w="6240" w:type="dxa"/>
          </w:tcPr>
          <w:p w:rsidR="00036082" w:rsidRPr="000957C8" w:rsidRDefault="00036082">
            <w:pPr>
              <w:pStyle w:val="ConsPlusNormal"/>
              <w:rPr>
                <w:color w:val="000000"/>
              </w:rPr>
            </w:pPr>
            <w:r w:rsidRPr="000957C8">
              <w:rPr>
                <w:color w:val="000000"/>
              </w:rPr>
              <w:t>от 10 до 14</w:t>
            </w:r>
          </w:p>
        </w:tc>
        <w:tc>
          <w:tcPr>
            <w:tcW w:w="1134" w:type="dxa"/>
          </w:tcPr>
          <w:p w:rsidR="00036082" w:rsidRPr="000957C8" w:rsidRDefault="00036082">
            <w:pPr>
              <w:pStyle w:val="ConsPlusNormal"/>
              <w:jc w:val="center"/>
              <w:rPr>
                <w:color w:val="000000"/>
              </w:rPr>
            </w:pPr>
            <w:r w:rsidRPr="000957C8">
              <w:rPr>
                <w:color w:val="000000"/>
              </w:rPr>
              <w:t>0,22</w:t>
            </w:r>
          </w:p>
        </w:tc>
      </w:tr>
      <w:tr w:rsidR="00036082" w:rsidRPr="000957C8">
        <w:tc>
          <w:tcPr>
            <w:tcW w:w="1644" w:type="dxa"/>
          </w:tcPr>
          <w:p w:rsidR="00036082" w:rsidRPr="000957C8" w:rsidRDefault="00036082">
            <w:pPr>
              <w:pStyle w:val="ConsPlusNormal"/>
              <w:rPr>
                <w:color w:val="000000"/>
              </w:rPr>
            </w:pPr>
          </w:p>
        </w:tc>
        <w:tc>
          <w:tcPr>
            <w:tcW w:w="6240" w:type="dxa"/>
          </w:tcPr>
          <w:p w:rsidR="00036082" w:rsidRPr="000957C8" w:rsidRDefault="00036082">
            <w:pPr>
              <w:pStyle w:val="ConsPlusNormal"/>
              <w:rPr>
                <w:color w:val="000000"/>
              </w:rPr>
            </w:pPr>
            <w:r w:rsidRPr="000957C8">
              <w:rPr>
                <w:color w:val="000000"/>
              </w:rPr>
              <w:t>от 15 до 19</w:t>
            </w:r>
          </w:p>
        </w:tc>
        <w:tc>
          <w:tcPr>
            <w:tcW w:w="1134" w:type="dxa"/>
          </w:tcPr>
          <w:p w:rsidR="00036082" w:rsidRPr="000957C8" w:rsidRDefault="00036082">
            <w:pPr>
              <w:pStyle w:val="ConsPlusNormal"/>
              <w:jc w:val="center"/>
              <w:rPr>
                <w:color w:val="000000"/>
              </w:rPr>
            </w:pPr>
            <w:r w:rsidRPr="000957C8">
              <w:rPr>
                <w:color w:val="000000"/>
              </w:rPr>
              <w:t>0,21</w:t>
            </w:r>
          </w:p>
        </w:tc>
      </w:tr>
      <w:tr w:rsidR="00036082" w:rsidRPr="000957C8">
        <w:tc>
          <w:tcPr>
            <w:tcW w:w="1644" w:type="dxa"/>
          </w:tcPr>
          <w:p w:rsidR="00036082" w:rsidRPr="000957C8" w:rsidRDefault="00036082">
            <w:pPr>
              <w:pStyle w:val="ConsPlusNormal"/>
              <w:rPr>
                <w:color w:val="000000"/>
              </w:rPr>
            </w:pPr>
          </w:p>
        </w:tc>
        <w:tc>
          <w:tcPr>
            <w:tcW w:w="6240" w:type="dxa"/>
          </w:tcPr>
          <w:p w:rsidR="00036082" w:rsidRPr="000957C8" w:rsidRDefault="00036082">
            <w:pPr>
              <w:pStyle w:val="ConsPlusNormal"/>
              <w:rPr>
                <w:color w:val="000000"/>
              </w:rPr>
            </w:pPr>
            <w:r w:rsidRPr="000957C8">
              <w:rPr>
                <w:color w:val="000000"/>
              </w:rPr>
              <w:t>от 20 и выше</w:t>
            </w:r>
          </w:p>
        </w:tc>
        <w:tc>
          <w:tcPr>
            <w:tcW w:w="1134" w:type="dxa"/>
          </w:tcPr>
          <w:p w:rsidR="00036082" w:rsidRPr="000957C8" w:rsidRDefault="00036082">
            <w:pPr>
              <w:pStyle w:val="ConsPlusNormal"/>
              <w:jc w:val="center"/>
              <w:rPr>
                <w:color w:val="000000"/>
              </w:rPr>
            </w:pPr>
            <w:r w:rsidRPr="000957C8">
              <w:rPr>
                <w:color w:val="000000"/>
              </w:rPr>
              <w:t>0,20</w:t>
            </w:r>
          </w:p>
        </w:tc>
      </w:tr>
      <w:tr w:rsidR="00036082" w:rsidRPr="000957C8">
        <w:tc>
          <w:tcPr>
            <w:tcW w:w="1644" w:type="dxa"/>
          </w:tcPr>
          <w:p w:rsidR="00036082" w:rsidRPr="000957C8" w:rsidRDefault="00036082">
            <w:pPr>
              <w:pStyle w:val="ConsPlusNormal"/>
              <w:jc w:val="center"/>
              <w:rPr>
                <w:color w:val="000000"/>
              </w:rPr>
            </w:pPr>
            <w:r w:rsidRPr="000957C8">
              <w:rPr>
                <w:color w:val="000000"/>
              </w:rPr>
              <w:t>1БУС-2</w:t>
            </w:r>
          </w:p>
        </w:tc>
        <w:tc>
          <w:tcPr>
            <w:tcW w:w="6240" w:type="dxa"/>
          </w:tcPr>
          <w:p w:rsidR="00036082" w:rsidRPr="000957C8" w:rsidRDefault="00036082">
            <w:pPr>
              <w:pStyle w:val="ConsPlusNormal"/>
              <w:rPr>
                <w:color w:val="000000"/>
              </w:rPr>
            </w:pPr>
            <w:r w:rsidRPr="000957C8">
              <w:rPr>
                <w:color w:val="000000"/>
              </w:rPr>
              <w:t xml:space="preserve">пошив, ремонт, изготовление швейных, меховых, кожаных, текстильных изделий, головных уборов по индивидуальному заказу населения; ремонт, пошив, изготовление и вязание трикотажных и прочих изделий по индивидуальному заказу населения (коды по </w:t>
            </w:r>
            <w:hyperlink r:id="rId68" w:history="1">
              <w:r w:rsidRPr="000957C8">
                <w:rPr>
                  <w:color w:val="000000"/>
                </w:rPr>
                <w:t>ОК 029-2014</w:t>
              </w:r>
            </w:hyperlink>
            <w:r w:rsidRPr="000957C8">
              <w:rPr>
                <w:color w:val="000000"/>
              </w:rPr>
              <w:t xml:space="preserve"> (КДЕС Ред. 2): </w:t>
            </w:r>
            <w:hyperlink r:id="rId69" w:history="1">
              <w:r w:rsidRPr="000957C8">
                <w:rPr>
                  <w:color w:val="000000"/>
                </w:rPr>
                <w:t>13.30.3</w:t>
              </w:r>
            </w:hyperlink>
            <w:r w:rsidRPr="000957C8">
              <w:rPr>
                <w:color w:val="000000"/>
              </w:rPr>
              <w:t xml:space="preserve">; </w:t>
            </w:r>
            <w:hyperlink r:id="rId70" w:history="1">
              <w:r w:rsidRPr="000957C8">
                <w:rPr>
                  <w:color w:val="000000"/>
                </w:rPr>
                <w:t>13.92.2</w:t>
              </w:r>
            </w:hyperlink>
            <w:r w:rsidRPr="000957C8">
              <w:rPr>
                <w:color w:val="000000"/>
              </w:rPr>
              <w:t xml:space="preserve">; </w:t>
            </w:r>
            <w:hyperlink r:id="rId71" w:history="1">
              <w:r w:rsidRPr="000957C8">
                <w:rPr>
                  <w:color w:val="000000"/>
                </w:rPr>
                <w:t>13.99.4</w:t>
              </w:r>
            </w:hyperlink>
            <w:r w:rsidRPr="000957C8">
              <w:rPr>
                <w:color w:val="000000"/>
              </w:rPr>
              <w:t xml:space="preserve">; </w:t>
            </w:r>
            <w:hyperlink r:id="rId72" w:history="1">
              <w:r w:rsidRPr="000957C8">
                <w:rPr>
                  <w:color w:val="000000"/>
                </w:rPr>
                <w:t>14.11.2</w:t>
              </w:r>
            </w:hyperlink>
            <w:r w:rsidRPr="000957C8">
              <w:rPr>
                <w:color w:val="000000"/>
              </w:rPr>
              <w:t xml:space="preserve">; </w:t>
            </w:r>
            <w:hyperlink r:id="rId73" w:history="1">
              <w:r w:rsidRPr="000957C8">
                <w:rPr>
                  <w:color w:val="000000"/>
                </w:rPr>
                <w:t>4.12.2</w:t>
              </w:r>
            </w:hyperlink>
            <w:r w:rsidRPr="000957C8">
              <w:rPr>
                <w:color w:val="000000"/>
              </w:rPr>
              <w:t xml:space="preserve">; </w:t>
            </w:r>
            <w:hyperlink r:id="rId74" w:history="1">
              <w:r w:rsidRPr="000957C8">
                <w:rPr>
                  <w:color w:val="000000"/>
                </w:rPr>
                <w:t>14.13.3</w:t>
              </w:r>
            </w:hyperlink>
            <w:r w:rsidRPr="000957C8">
              <w:rPr>
                <w:color w:val="000000"/>
              </w:rPr>
              <w:t xml:space="preserve">; </w:t>
            </w:r>
            <w:hyperlink r:id="rId75" w:history="1">
              <w:r w:rsidRPr="000957C8">
                <w:rPr>
                  <w:color w:val="000000"/>
                </w:rPr>
                <w:t>14.14.4</w:t>
              </w:r>
            </w:hyperlink>
            <w:r w:rsidRPr="000957C8">
              <w:rPr>
                <w:color w:val="000000"/>
              </w:rPr>
              <w:t xml:space="preserve">; </w:t>
            </w:r>
            <w:hyperlink r:id="rId76" w:history="1">
              <w:r w:rsidRPr="000957C8">
                <w:rPr>
                  <w:color w:val="000000"/>
                </w:rPr>
                <w:t>14.19.5</w:t>
              </w:r>
            </w:hyperlink>
            <w:r w:rsidRPr="000957C8">
              <w:rPr>
                <w:color w:val="000000"/>
              </w:rPr>
              <w:t xml:space="preserve">; </w:t>
            </w:r>
            <w:hyperlink r:id="rId77" w:history="1">
              <w:r w:rsidRPr="000957C8">
                <w:rPr>
                  <w:color w:val="000000"/>
                </w:rPr>
                <w:t>14.20.2</w:t>
              </w:r>
            </w:hyperlink>
            <w:r w:rsidRPr="000957C8">
              <w:rPr>
                <w:color w:val="000000"/>
              </w:rPr>
              <w:t xml:space="preserve">; </w:t>
            </w:r>
            <w:hyperlink r:id="rId78" w:history="1">
              <w:r w:rsidRPr="000957C8">
                <w:rPr>
                  <w:color w:val="000000"/>
                </w:rPr>
                <w:t>14.31.2</w:t>
              </w:r>
            </w:hyperlink>
            <w:r w:rsidRPr="000957C8">
              <w:rPr>
                <w:color w:val="000000"/>
              </w:rPr>
              <w:t xml:space="preserve">; </w:t>
            </w:r>
            <w:hyperlink r:id="rId79" w:history="1">
              <w:r w:rsidRPr="000957C8">
                <w:rPr>
                  <w:color w:val="000000"/>
                </w:rPr>
                <w:t>14.39.2</w:t>
              </w:r>
            </w:hyperlink>
            <w:r w:rsidRPr="000957C8">
              <w:rPr>
                <w:color w:val="000000"/>
              </w:rPr>
              <w:t xml:space="preserve">; </w:t>
            </w:r>
            <w:hyperlink r:id="rId80" w:history="1">
              <w:r w:rsidRPr="000957C8">
                <w:rPr>
                  <w:color w:val="000000"/>
                </w:rPr>
                <w:t>95.29.11</w:t>
              </w:r>
            </w:hyperlink>
            <w:r w:rsidRPr="000957C8">
              <w:rPr>
                <w:color w:val="000000"/>
              </w:rPr>
              <w:t xml:space="preserve">; </w:t>
            </w:r>
            <w:hyperlink r:id="rId81" w:history="1">
              <w:r w:rsidRPr="000957C8">
                <w:rPr>
                  <w:color w:val="000000"/>
                </w:rPr>
                <w:t>95.29.12</w:t>
              </w:r>
            </w:hyperlink>
            <w:r w:rsidRPr="000957C8">
              <w:rPr>
                <w:color w:val="000000"/>
              </w:rPr>
              <w:t xml:space="preserve">; </w:t>
            </w:r>
            <w:hyperlink r:id="rId82" w:history="1">
              <w:r w:rsidRPr="000957C8">
                <w:rPr>
                  <w:color w:val="000000"/>
                </w:rPr>
                <w:t>95.29.13</w:t>
              </w:r>
            </w:hyperlink>
            <w:r w:rsidRPr="000957C8">
              <w:rPr>
                <w:color w:val="000000"/>
              </w:rPr>
              <w:t xml:space="preserve">; коды по </w:t>
            </w:r>
            <w:hyperlink r:id="rId83" w:history="1">
              <w:r w:rsidRPr="000957C8">
                <w:rPr>
                  <w:color w:val="000000"/>
                </w:rPr>
                <w:t>ОК 034-2014</w:t>
              </w:r>
            </w:hyperlink>
            <w:r w:rsidRPr="000957C8">
              <w:rPr>
                <w:color w:val="000000"/>
              </w:rPr>
              <w:t xml:space="preserve"> (КПЕС 2008): </w:t>
            </w:r>
            <w:hyperlink r:id="rId84" w:history="1">
              <w:r w:rsidRPr="000957C8">
                <w:rPr>
                  <w:color w:val="000000"/>
                </w:rPr>
                <w:t>13.30.19.120</w:t>
              </w:r>
            </w:hyperlink>
            <w:r w:rsidRPr="000957C8">
              <w:rPr>
                <w:color w:val="000000"/>
              </w:rPr>
              <w:t xml:space="preserve">; </w:t>
            </w:r>
            <w:hyperlink r:id="rId85" w:history="1">
              <w:r w:rsidRPr="000957C8">
                <w:rPr>
                  <w:color w:val="000000"/>
                </w:rPr>
                <w:t>13.92.99.200</w:t>
              </w:r>
            </w:hyperlink>
            <w:r w:rsidRPr="000957C8">
              <w:rPr>
                <w:color w:val="000000"/>
              </w:rPr>
              <w:t xml:space="preserve">; </w:t>
            </w:r>
            <w:hyperlink r:id="rId86" w:history="1">
              <w:r w:rsidRPr="000957C8">
                <w:rPr>
                  <w:color w:val="000000"/>
                </w:rPr>
                <w:t>13.92.99.210</w:t>
              </w:r>
            </w:hyperlink>
            <w:r w:rsidRPr="000957C8">
              <w:rPr>
                <w:color w:val="000000"/>
              </w:rPr>
              <w:t xml:space="preserve">; </w:t>
            </w:r>
            <w:hyperlink r:id="rId87" w:history="1">
              <w:r w:rsidRPr="000957C8">
                <w:rPr>
                  <w:color w:val="000000"/>
                </w:rPr>
                <w:t>13.92.99.220</w:t>
              </w:r>
            </w:hyperlink>
            <w:r w:rsidRPr="000957C8">
              <w:rPr>
                <w:color w:val="000000"/>
              </w:rPr>
              <w:t xml:space="preserve">; </w:t>
            </w:r>
            <w:hyperlink r:id="rId88" w:history="1">
              <w:r w:rsidRPr="000957C8">
                <w:rPr>
                  <w:color w:val="000000"/>
                </w:rPr>
                <w:t>13.92.99.230</w:t>
              </w:r>
            </w:hyperlink>
            <w:r w:rsidRPr="000957C8">
              <w:rPr>
                <w:color w:val="000000"/>
              </w:rPr>
              <w:t xml:space="preserve">; </w:t>
            </w:r>
            <w:hyperlink r:id="rId89" w:history="1">
              <w:r w:rsidRPr="000957C8">
                <w:rPr>
                  <w:color w:val="000000"/>
                </w:rPr>
                <w:t>13.92.99.240</w:t>
              </w:r>
            </w:hyperlink>
            <w:r w:rsidRPr="000957C8">
              <w:rPr>
                <w:color w:val="000000"/>
              </w:rPr>
              <w:t xml:space="preserve">; </w:t>
            </w:r>
            <w:hyperlink r:id="rId90" w:history="1">
              <w:r w:rsidRPr="000957C8">
                <w:rPr>
                  <w:color w:val="000000"/>
                </w:rPr>
                <w:t>13.92.99.250</w:t>
              </w:r>
            </w:hyperlink>
            <w:r w:rsidRPr="000957C8">
              <w:rPr>
                <w:color w:val="000000"/>
              </w:rPr>
              <w:t xml:space="preserve">, </w:t>
            </w:r>
            <w:hyperlink r:id="rId91" w:history="1">
              <w:r w:rsidRPr="000957C8">
                <w:rPr>
                  <w:color w:val="000000"/>
                </w:rPr>
                <w:t>13.99.99.200</w:t>
              </w:r>
            </w:hyperlink>
            <w:r w:rsidRPr="000957C8">
              <w:rPr>
                <w:color w:val="000000"/>
              </w:rPr>
              <w:t xml:space="preserve">; </w:t>
            </w:r>
            <w:hyperlink r:id="rId92" w:history="1">
              <w:r w:rsidRPr="000957C8">
                <w:rPr>
                  <w:color w:val="000000"/>
                </w:rPr>
                <w:t>13.99.99.210</w:t>
              </w:r>
            </w:hyperlink>
            <w:r w:rsidRPr="000957C8">
              <w:rPr>
                <w:color w:val="000000"/>
              </w:rPr>
              <w:t xml:space="preserve">; </w:t>
            </w:r>
            <w:hyperlink r:id="rId93" w:history="1">
              <w:r w:rsidRPr="000957C8">
                <w:rPr>
                  <w:color w:val="000000"/>
                </w:rPr>
                <w:t>13.99.99.220</w:t>
              </w:r>
            </w:hyperlink>
            <w:r w:rsidRPr="000957C8">
              <w:rPr>
                <w:color w:val="000000"/>
              </w:rPr>
              <w:t xml:space="preserve">; </w:t>
            </w:r>
            <w:hyperlink r:id="rId94" w:history="1">
              <w:r w:rsidRPr="000957C8">
                <w:rPr>
                  <w:color w:val="000000"/>
                </w:rPr>
                <w:t>13.99.99.230</w:t>
              </w:r>
            </w:hyperlink>
            <w:r w:rsidRPr="000957C8">
              <w:rPr>
                <w:color w:val="000000"/>
              </w:rPr>
              <w:t xml:space="preserve">; </w:t>
            </w:r>
            <w:hyperlink r:id="rId95" w:history="1">
              <w:r w:rsidRPr="000957C8">
                <w:rPr>
                  <w:color w:val="000000"/>
                </w:rPr>
                <w:t>13.99.99.240</w:t>
              </w:r>
            </w:hyperlink>
            <w:r w:rsidRPr="000957C8">
              <w:rPr>
                <w:color w:val="000000"/>
              </w:rPr>
              <w:t xml:space="preserve">; </w:t>
            </w:r>
            <w:hyperlink r:id="rId96" w:history="1">
              <w:r w:rsidRPr="000957C8">
                <w:rPr>
                  <w:color w:val="000000"/>
                </w:rPr>
                <w:t>14.11.99.200</w:t>
              </w:r>
            </w:hyperlink>
            <w:r w:rsidRPr="000957C8">
              <w:rPr>
                <w:color w:val="000000"/>
              </w:rPr>
              <w:t xml:space="preserve">; </w:t>
            </w:r>
            <w:hyperlink r:id="rId97" w:history="1">
              <w:r w:rsidRPr="000957C8">
                <w:rPr>
                  <w:color w:val="000000"/>
                </w:rPr>
                <w:t>14.12.99.200</w:t>
              </w:r>
            </w:hyperlink>
            <w:r w:rsidRPr="000957C8">
              <w:rPr>
                <w:color w:val="000000"/>
              </w:rPr>
              <w:t xml:space="preserve">; </w:t>
            </w:r>
            <w:hyperlink r:id="rId98" w:history="1">
              <w:r w:rsidRPr="000957C8">
                <w:rPr>
                  <w:color w:val="000000"/>
                </w:rPr>
                <w:t>14.12.99.220</w:t>
              </w:r>
            </w:hyperlink>
            <w:r w:rsidRPr="000957C8">
              <w:rPr>
                <w:color w:val="000000"/>
              </w:rPr>
              <w:t xml:space="preserve">; </w:t>
            </w:r>
            <w:hyperlink r:id="rId99" w:history="1">
              <w:r w:rsidRPr="000957C8">
                <w:rPr>
                  <w:color w:val="000000"/>
                </w:rPr>
                <w:t>14.13.99.200</w:t>
              </w:r>
            </w:hyperlink>
            <w:r w:rsidRPr="000957C8">
              <w:rPr>
                <w:color w:val="000000"/>
              </w:rPr>
              <w:t xml:space="preserve">; </w:t>
            </w:r>
            <w:hyperlink r:id="rId100" w:history="1">
              <w:r w:rsidRPr="000957C8">
                <w:rPr>
                  <w:color w:val="000000"/>
                </w:rPr>
                <w:t>14.13.99.210</w:t>
              </w:r>
            </w:hyperlink>
            <w:r w:rsidRPr="000957C8">
              <w:rPr>
                <w:color w:val="000000"/>
              </w:rPr>
              <w:t xml:space="preserve">; </w:t>
            </w:r>
            <w:hyperlink r:id="rId101" w:history="1">
              <w:r w:rsidRPr="000957C8">
                <w:rPr>
                  <w:color w:val="000000"/>
                </w:rPr>
                <w:t>14.13.99.220</w:t>
              </w:r>
            </w:hyperlink>
            <w:r w:rsidRPr="000957C8">
              <w:rPr>
                <w:color w:val="000000"/>
              </w:rPr>
              <w:t xml:space="preserve">; </w:t>
            </w:r>
            <w:hyperlink r:id="rId102" w:history="1">
              <w:r w:rsidRPr="000957C8">
                <w:rPr>
                  <w:color w:val="000000"/>
                </w:rPr>
                <w:t>14.13.99.230</w:t>
              </w:r>
            </w:hyperlink>
            <w:r w:rsidRPr="000957C8">
              <w:rPr>
                <w:color w:val="000000"/>
              </w:rPr>
              <w:t xml:space="preserve">; </w:t>
            </w:r>
            <w:hyperlink r:id="rId103" w:history="1">
              <w:r w:rsidRPr="000957C8">
                <w:rPr>
                  <w:color w:val="000000"/>
                </w:rPr>
                <w:t>14.13.99.240</w:t>
              </w:r>
            </w:hyperlink>
            <w:r w:rsidRPr="000957C8">
              <w:rPr>
                <w:color w:val="000000"/>
              </w:rPr>
              <w:t xml:space="preserve">; </w:t>
            </w:r>
            <w:hyperlink r:id="rId104" w:history="1">
              <w:r w:rsidRPr="000957C8">
                <w:rPr>
                  <w:color w:val="000000"/>
                </w:rPr>
                <w:t>14.13.99.250</w:t>
              </w:r>
            </w:hyperlink>
            <w:r w:rsidRPr="000957C8">
              <w:rPr>
                <w:color w:val="000000"/>
              </w:rPr>
              <w:t xml:space="preserve">; </w:t>
            </w:r>
            <w:hyperlink r:id="rId105" w:history="1">
              <w:r w:rsidRPr="000957C8">
                <w:rPr>
                  <w:color w:val="000000"/>
                </w:rPr>
                <w:t>14.14.99.200</w:t>
              </w:r>
            </w:hyperlink>
            <w:r w:rsidRPr="000957C8">
              <w:rPr>
                <w:color w:val="000000"/>
              </w:rPr>
              <w:t xml:space="preserve">; </w:t>
            </w:r>
            <w:hyperlink r:id="rId106" w:history="1">
              <w:r w:rsidRPr="000957C8">
                <w:rPr>
                  <w:color w:val="000000"/>
                </w:rPr>
                <w:t>14.14.99.210</w:t>
              </w:r>
            </w:hyperlink>
            <w:r w:rsidRPr="000957C8">
              <w:rPr>
                <w:color w:val="000000"/>
              </w:rPr>
              <w:t xml:space="preserve">; </w:t>
            </w:r>
            <w:hyperlink r:id="rId107" w:history="1">
              <w:r w:rsidRPr="000957C8">
                <w:rPr>
                  <w:color w:val="000000"/>
                </w:rPr>
                <w:t>14.14.99.220</w:t>
              </w:r>
            </w:hyperlink>
            <w:r w:rsidRPr="000957C8">
              <w:rPr>
                <w:color w:val="000000"/>
              </w:rPr>
              <w:t xml:space="preserve">; </w:t>
            </w:r>
            <w:hyperlink r:id="rId108" w:history="1">
              <w:r w:rsidRPr="000957C8">
                <w:rPr>
                  <w:color w:val="000000"/>
                </w:rPr>
                <w:t>14.14.99.230</w:t>
              </w:r>
            </w:hyperlink>
            <w:r w:rsidRPr="000957C8">
              <w:rPr>
                <w:color w:val="000000"/>
              </w:rPr>
              <w:t xml:space="preserve">; </w:t>
            </w:r>
            <w:hyperlink r:id="rId109" w:history="1">
              <w:r w:rsidRPr="000957C8">
                <w:rPr>
                  <w:color w:val="000000"/>
                </w:rPr>
                <w:t>14.19.99.200</w:t>
              </w:r>
            </w:hyperlink>
            <w:r w:rsidRPr="000957C8">
              <w:rPr>
                <w:color w:val="000000"/>
              </w:rPr>
              <w:t xml:space="preserve">; </w:t>
            </w:r>
            <w:hyperlink r:id="rId110" w:history="1">
              <w:r w:rsidRPr="000957C8">
                <w:rPr>
                  <w:color w:val="000000"/>
                </w:rPr>
                <w:t>14.19.99.210</w:t>
              </w:r>
            </w:hyperlink>
            <w:r w:rsidRPr="000957C8">
              <w:rPr>
                <w:color w:val="000000"/>
              </w:rPr>
              <w:t xml:space="preserve">; </w:t>
            </w:r>
            <w:hyperlink r:id="rId111" w:history="1">
              <w:r w:rsidRPr="000957C8">
                <w:rPr>
                  <w:color w:val="000000"/>
                </w:rPr>
                <w:t>14.19.99.220</w:t>
              </w:r>
            </w:hyperlink>
            <w:r w:rsidRPr="000957C8">
              <w:rPr>
                <w:color w:val="000000"/>
              </w:rPr>
              <w:t xml:space="preserve">; </w:t>
            </w:r>
            <w:hyperlink r:id="rId112" w:history="1">
              <w:r w:rsidRPr="000957C8">
                <w:rPr>
                  <w:color w:val="000000"/>
                </w:rPr>
                <w:t>14.19.99.230</w:t>
              </w:r>
            </w:hyperlink>
            <w:r w:rsidRPr="000957C8">
              <w:rPr>
                <w:color w:val="000000"/>
              </w:rPr>
              <w:t xml:space="preserve">; </w:t>
            </w:r>
            <w:hyperlink r:id="rId113" w:history="1">
              <w:r w:rsidRPr="000957C8">
                <w:rPr>
                  <w:color w:val="000000"/>
                </w:rPr>
                <w:t>14.19.99.240</w:t>
              </w:r>
            </w:hyperlink>
            <w:r w:rsidRPr="000957C8">
              <w:rPr>
                <w:color w:val="000000"/>
              </w:rPr>
              <w:t xml:space="preserve">; </w:t>
            </w:r>
            <w:hyperlink r:id="rId114" w:history="1">
              <w:r w:rsidRPr="000957C8">
                <w:rPr>
                  <w:color w:val="000000"/>
                </w:rPr>
                <w:t>14.19.99.241</w:t>
              </w:r>
            </w:hyperlink>
            <w:r w:rsidRPr="000957C8">
              <w:rPr>
                <w:color w:val="000000"/>
              </w:rPr>
              <w:t xml:space="preserve">; </w:t>
            </w:r>
            <w:hyperlink r:id="rId115" w:history="1">
              <w:r w:rsidRPr="000957C8">
                <w:rPr>
                  <w:color w:val="000000"/>
                </w:rPr>
                <w:t>14.19.99.242</w:t>
              </w:r>
            </w:hyperlink>
            <w:r w:rsidRPr="000957C8">
              <w:rPr>
                <w:color w:val="000000"/>
              </w:rPr>
              <w:t xml:space="preserve">; </w:t>
            </w:r>
            <w:hyperlink r:id="rId116" w:history="1">
              <w:r w:rsidRPr="000957C8">
                <w:rPr>
                  <w:color w:val="000000"/>
                </w:rPr>
                <w:t>14.19.99.250</w:t>
              </w:r>
            </w:hyperlink>
            <w:r w:rsidRPr="000957C8">
              <w:rPr>
                <w:color w:val="000000"/>
              </w:rPr>
              <w:t xml:space="preserve">; </w:t>
            </w:r>
            <w:hyperlink r:id="rId117" w:history="1">
              <w:r w:rsidRPr="000957C8">
                <w:rPr>
                  <w:color w:val="000000"/>
                </w:rPr>
                <w:t>14.19.99.260</w:t>
              </w:r>
            </w:hyperlink>
            <w:r w:rsidRPr="000957C8">
              <w:rPr>
                <w:color w:val="000000"/>
              </w:rPr>
              <w:t xml:space="preserve">; </w:t>
            </w:r>
            <w:hyperlink r:id="rId118" w:history="1">
              <w:r w:rsidRPr="000957C8">
                <w:rPr>
                  <w:color w:val="000000"/>
                </w:rPr>
                <w:t>14.19.99.270</w:t>
              </w:r>
            </w:hyperlink>
            <w:r w:rsidRPr="000957C8">
              <w:rPr>
                <w:color w:val="000000"/>
              </w:rPr>
              <w:t xml:space="preserve">; </w:t>
            </w:r>
            <w:hyperlink r:id="rId119" w:history="1">
              <w:r w:rsidRPr="000957C8">
                <w:rPr>
                  <w:color w:val="000000"/>
                </w:rPr>
                <w:t>14.19.99.280</w:t>
              </w:r>
            </w:hyperlink>
            <w:r w:rsidRPr="000957C8">
              <w:rPr>
                <w:color w:val="000000"/>
              </w:rPr>
              <w:t xml:space="preserve">; </w:t>
            </w:r>
            <w:hyperlink r:id="rId120" w:history="1">
              <w:r w:rsidRPr="000957C8">
                <w:rPr>
                  <w:color w:val="000000"/>
                </w:rPr>
                <w:t>14.19.99.290</w:t>
              </w:r>
            </w:hyperlink>
            <w:r w:rsidRPr="000957C8">
              <w:rPr>
                <w:color w:val="000000"/>
              </w:rPr>
              <w:t xml:space="preserve">; </w:t>
            </w:r>
            <w:hyperlink r:id="rId121" w:history="1">
              <w:r w:rsidRPr="000957C8">
                <w:rPr>
                  <w:color w:val="000000"/>
                </w:rPr>
                <w:t>14.20.99.200</w:t>
              </w:r>
            </w:hyperlink>
            <w:r w:rsidRPr="000957C8">
              <w:rPr>
                <w:color w:val="000000"/>
              </w:rPr>
              <w:t xml:space="preserve">; </w:t>
            </w:r>
            <w:hyperlink r:id="rId122" w:history="1">
              <w:r w:rsidRPr="000957C8">
                <w:rPr>
                  <w:color w:val="000000"/>
                </w:rPr>
                <w:t>14.20.99.210</w:t>
              </w:r>
            </w:hyperlink>
            <w:r w:rsidRPr="000957C8">
              <w:rPr>
                <w:color w:val="000000"/>
              </w:rPr>
              <w:t xml:space="preserve">; </w:t>
            </w:r>
            <w:hyperlink r:id="rId123" w:history="1">
              <w:r w:rsidRPr="000957C8">
                <w:rPr>
                  <w:color w:val="000000"/>
                </w:rPr>
                <w:t>14.20.99.220</w:t>
              </w:r>
            </w:hyperlink>
            <w:r w:rsidRPr="000957C8">
              <w:rPr>
                <w:color w:val="000000"/>
              </w:rPr>
              <w:t xml:space="preserve">; </w:t>
            </w:r>
            <w:hyperlink r:id="rId124" w:history="1">
              <w:r w:rsidRPr="000957C8">
                <w:rPr>
                  <w:color w:val="000000"/>
                </w:rPr>
                <w:t>14.31.99.200</w:t>
              </w:r>
            </w:hyperlink>
            <w:r w:rsidRPr="000957C8">
              <w:rPr>
                <w:color w:val="000000"/>
              </w:rPr>
              <w:t xml:space="preserve">; </w:t>
            </w:r>
            <w:hyperlink r:id="rId125" w:history="1">
              <w:r w:rsidRPr="000957C8">
                <w:rPr>
                  <w:color w:val="000000"/>
                </w:rPr>
                <w:t>14.39.99.200</w:t>
              </w:r>
            </w:hyperlink>
            <w:r w:rsidRPr="000957C8">
              <w:rPr>
                <w:color w:val="000000"/>
              </w:rPr>
              <w:t xml:space="preserve">; </w:t>
            </w:r>
            <w:hyperlink r:id="rId126" w:history="1">
              <w:r w:rsidRPr="000957C8">
                <w:rPr>
                  <w:color w:val="000000"/>
                </w:rPr>
                <w:t>95.29.11.100</w:t>
              </w:r>
            </w:hyperlink>
            <w:r w:rsidRPr="000957C8">
              <w:rPr>
                <w:color w:val="000000"/>
              </w:rPr>
              <w:t xml:space="preserve">; </w:t>
            </w:r>
            <w:hyperlink r:id="rId127" w:history="1">
              <w:r w:rsidRPr="000957C8">
                <w:rPr>
                  <w:color w:val="000000"/>
                </w:rPr>
                <w:t>95.29.11.110</w:t>
              </w:r>
            </w:hyperlink>
            <w:r w:rsidRPr="000957C8">
              <w:rPr>
                <w:color w:val="000000"/>
              </w:rPr>
              <w:t xml:space="preserve">; </w:t>
            </w:r>
            <w:hyperlink r:id="rId128" w:history="1">
              <w:r w:rsidRPr="000957C8">
                <w:rPr>
                  <w:color w:val="000000"/>
                </w:rPr>
                <w:t>95.29.11.120</w:t>
              </w:r>
            </w:hyperlink>
            <w:r w:rsidRPr="000957C8">
              <w:rPr>
                <w:color w:val="000000"/>
              </w:rPr>
              <w:t xml:space="preserve">; </w:t>
            </w:r>
            <w:hyperlink r:id="rId129" w:history="1">
              <w:r w:rsidRPr="000957C8">
                <w:rPr>
                  <w:color w:val="000000"/>
                </w:rPr>
                <w:t>95.29.11.130</w:t>
              </w:r>
            </w:hyperlink>
            <w:r w:rsidRPr="000957C8">
              <w:rPr>
                <w:color w:val="000000"/>
              </w:rPr>
              <w:t xml:space="preserve">; </w:t>
            </w:r>
            <w:hyperlink r:id="rId130" w:history="1">
              <w:r w:rsidRPr="000957C8">
                <w:rPr>
                  <w:color w:val="000000"/>
                </w:rPr>
                <w:t>95.29.11.140</w:t>
              </w:r>
            </w:hyperlink>
            <w:r w:rsidRPr="000957C8">
              <w:rPr>
                <w:color w:val="000000"/>
              </w:rPr>
              <w:t xml:space="preserve">; </w:t>
            </w:r>
            <w:hyperlink r:id="rId131" w:history="1">
              <w:r w:rsidRPr="000957C8">
                <w:rPr>
                  <w:color w:val="000000"/>
                </w:rPr>
                <w:t>95.29.11.150</w:t>
              </w:r>
            </w:hyperlink>
            <w:r w:rsidRPr="000957C8">
              <w:rPr>
                <w:color w:val="000000"/>
              </w:rPr>
              <w:t xml:space="preserve">; </w:t>
            </w:r>
            <w:hyperlink r:id="rId132" w:history="1">
              <w:r w:rsidRPr="000957C8">
                <w:rPr>
                  <w:color w:val="000000"/>
                </w:rPr>
                <w:t>95.29.11.160</w:t>
              </w:r>
            </w:hyperlink>
            <w:r w:rsidRPr="000957C8">
              <w:rPr>
                <w:color w:val="000000"/>
              </w:rPr>
              <w:t xml:space="preserve">; </w:t>
            </w:r>
            <w:hyperlink r:id="rId133" w:history="1">
              <w:r w:rsidRPr="000957C8">
                <w:rPr>
                  <w:color w:val="000000"/>
                </w:rPr>
                <w:t>95.29.11.170</w:t>
              </w:r>
            </w:hyperlink>
            <w:r w:rsidRPr="000957C8">
              <w:rPr>
                <w:color w:val="000000"/>
              </w:rPr>
              <w:t xml:space="preserve">; </w:t>
            </w:r>
            <w:hyperlink r:id="rId134" w:history="1">
              <w:r w:rsidRPr="000957C8">
                <w:rPr>
                  <w:color w:val="000000"/>
                </w:rPr>
                <w:t>95.29.11.180</w:t>
              </w:r>
            </w:hyperlink>
            <w:r w:rsidRPr="000957C8">
              <w:rPr>
                <w:color w:val="000000"/>
              </w:rPr>
              <w:t xml:space="preserve">; </w:t>
            </w:r>
            <w:hyperlink r:id="rId135" w:history="1">
              <w:r w:rsidRPr="000957C8">
                <w:rPr>
                  <w:color w:val="000000"/>
                </w:rPr>
                <w:t>95.29.11.190</w:t>
              </w:r>
            </w:hyperlink>
            <w:r w:rsidRPr="000957C8">
              <w:rPr>
                <w:color w:val="000000"/>
              </w:rPr>
              <w:t xml:space="preserve">; </w:t>
            </w:r>
            <w:hyperlink r:id="rId136" w:history="1">
              <w:r w:rsidRPr="000957C8">
                <w:rPr>
                  <w:color w:val="000000"/>
                </w:rPr>
                <w:t>95.29.11.191</w:t>
              </w:r>
            </w:hyperlink>
            <w:r w:rsidRPr="000957C8">
              <w:rPr>
                <w:color w:val="000000"/>
              </w:rPr>
              <w:t xml:space="preserve">; </w:t>
            </w:r>
            <w:hyperlink r:id="rId137" w:history="1">
              <w:r w:rsidRPr="000957C8">
                <w:rPr>
                  <w:color w:val="000000"/>
                </w:rPr>
                <w:t>95.29.11.192</w:t>
              </w:r>
            </w:hyperlink>
            <w:r w:rsidRPr="000957C8">
              <w:rPr>
                <w:color w:val="000000"/>
              </w:rPr>
              <w:t xml:space="preserve">; </w:t>
            </w:r>
            <w:hyperlink r:id="rId138" w:history="1">
              <w:r w:rsidRPr="000957C8">
                <w:rPr>
                  <w:color w:val="000000"/>
                </w:rPr>
                <w:t>95.29.11.193</w:t>
              </w:r>
            </w:hyperlink>
            <w:r w:rsidRPr="000957C8">
              <w:rPr>
                <w:color w:val="000000"/>
              </w:rPr>
              <w:t xml:space="preserve">; </w:t>
            </w:r>
            <w:hyperlink r:id="rId139" w:history="1">
              <w:r w:rsidRPr="000957C8">
                <w:rPr>
                  <w:color w:val="000000"/>
                </w:rPr>
                <w:t>95.29.11.194</w:t>
              </w:r>
            </w:hyperlink>
            <w:r w:rsidRPr="000957C8">
              <w:rPr>
                <w:color w:val="000000"/>
              </w:rPr>
              <w:t xml:space="preserve">; </w:t>
            </w:r>
            <w:hyperlink r:id="rId140" w:history="1">
              <w:r w:rsidRPr="000957C8">
                <w:rPr>
                  <w:color w:val="000000"/>
                </w:rPr>
                <w:t>95.29.11.195</w:t>
              </w:r>
            </w:hyperlink>
            <w:r w:rsidRPr="000957C8">
              <w:rPr>
                <w:color w:val="000000"/>
              </w:rPr>
              <w:t xml:space="preserve">; </w:t>
            </w:r>
            <w:hyperlink r:id="rId141" w:history="1">
              <w:r w:rsidRPr="000957C8">
                <w:rPr>
                  <w:color w:val="000000"/>
                </w:rPr>
                <w:t>95.29.11.200</w:t>
              </w:r>
            </w:hyperlink>
            <w:r w:rsidRPr="000957C8">
              <w:rPr>
                <w:color w:val="000000"/>
              </w:rPr>
              <w:t xml:space="preserve">; </w:t>
            </w:r>
            <w:hyperlink r:id="rId142" w:history="1">
              <w:r w:rsidRPr="000957C8">
                <w:rPr>
                  <w:color w:val="000000"/>
                </w:rPr>
                <w:t>95.29.11.210</w:t>
              </w:r>
            </w:hyperlink>
            <w:r w:rsidRPr="000957C8">
              <w:rPr>
                <w:color w:val="000000"/>
              </w:rPr>
              <w:t xml:space="preserve">; </w:t>
            </w:r>
            <w:hyperlink r:id="rId143" w:history="1">
              <w:r w:rsidRPr="000957C8">
                <w:rPr>
                  <w:color w:val="000000"/>
                </w:rPr>
                <w:t>95.29.11.220</w:t>
              </w:r>
            </w:hyperlink>
            <w:r w:rsidRPr="000957C8">
              <w:rPr>
                <w:color w:val="000000"/>
              </w:rPr>
              <w:t xml:space="preserve">; </w:t>
            </w:r>
            <w:hyperlink r:id="rId144" w:history="1">
              <w:r w:rsidRPr="000957C8">
                <w:rPr>
                  <w:color w:val="000000"/>
                </w:rPr>
                <w:t>95.29.11.230</w:t>
              </w:r>
            </w:hyperlink>
            <w:r w:rsidRPr="000957C8">
              <w:rPr>
                <w:color w:val="000000"/>
              </w:rPr>
              <w:t xml:space="preserve">; </w:t>
            </w:r>
            <w:hyperlink r:id="rId145" w:history="1">
              <w:r w:rsidRPr="000957C8">
                <w:rPr>
                  <w:color w:val="000000"/>
                </w:rPr>
                <w:t>95.29.11.240</w:t>
              </w:r>
            </w:hyperlink>
            <w:r w:rsidRPr="000957C8">
              <w:rPr>
                <w:color w:val="000000"/>
              </w:rPr>
              <w:t xml:space="preserve">; </w:t>
            </w:r>
            <w:hyperlink r:id="rId146" w:history="1">
              <w:r w:rsidRPr="000957C8">
                <w:rPr>
                  <w:color w:val="000000"/>
                </w:rPr>
                <w:t>95.29.11.250</w:t>
              </w:r>
            </w:hyperlink>
            <w:r w:rsidRPr="000957C8">
              <w:rPr>
                <w:color w:val="000000"/>
              </w:rPr>
              <w:t xml:space="preserve">; </w:t>
            </w:r>
            <w:hyperlink r:id="rId147" w:history="1">
              <w:r w:rsidRPr="000957C8">
                <w:rPr>
                  <w:color w:val="000000"/>
                </w:rPr>
                <w:t>95.29.11.260</w:t>
              </w:r>
            </w:hyperlink>
            <w:r w:rsidRPr="000957C8">
              <w:rPr>
                <w:color w:val="000000"/>
              </w:rPr>
              <w:t xml:space="preserve">; </w:t>
            </w:r>
            <w:hyperlink r:id="rId148" w:history="1">
              <w:r w:rsidRPr="000957C8">
                <w:rPr>
                  <w:color w:val="000000"/>
                </w:rPr>
                <w:t>95.29.11.270</w:t>
              </w:r>
            </w:hyperlink>
            <w:r w:rsidRPr="000957C8">
              <w:rPr>
                <w:color w:val="000000"/>
              </w:rPr>
              <w:t xml:space="preserve">; </w:t>
            </w:r>
            <w:hyperlink r:id="rId149" w:history="1">
              <w:r w:rsidRPr="000957C8">
                <w:rPr>
                  <w:color w:val="000000"/>
                </w:rPr>
                <w:t>95.29.11.280</w:t>
              </w:r>
            </w:hyperlink>
            <w:r w:rsidRPr="000957C8">
              <w:rPr>
                <w:color w:val="000000"/>
              </w:rPr>
              <w:t xml:space="preserve">; </w:t>
            </w:r>
            <w:hyperlink r:id="rId150" w:history="1">
              <w:r w:rsidRPr="000957C8">
                <w:rPr>
                  <w:color w:val="000000"/>
                </w:rPr>
                <w:t>95.29.11.290</w:t>
              </w:r>
            </w:hyperlink>
            <w:r w:rsidRPr="000957C8">
              <w:rPr>
                <w:color w:val="000000"/>
              </w:rPr>
              <w:t xml:space="preserve">; </w:t>
            </w:r>
            <w:hyperlink r:id="rId151" w:history="1">
              <w:r w:rsidRPr="000957C8">
                <w:rPr>
                  <w:color w:val="000000"/>
                </w:rPr>
                <w:t>95.29.11.300</w:t>
              </w:r>
            </w:hyperlink>
            <w:r w:rsidRPr="000957C8">
              <w:rPr>
                <w:color w:val="000000"/>
              </w:rPr>
              <w:t xml:space="preserve">; </w:t>
            </w:r>
            <w:hyperlink r:id="rId152" w:history="1">
              <w:r w:rsidRPr="000957C8">
                <w:rPr>
                  <w:color w:val="000000"/>
                </w:rPr>
                <w:t>95.29.11.400</w:t>
              </w:r>
            </w:hyperlink>
            <w:r w:rsidRPr="000957C8">
              <w:rPr>
                <w:color w:val="000000"/>
              </w:rPr>
              <w:t xml:space="preserve">; </w:t>
            </w:r>
            <w:hyperlink r:id="rId153" w:history="1">
              <w:r w:rsidRPr="000957C8">
                <w:rPr>
                  <w:color w:val="000000"/>
                </w:rPr>
                <w:t>95.29.11.410</w:t>
              </w:r>
            </w:hyperlink>
            <w:r w:rsidRPr="000957C8">
              <w:rPr>
                <w:color w:val="000000"/>
              </w:rPr>
              <w:t xml:space="preserve">; </w:t>
            </w:r>
            <w:hyperlink r:id="rId154" w:history="1">
              <w:r w:rsidRPr="000957C8">
                <w:rPr>
                  <w:color w:val="000000"/>
                </w:rPr>
                <w:t>95.29.11.420</w:t>
              </w:r>
            </w:hyperlink>
            <w:r w:rsidRPr="000957C8">
              <w:rPr>
                <w:color w:val="000000"/>
              </w:rPr>
              <w:t xml:space="preserve">; </w:t>
            </w:r>
            <w:hyperlink r:id="rId155" w:history="1">
              <w:r w:rsidRPr="000957C8">
                <w:rPr>
                  <w:color w:val="000000"/>
                </w:rPr>
                <w:t>95.29.11.430</w:t>
              </w:r>
            </w:hyperlink>
            <w:r w:rsidRPr="000957C8">
              <w:rPr>
                <w:color w:val="000000"/>
              </w:rPr>
              <w:t xml:space="preserve">; </w:t>
            </w:r>
            <w:hyperlink r:id="rId156" w:history="1">
              <w:r w:rsidRPr="000957C8">
                <w:rPr>
                  <w:color w:val="000000"/>
                </w:rPr>
                <w:t>95.29.11.440</w:t>
              </w:r>
            </w:hyperlink>
            <w:r w:rsidRPr="000957C8">
              <w:rPr>
                <w:color w:val="000000"/>
              </w:rPr>
              <w:t xml:space="preserve">; </w:t>
            </w:r>
            <w:hyperlink r:id="rId157" w:history="1">
              <w:r w:rsidRPr="000957C8">
                <w:rPr>
                  <w:color w:val="000000"/>
                </w:rPr>
                <w:t>95.29.11.450</w:t>
              </w:r>
            </w:hyperlink>
            <w:r w:rsidRPr="000957C8">
              <w:rPr>
                <w:color w:val="000000"/>
              </w:rPr>
              <w:t xml:space="preserve">; </w:t>
            </w:r>
            <w:hyperlink r:id="rId158" w:history="1">
              <w:r w:rsidRPr="000957C8">
                <w:rPr>
                  <w:color w:val="000000"/>
                </w:rPr>
                <w:t>95.29.11.460</w:t>
              </w:r>
            </w:hyperlink>
            <w:r w:rsidRPr="000957C8">
              <w:rPr>
                <w:color w:val="000000"/>
              </w:rPr>
              <w:t xml:space="preserve">; </w:t>
            </w:r>
            <w:hyperlink r:id="rId159" w:history="1">
              <w:r w:rsidRPr="000957C8">
                <w:rPr>
                  <w:color w:val="000000"/>
                </w:rPr>
                <w:t>95.29.11.490</w:t>
              </w:r>
            </w:hyperlink>
            <w:r w:rsidRPr="000957C8">
              <w:rPr>
                <w:color w:val="000000"/>
              </w:rPr>
              <w:t>)</w:t>
            </w:r>
          </w:p>
        </w:tc>
        <w:tc>
          <w:tcPr>
            <w:tcW w:w="1134" w:type="dxa"/>
          </w:tcPr>
          <w:p w:rsidR="00036082" w:rsidRPr="000957C8" w:rsidRDefault="00036082">
            <w:pPr>
              <w:pStyle w:val="ConsPlusNormal"/>
              <w:jc w:val="center"/>
              <w:rPr>
                <w:color w:val="000000"/>
              </w:rPr>
            </w:pPr>
            <w:r w:rsidRPr="000957C8">
              <w:rPr>
                <w:color w:val="000000"/>
              </w:rPr>
              <w:t>0,17</w:t>
            </w:r>
          </w:p>
        </w:tc>
      </w:tr>
      <w:tr w:rsidR="00036082" w:rsidRPr="000957C8">
        <w:tc>
          <w:tcPr>
            <w:tcW w:w="1644" w:type="dxa"/>
          </w:tcPr>
          <w:p w:rsidR="00036082" w:rsidRPr="000957C8" w:rsidRDefault="00036082">
            <w:pPr>
              <w:pStyle w:val="ConsPlusNormal"/>
              <w:rPr>
                <w:color w:val="000000"/>
              </w:rPr>
            </w:pPr>
          </w:p>
        </w:tc>
        <w:tc>
          <w:tcPr>
            <w:tcW w:w="6240" w:type="dxa"/>
          </w:tcPr>
          <w:p w:rsidR="00036082" w:rsidRPr="000957C8" w:rsidRDefault="00036082">
            <w:pPr>
              <w:pStyle w:val="ConsPlusNormal"/>
              <w:rPr>
                <w:color w:val="000000"/>
              </w:rPr>
            </w:pPr>
            <w:r w:rsidRPr="000957C8">
              <w:rPr>
                <w:color w:val="000000"/>
              </w:rPr>
              <w:t>оказание этих услуг организациями, имеющими следующее количество филиалов и (или) приемных пунктов (ед.):</w:t>
            </w:r>
          </w:p>
        </w:tc>
        <w:tc>
          <w:tcPr>
            <w:tcW w:w="1134" w:type="dxa"/>
          </w:tcPr>
          <w:p w:rsidR="00036082" w:rsidRPr="000957C8" w:rsidRDefault="00036082">
            <w:pPr>
              <w:pStyle w:val="ConsPlusNormal"/>
              <w:rPr>
                <w:color w:val="000000"/>
              </w:rPr>
            </w:pPr>
          </w:p>
        </w:tc>
      </w:tr>
      <w:tr w:rsidR="00036082" w:rsidRPr="000957C8">
        <w:tc>
          <w:tcPr>
            <w:tcW w:w="1644" w:type="dxa"/>
          </w:tcPr>
          <w:p w:rsidR="00036082" w:rsidRPr="000957C8" w:rsidRDefault="00036082">
            <w:pPr>
              <w:pStyle w:val="ConsPlusNormal"/>
              <w:rPr>
                <w:color w:val="000000"/>
              </w:rPr>
            </w:pPr>
          </w:p>
        </w:tc>
        <w:tc>
          <w:tcPr>
            <w:tcW w:w="6240" w:type="dxa"/>
          </w:tcPr>
          <w:p w:rsidR="00036082" w:rsidRPr="000957C8" w:rsidRDefault="00036082">
            <w:pPr>
              <w:pStyle w:val="ConsPlusNormal"/>
              <w:rPr>
                <w:color w:val="000000"/>
              </w:rPr>
            </w:pPr>
            <w:r w:rsidRPr="000957C8">
              <w:rPr>
                <w:color w:val="000000"/>
              </w:rPr>
              <w:t>от 1 до 4</w:t>
            </w:r>
          </w:p>
        </w:tc>
        <w:tc>
          <w:tcPr>
            <w:tcW w:w="1134" w:type="dxa"/>
          </w:tcPr>
          <w:p w:rsidR="00036082" w:rsidRPr="000957C8" w:rsidRDefault="00036082">
            <w:pPr>
              <w:pStyle w:val="ConsPlusNormal"/>
              <w:jc w:val="center"/>
              <w:rPr>
                <w:color w:val="000000"/>
              </w:rPr>
            </w:pPr>
            <w:r w:rsidRPr="000957C8">
              <w:rPr>
                <w:color w:val="000000"/>
              </w:rPr>
              <w:t>0,16</w:t>
            </w:r>
          </w:p>
        </w:tc>
      </w:tr>
      <w:tr w:rsidR="00036082" w:rsidRPr="000957C8">
        <w:tc>
          <w:tcPr>
            <w:tcW w:w="1644" w:type="dxa"/>
          </w:tcPr>
          <w:p w:rsidR="00036082" w:rsidRPr="000957C8" w:rsidRDefault="00036082">
            <w:pPr>
              <w:pStyle w:val="ConsPlusNormal"/>
              <w:rPr>
                <w:color w:val="000000"/>
              </w:rPr>
            </w:pPr>
          </w:p>
        </w:tc>
        <w:tc>
          <w:tcPr>
            <w:tcW w:w="6240" w:type="dxa"/>
          </w:tcPr>
          <w:p w:rsidR="00036082" w:rsidRPr="000957C8" w:rsidRDefault="00036082">
            <w:pPr>
              <w:pStyle w:val="ConsPlusNormal"/>
              <w:rPr>
                <w:color w:val="000000"/>
              </w:rPr>
            </w:pPr>
            <w:r w:rsidRPr="000957C8">
              <w:rPr>
                <w:color w:val="000000"/>
              </w:rPr>
              <w:t>от 5 до 9</w:t>
            </w:r>
          </w:p>
        </w:tc>
        <w:tc>
          <w:tcPr>
            <w:tcW w:w="1134" w:type="dxa"/>
          </w:tcPr>
          <w:p w:rsidR="00036082" w:rsidRPr="000957C8" w:rsidRDefault="00036082">
            <w:pPr>
              <w:pStyle w:val="ConsPlusNormal"/>
              <w:jc w:val="center"/>
              <w:rPr>
                <w:color w:val="000000"/>
              </w:rPr>
            </w:pPr>
            <w:r w:rsidRPr="000957C8">
              <w:rPr>
                <w:color w:val="000000"/>
              </w:rPr>
              <w:t>0,15</w:t>
            </w:r>
          </w:p>
        </w:tc>
      </w:tr>
      <w:tr w:rsidR="00036082" w:rsidRPr="000957C8">
        <w:tc>
          <w:tcPr>
            <w:tcW w:w="1644" w:type="dxa"/>
          </w:tcPr>
          <w:p w:rsidR="00036082" w:rsidRPr="000957C8" w:rsidRDefault="00036082">
            <w:pPr>
              <w:pStyle w:val="ConsPlusNormal"/>
              <w:rPr>
                <w:color w:val="000000"/>
              </w:rPr>
            </w:pPr>
          </w:p>
        </w:tc>
        <w:tc>
          <w:tcPr>
            <w:tcW w:w="6240" w:type="dxa"/>
          </w:tcPr>
          <w:p w:rsidR="00036082" w:rsidRPr="000957C8" w:rsidRDefault="00036082">
            <w:pPr>
              <w:pStyle w:val="ConsPlusNormal"/>
              <w:rPr>
                <w:color w:val="000000"/>
              </w:rPr>
            </w:pPr>
            <w:r w:rsidRPr="000957C8">
              <w:rPr>
                <w:color w:val="000000"/>
              </w:rPr>
              <w:t>от 10 до 14</w:t>
            </w:r>
          </w:p>
        </w:tc>
        <w:tc>
          <w:tcPr>
            <w:tcW w:w="1134" w:type="dxa"/>
          </w:tcPr>
          <w:p w:rsidR="00036082" w:rsidRPr="000957C8" w:rsidRDefault="00036082">
            <w:pPr>
              <w:pStyle w:val="ConsPlusNormal"/>
              <w:jc w:val="center"/>
              <w:rPr>
                <w:color w:val="000000"/>
              </w:rPr>
            </w:pPr>
            <w:r w:rsidRPr="000957C8">
              <w:rPr>
                <w:color w:val="000000"/>
              </w:rPr>
              <w:t>0,14</w:t>
            </w:r>
          </w:p>
        </w:tc>
      </w:tr>
      <w:tr w:rsidR="00036082" w:rsidRPr="000957C8">
        <w:tc>
          <w:tcPr>
            <w:tcW w:w="1644" w:type="dxa"/>
          </w:tcPr>
          <w:p w:rsidR="00036082" w:rsidRPr="000957C8" w:rsidRDefault="00036082">
            <w:pPr>
              <w:pStyle w:val="ConsPlusNormal"/>
              <w:rPr>
                <w:color w:val="000000"/>
              </w:rPr>
            </w:pPr>
          </w:p>
        </w:tc>
        <w:tc>
          <w:tcPr>
            <w:tcW w:w="6240" w:type="dxa"/>
          </w:tcPr>
          <w:p w:rsidR="00036082" w:rsidRPr="000957C8" w:rsidRDefault="00036082">
            <w:pPr>
              <w:pStyle w:val="ConsPlusNormal"/>
              <w:rPr>
                <w:color w:val="000000"/>
              </w:rPr>
            </w:pPr>
            <w:r w:rsidRPr="000957C8">
              <w:rPr>
                <w:color w:val="000000"/>
              </w:rPr>
              <w:t>от 15 до 19</w:t>
            </w:r>
          </w:p>
        </w:tc>
        <w:tc>
          <w:tcPr>
            <w:tcW w:w="1134" w:type="dxa"/>
          </w:tcPr>
          <w:p w:rsidR="00036082" w:rsidRPr="000957C8" w:rsidRDefault="00036082">
            <w:pPr>
              <w:pStyle w:val="ConsPlusNormal"/>
              <w:jc w:val="center"/>
              <w:rPr>
                <w:color w:val="000000"/>
              </w:rPr>
            </w:pPr>
            <w:r w:rsidRPr="000957C8">
              <w:rPr>
                <w:color w:val="000000"/>
              </w:rPr>
              <w:t>0,14</w:t>
            </w:r>
          </w:p>
        </w:tc>
      </w:tr>
      <w:tr w:rsidR="00036082" w:rsidRPr="000957C8">
        <w:tc>
          <w:tcPr>
            <w:tcW w:w="1644" w:type="dxa"/>
          </w:tcPr>
          <w:p w:rsidR="00036082" w:rsidRPr="000957C8" w:rsidRDefault="00036082">
            <w:pPr>
              <w:pStyle w:val="ConsPlusNormal"/>
              <w:rPr>
                <w:color w:val="000000"/>
              </w:rPr>
            </w:pPr>
          </w:p>
        </w:tc>
        <w:tc>
          <w:tcPr>
            <w:tcW w:w="6240" w:type="dxa"/>
          </w:tcPr>
          <w:p w:rsidR="00036082" w:rsidRPr="000957C8" w:rsidRDefault="00036082">
            <w:pPr>
              <w:pStyle w:val="ConsPlusNormal"/>
              <w:rPr>
                <w:color w:val="000000"/>
              </w:rPr>
            </w:pPr>
            <w:r w:rsidRPr="000957C8">
              <w:rPr>
                <w:color w:val="000000"/>
              </w:rPr>
              <w:t>от 20 и выше</w:t>
            </w:r>
          </w:p>
        </w:tc>
        <w:tc>
          <w:tcPr>
            <w:tcW w:w="1134" w:type="dxa"/>
          </w:tcPr>
          <w:p w:rsidR="00036082" w:rsidRPr="000957C8" w:rsidRDefault="00036082">
            <w:pPr>
              <w:pStyle w:val="ConsPlusNormal"/>
              <w:jc w:val="center"/>
              <w:rPr>
                <w:color w:val="000000"/>
              </w:rPr>
            </w:pPr>
            <w:r w:rsidRPr="000957C8">
              <w:rPr>
                <w:color w:val="000000"/>
              </w:rPr>
              <w:t>0,13</w:t>
            </w:r>
          </w:p>
        </w:tc>
      </w:tr>
      <w:tr w:rsidR="00036082" w:rsidRPr="000957C8">
        <w:tc>
          <w:tcPr>
            <w:tcW w:w="1644" w:type="dxa"/>
          </w:tcPr>
          <w:p w:rsidR="00036082" w:rsidRPr="000957C8" w:rsidRDefault="00036082">
            <w:pPr>
              <w:pStyle w:val="ConsPlusNormal"/>
              <w:jc w:val="center"/>
              <w:rPr>
                <w:color w:val="000000"/>
              </w:rPr>
            </w:pPr>
            <w:r w:rsidRPr="000957C8">
              <w:rPr>
                <w:color w:val="000000"/>
              </w:rPr>
              <w:t>1БУС-3</w:t>
            </w:r>
          </w:p>
        </w:tc>
        <w:tc>
          <w:tcPr>
            <w:tcW w:w="6240" w:type="dxa"/>
          </w:tcPr>
          <w:p w:rsidR="00036082" w:rsidRPr="000957C8" w:rsidRDefault="00036082">
            <w:pPr>
              <w:pStyle w:val="ConsPlusNormal"/>
              <w:rPr>
                <w:color w:val="000000"/>
              </w:rPr>
            </w:pPr>
            <w:r w:rsidRPr="000957C8">
              <w:rPr>
                <w:color w:val="000000"/>
              </w:rPr>
              <w:t xml:space="preserve">ремонт и техническое обслуживание машин, оборудования, судов, лодок, музыкальных инструментов, изделий из металла, ювелирных изделий, прочих бытовых изделий и предметов личного пользования (коды по </w:t>
            </w:r>
            <w:hyperlink r:id="rId160" w:history="1">
              <w:r w:rsidRPr="000957C8">
                <w:rPr>
                  <w:color w:val="000000"/>
                </w:rPr>
                <w:t>ОК 029-2014</w:t>
              </w:r>
            </w:hyperlink>
            <w:r w:rsidRPr="000957C8">
              <w:rPr>
                <w:color w:val="000000"/>
              </w:rPr>
              <w:t xml:space="preserve"> (КДЕС Ред. 2): </w:t>
            </w:r>
            <w:hyperlink r:id="rId161" w:history="1">
              <w:r w:rsidRPr="000957C8">
                <w:rPr>
                  <w:color w:val="000000"/>
                </w:rPr>
                <w:t>25.50.1</w:t>
              </w:r>
            </w:hyperlink>
            <w:r w:rsidRPr="000957C8">
              <w:rPr>
                <w:color w:val="000000"/>
              </w:rPr>
              <w:t xml:space="preserve">; </w:t>
            </w:r>
            <w:hyperlink r:id="rId162" w:history="1">
              <w:r w:rsidRPr="000957C8">
                <w:rPr>
                  <w:color w:val="000000"/>
                </w:rPr>
                <w:t>25.61</w:t>
              </w:r>
            </w:hyperlink>
            <w:r w:rsidRPr="000957C8">
              <w:rPr>
                <w:color w:val="000000"/>
              </w:rPr>
              <w:t xml:space="preserve">; </w:t>
            </w:r>
            <w:hyperlink r:id="rId163" w:history="1">
              <w:r w:rsidRPr="000957C8">
                <w:rPr>
                  <w:color w:val="000000"/>
                </w:rPr>
                <w:t>25.62</w:t>
              </w:r>
            </w:hyperlink>
            <w:r w:rsidRPr="000957C8">
              <w:rPr>
                <w:color w:val="000000"/>
              </w:rPr>
              <w:t xml:space="preserve">; </w:t>
            </w:r>
            <w:hyperlink r:id="rId164" w:history="1">
              <w:r w:rsidRPr="000957C8">
                <w:rPr>
                  <w:color w:val="000000"/>
                </w:rPr>
                <w:t>25.99.3</w:t>
              </w:r>
            </w:hyperlink>
            <w:r w:rsidRPr="000957C8">
              <w:rPr>
                <w:color w:val="000000"/>
              </w:rPr>
              <w:t xml:space="preserve">; </w:t>
            </w:r>
            <w:hyperlink r:id="rId165" w:history="1">
              <w:r w:rsidRPr="000957C8">
                <w:rPr>
                  <w:color w:val="000000"/>
                </w:rPr>
                <w:t>32.12.6</w:t>
              </w:r>
            </w:hyperlink>
            <w:r w:rsidRPr="000957C8">
              <w:rPr>
                <w:color w:val="000000"/>
              </w:rPr>
              <w:t xml:space="preserve">; </w:t>
            </w:r>
            <w:hyperlink r:id="rId166" w:history="1">
              <w:r w:rsidRPr="000957C8">
                <w:rPr>
                  <w:color w:val="000000"/>
                </w:rPr>
                <w:t>32.13.2</w:t>
              </w:r>
            </w:hyperlink>
            <w:r w:rsidRPr="000957C8">
              <w:rPr>
                <w:color w:val="000000"/>
              </w:rPr>
              <w:t xml:space="preserve">; </w:t>
            </w:r>
            <w:hyperlink r:id="rId167" w:history="1">
              <w:r w:rsidRPr="000957C8">
                <w:rPr>
                  <w:color w:val="000000"/>
                </w:rPr>
                <w:t>33.12</w:t>
              </w:r>
            </w:hyperlink>
            <w:r w:rsidRPr="000957C8">
              <w:rPr>
                <w:color w:val="000000"/>
              </w:rPr>
              <w:t xml:space="preserve">; </w:t>
            </w:r>
            <w:hyperlink r:id="rId168" w:history="1">
              <w:r w:rsidRPr="000957C8">
                <w:rPr>
                  <w:color w:val="000000"/>
                </w:rPr>
                <w:t>33.13</w:t>
              </w:r>
            </w:hyperlink>
            <w:r w:rsidRPr="000957C8">
              <w:rPr>
                <w:color w:val="000000"/>
              </w:rPr>
              <w:t xml:space="preserve">; </w:t>
            </w:r>
            <w:hyperlink r:id="rId169" w:history="1">
              <w:r w:rsidRPr="000957C8">
                <w:rPr>
                  <w:color w:val="000000"/>
                </w:rPr>
                <w:t>33.15</w:t>
              </w:r>
            </w:hyperlink>
            <w:r w:rsidRPr="000957C8">
              <w:rPr>
                <w:color w:val="000000"/>
              </w:rPr>
              <w:t xml:space="preserve">; </w:t>
            </w:r>
            <w:hyperlink r:id="rId170" w:history="1">
              <w:r w:rsidRPr="000957C8">
                <w:rPr>
                  <w:color w:val="000000"/>
                </w:rPr>
                <w:t>33.19</w:t>
              </w:r>
            </w:hyperlink>
            <w:r w:rsidRPr="000957C8">
              <w:rPr>
                <w:color w:val="000000"/>
              </w:rPr>
              <w:t xml:space="preserve">; </w:t>
            </w:r>
            <w:hyperlink r:id="rId171" w:history="1">
              <w:r w:rsidRPr="000957C8">
                <w:rPr>
                  <w:color w:val="000000"/>
                </w:rPr>
                <w:t>95.11</w:t>
              </w:r>
            </w:hyperlink>
            <w:r w:rsidRPr="000957C8">
              <w:rPr>
                <w:color w:val="000000"/>
              </w:rPr>
              <w:t xml:space="preserve">; </w:t>
            </w:r>
            <w:hyperlink r:id="rId172" w:history="1">
              <w:r w:rsidRPr="000957C8">
                <w:rPr>
                  <w:color w:val="000000"/>
                </w:rPr>
                <w:t>95.12</w:t>
              </w:r>
            </w:hyperlink>
            <w:r w:rsidRPr="000957C8">
              <w:rPr>
                <w:color w:val="000000"/>
              </w:rPr>
              <w:t xml:space="preserve">; </w:t>
            </w:r>
            <w:hyperlink r:id="rId173" w:history="1">
              <w:r w:rsidRPr="000957C8">
                <w:rPr>
                  <w:color w:val="000000"/>
                </w:rPr>
                <w:t>95.21</w:t>
              </w:r>
            </w:hyperlink>
            <w:r w:rsidRPr="000957C8">
              <w:rPr>
                <w:color w:val="000000"/>
              </w:rPr>
              <w:t xml:space="preserve">; </w:t>
            </w:r>
            <w:hyperlink r:id="rId174" w:history="1">
              <w:r w:rsidRPr="000957C8">
                <w:rPr>
                  <w:color w:val="000000"/>
                </w:rPr>
                <w:t>95.22</w:t>
              </w:r>
            </w:hyperlink>
            <w:r w:rsidRPr="000957C8">
              <w:rPr>
                <w:color w:val="000000"/>
              </w:rPr>
              <w:t xml:space="preserve">; </w:t>
            </w:r>
            <w:hyperlink r:id="rId175" w:history="1">
              <w:r w:rsidRPr="000957C8">
                <w:rPr>
                  <w:color w:val="000000"/>
                </w:rPr>
                <w:t>95.22.1</w:t>
              </w:r>
            </w:hyperlink>
            <w:r w:rsidRPr="000957C8">
              <w:rPr>
                <w:color w:val="000000"/>
              </w:rPr>
              <w:t xml:space="preserve">; </w:t>
            </w:r>
            <w:hyperlink r:id="rId176" w:history="1">
              <w:r w:rsidRPr="000957C8">
                <w:rPr>
                  <w:color w:val="000000"/>
                </w:rPr>
                <w:t>95.22.2</w:t>
              </w:r>
            </w:hyperlink>
            <w:r w:rsidRPr="000957C8">
              <w:rPr>
                <w:color w:val="000000"/>
              </w:rPr>
              <w:t xml:space="preserve">; </w:t>
            </w:r>
            <w:hyperlink r:id="rId177" w:history="1">
              <w:r w:rsidRPr="000957C8">
                <w:rPr>
                  <w:color w:val="000000"/>
                </w:rPr>
                <w:t>95.25</w:t>
              </w:r>
            </w:hyperlink>
            <w:r w:rsidRPr="000957C8">
              <w:rPr>
                <w:color w:val="000000"/>
              </w:rPr>
              <w:t xml:space="preserve">; </w:t>
            </w:r>
            <w:hyperlink r:id="rId178" w:history="1">
              <w:r w:rsidRPr="000957C8">
                <w:rPr>
                  <w:color w:val="000000"/>
                </w:rPr>
                <w:t>95.25.1</w:t>
              </w:r>
            </w:hyperlink>
            <w:r w:rsidRPr="000957C8">
              <w:rPr>
                <w:color w:val="000000"/>
              </w:rPr>
              <w:t xml:space="preserve">; </w:t>
            </w:r>
            <w:hyperlink r:id="rId179" w:history="1">
              <w:r w:rsidRPr="000957C8">
                <w:rPr>
                  <w:color w:val="000000"/>
                </w:rPr>
                <w:t>95.25.2</w:t>
              </w:r>
            </w:hyperlink>
            <w:r w:rsidRPr="000957C8">
              <w:rPr>
                <w:color w:val="000000"/>
              </w:rPr>
              <w:t xml:space="preserve">; </w:t>
            </w:r>
            <w:hyperlink r:id="rId180" w:history="1">
              <w:r w:rsidRPr="000957C8">
                <w:rPr>
                  <w:color w:val="000000"/>
                </w:rPr>
                <w:t>95.29.2</w:t>
              </w:r>
            </w:hyperlink>
            <w:r w:rsidRPr="000957C8">
              <w:rPr>
                <w:color w:val="000000"/>
              </w:rPr>
              <w:t xml:space="preserve">; </w:t>
            </w:r>
            <w:hyperlink r:id="rId181" w:history="1">
              <w:r w:rsidRPr="000957C8">
                <w:rPr>
                  <w:color w:val="000000"/>
                </w:rPr>
                <w:t>95.29.3</w:t>
              </w:r>
            </w:hyperlink>
            <w:r w:rsidRPr="000957C8">
              <w:rPr>
                <w:color w:val="000000"/>
              </w:rPr>
              <w:t xml:space="preserve">; </w:t>
            </w:r>
            <w:hyperlink r:id="rId182" w:history="1">
              <w:r w:rsidRPr="000957C8">
                <w:rPr>
                  <w:color w:val="000000"/>
                </w:rPr>
                <w:t>95.29.4</w:t>
              </w:r>
            </w:hyperlink>
            <w:r w:rsidRPr="000957C8">
              <w:rPr>
                <w:color w:val="000000"/>
              </w:rPr>
              <w:t xml:space="preserve">; </w:t>
            </w:r>
            <w:hyperlink r:id="rId183" w:history="1">
              <w:r w:rsidRPr="000957C8">
                <w:rPr>
                  <w:color w:val="000000"/>
                </w:rPr>
                <w:t>95.29.41</w:t>
              </w:r>
            </w:hyperlink>
            <w:r w:rsidRPr="000957C8">
              <w:rPr>
                <w:color w:val="000000"/>
              </w:rPr>
              <w:t xml:space="preserve">; </w:t>
            </w:r>
            <w:hyperlink r:id="rId184" w:history="1">
              <w:r w:rsidRPr="000957C8">
                <w:rPr>
                  <w:color w:val="000000"/>
                </w:rPr>
                <w:t>95.29.42</w:t>
              </w:r>
            </w:hyperlink>
            <w:r w:rsidRPr="000957C8">
              <w:rPr>
                <w:color w:val="000000"/>
              </w:rPr>
              <w:t xml:space="preserve">; </w:t>
            </w:r>
            <w:hyperlink r:id="rId185" w:history="1">
              <w:r w:rsidRPr="000957C8">
                <w:rPr>
                  <w:color w:val="000000"/>
                </w:rPr>
                <w:t>95.29.43</w:t>
              </w:r>
            </w:hyperlink>
            <w:r w:rsidRPr="000957C8">
              <w:rPr>
                <w:color w:val="000000"/>
              </w:rPr>
              <w:t xml:space="preserve">; </w:t>
            </w:r>
            <w:hyperlink r:id="rId186" w:history="1">
              <w:r w:rsidRPr="000957C8">
                <w:rPr>
                  <w:color w:val="000000"/>
                </w:rPr>
                <w:t>95.29.5</w:t>
              </w:r>
            </w:hyperlink>
            <w:r w:rsidRPr="000957C8">
              <w:rPr>
                <w:color w:val="000000"/>
              </w:rPr>
              <w:t xml:space="preserve">; </w:t>
            </w:r>
            <w:hyperlink r:id="rId187" w:history="1">
              <w:r w:rsidRPr="000957C8">
                <w:rPr>
                  <w:color w:val="000000"/>
                </w:rPr>
                <w:t>95.29.6</w:t>
              </w:r>
            </w:hyperlink>
            <w:r w:rsidRPr="000957C8">
              <w:rPr>
                <w:color w:val="000000"/>
              </w:rPr>
              <w:t xml:space="preserve">; </w:t>
            </w:r>
            <w:hyperlink r:id="rId188" w:history="1">
              <w:r w:rsidRPr="000957C8">
                <w:rPr>
                  <w:color w:val="000000"/>
                </w:rPr>
                <w:t>95.29.7</w:t>
              </w:r>
            </w:hyperlink>
            <w:r w:rsidRPr="000957C8">
              <w:rPr>
                <w:color w:val="000000"/>
              </w:rPr>
              <w:t xml:space="preserve">; </w:t>
            </w:r>
            <w:hyperlink r:id="rId189" w:history="1">
              <w:r w:rsidRPr="000957C8">
                <w:rPr>
                  <w:color w:val="000000"/>
                </w:rPr>
                <w:t>95.29.9</w:t>
              </w:r>
            </w:hyperlink>
            <w:r w:rsidRPr="000957C8">
              <w:rPr>
                <w:color w:val="000000"/>
              </w:rPr>
              <w:t xml:space="preserve">; коды по </w:t>
            </w:r>
            <w:hyperlink r:id="rId190" w:history="1">
              <w:r w:rsidRPr="000957C8">
                <w:rPr>
                  <w:color w:val="000000"/>
                </w:rPr>
                <w:t>ОК 034-2014</w:t>
              </w:r>
            </w:hyperlink>
            <w:r w:rsidRPr="000957C8">
              <w:rPr>
                <w:color w:val="000000"/>
              </w:rPr>
              <w:t xml:space="preserve"> (КПЕС 2008): </w:t>
            </w:r>
            <w:hyperlink r:id="rId191" w:history="1">
              <w:r w:rsidRPr="000957C8">
                <w:rPr>
                  <w:color w:val="000000"/>
                </w:rPr>
                <w:t>25.50.11.110</w:t>
              </w:r>
            </w:hyperlink>
            <w:r w:rsidRPr="000957C8">
              <w:rPr>
                <w:color w:val="000000"/>
              </w:rPr>
              <w:t xml:space="preserve">; </w:t>
            </w:r>
            <w:hyperlink r:id="rId192" w:history="1">
              <w:r w:rsidRPr="000957C8">
                <w:rPr>
                  <w:color w:val="000000"/>
                </w:rPr>
                <w:t>25.61.11.112</w:t>
              </w:r>
            </w:hyperlink>
            <w:r w:rsidRPr="000957C8">
              <w:rPr>
                <w:color w:val="000000"/>
              </w:rPr>
              <w:t xml:space="preserve">; </w:t>
            </w:r>
            <w:hyperlink r:id="rId193" w:history="1">
              <w:r w:rsidRPr="000957C8">
                <w:rPr>
                  <w:color w:val="000000"/>
                </w:rPr>
                <w:t>25.61.11.140</w:t>
              </w:r>
            </w:hyperlink>
            <w:r w:rsidRPr="000957C8">
              <w:rPr>
                <w:color w:val="000000"/>
              </w:rPr>
              <w:t xml:space="preserve">; </w:t>
            </w:r>
            <w:hyperlink r:id="rId194" w:history="1">
              <w:r w:rsidRPr="000957C8">
                <w:rPr>
                  <w:color w:val="000000"/>
                </w:rPr>
                <w:t>25.62.20</w:t>
              </w:r>
            </w:hyperlink>
            <w:r w:rsidRPr="000957C8">
              <w:rPr>
                <w:color w:val="000000"/>
              </w:rPr>
              <w:t xml:space="preserve">; </w:t>
            </w:r>
            <w:hyperlink r:id="rId195" w:history="1">
              <w:r w:rsidRPr="000957C8">
                <w:rPr>
                  <w:color w:val="000000"/>
                </w:rPr>
                <w:t>25.99.99.200</w:t>
              </w:r>
            </w:hyperlink>
            <w:r w:rsidRPr="000957C8">
              <w:rPr>
                <w:color w:val="000000"/>
              </w:rPr>
              <w:t xml:space="preserve">; </w:t>
            </w:r>
            <w:hyperlink r:id="rId196" w:history="1">
              <w:r w:rsidRPr="000957C8">
                <w:rPr>
                  <w:color w:val="000000"/>
                </w:rPr>
                <w:t>25.99.99.211</w:t>
              </w:r>
            </w:hyperlink>
            <w:r w:rsidRPr="000957C8">
              <w:rPr>
                <w:color w:val="000000"/>
              </w:rPr>
              <w:t xml:space="preserve">; </w:t>
            </w:r>
            <w:hyperlink r:id="rId197" w:history="1">
              <w:r w:rsidRPr="000957C8">
                <w:rPr>
                  <w:color w:val="000000"/>
                </w:rPr>
                <w:t>25.99.99.212</w:t>
              </w:r>
            </w:hyperlink>
            <w:r w:rsidRPr="000957C8">
              <w:rPr>
                <w:color w:val="000000"/>
              </w:rPr>
              <w:t xml:space="preserve">; </w:t>
            </w:r>
            <w:hyperlink r:id="rId198" w:history="1">
              <w:r w:rsidRPr="000957C8">
                <w:rPr>
                  <w:color w:val="000000"/>
                </w:rPr>
                <w:t>25.99.99.213</w:t>
              </w:r>
            </w:hyperlink>
            <w:r w:rsidRPr="000957C8">
              <w:rPr>
                <w:color w:val="000000"/>
              </w:rPr>
              <w:t xml:space="preserve">; </w:t>
            </w:r>
            <w:hyperlink r:id="rId199" w:history="1">
              <w:r w:rsidRPr="000957C8">
                <w:rPr>
                  <w:color w:val="000000"/>
                </w:rPr>
                <w:t>25.99.99.214</w:t>
              </w:r>
            </w:hyperlink>
            <w:r w:rsidRPr="000957C8">
              <w:rPr>
                <w:color w:val="000000"/>
              </w:rPr>
              <w:t xml:space="preserve">; </w:t>
            </w:r>
            <w:hyperlink r:id="rId200" w:history="1">
              <w:r w:rsidRPr="000957C8">
                <w:rPr>
                  <w:color w:val="000000"/>
                </w:rPr>
                <w:t>25.99.99.215</w:t>
              </w:r>
            </w:hyperlink>
            <w:r w:rsidRPr="000957C8">
              <w:rPr>
                <w:color w:val="000000"/>
              </w:rPr>
              <w:t xml:space="preserve">; </w:t>
            </w:r>
            <w:hyperlink r:id="rId201" w:history="1">
              <w:r w:rsidRPr="000957C8">
                <w:rPr>
                  <w:color w:val="000000"/>
                </w:rPr>
                <w:t>25.99.99.216</w:t>
              </w:r>
            </w:hyperlink>
            <w:r w:rsidRPr="000957C8">
              <w:rPr>
                <w:color w:val="000000"/>
              </w:rPr>
              <w:t xml:space="preserve">; </w:t>
            </w:r>
            <w:hyperlink r:id="rId202" w:history="1">
              <w:r w:rsidRPr="000957C8">
                <w:rPr>
                  <w:color w:val="000000"/>
                </w:rPr>
                <w:t>25.99.99.217</w:t>
              </w:r>
            </w:hyperlink>
            <w:r w:rsidRPr="000957C8">
              <w:rPr>
                <w:color w:val="000000"/>
              </w:rPr>
              <w:t xml:space="preserve">; </w:t>
            </w:r>
            <w:hyperlink r:id="rId203" w:history="1">
              <w:r w:rsidRPr="000957C8">
                <w:rPr>
                  <w:color w:val="000000"/>
                </w:rPr>
                <w:t>25.99.99.218</w:t>
              </w:r>
            </w:hyperlink>
            <w:r w:rsidRPr="000957C8">
              <w:rPr>
                <w:color w:val="000000"/>
              </w:rPr>
              <w:t xml:space="preserve">; </w:t>
            </w:r>
            <w:hyperlink r:id="rId204" w:history="1">
              <w:r w:rsidRPr="000957C8">
                <w:rPr>
                  <w:color w:val="000000"/>
                </w:rPr>
                <w:t>25.99.99.219</w:t>
              </w:r>
            </w:hyperlink>
            <w:r w:rsidRPr="000957C8">
              <w:rPr>
                <w:color w:val="000000"/>
              </w:rPr>
              <w:t xml:space="preserve">; </w:t>
            </w:r>
            <w:hyperlink r:id="rId205" w:history="1">
              <w:r w:rsidRPr="000957C8">
                <w:rPr>
                  <w:color w:val="000000"/>
                </w:rPr>
                <w:t>25.99.99.221</w:t>
              </w:r>
            </w:hyperlink>
            <w:r w:rsidRPr="000957C8">
              <w:rPr>
                <w:color w:val="000000"/>
              </w:rPr>
              <w:t xml:space="preserve">; </w:t>
            </w:r>
            <w:hyperlink r:id="rId206" w:history="1">
              <w:r w:rsidRPr="000957C8">
                <w:rPr>
                  <w:color w:val="000000"/>
                </w:rPr>
                <w:t>25.99.99.222</w:t>
              </w:r>
            </w:hyperlink>
            <w:r w:rsidRPr="000957C8">
              <w:rPr>
                <w:color w:val="000000"/>
              </w:rPr>
              <w:t xml:space="preserve">; </w:t>
            </w:r>
            <w:hyperlink r:id="rId207" w:history="1">
              <w:r w:rsidRPr="000957C8">
                <w:rPr>
                  <w:color w:val="000000"/>
                </w:rPr>
                <w:t>25.99.99.223</w:t>
              </w:r>
            </w:hyperlink>
            <w:r w:rsidRPr="000957C8">
              <w:rPr>
                <w:color w:val="000000"/>
              </w:rPr>
              <w:t xml:space="preserve">; </w:t>
            </w:r>
            <w:hyperlink r:id="rId208" w:history="1">
              <w:r w:rsidRPr="000957C8">
                <w:rPr>
                  <w:color w:val="000000"/>
                </w:rPr>
                <w:t>25.99.99.224</w:t>
              </w:r>
            </w:hyperlink>
            <w:r w:rsidRPr="000957C8">
              <w:rPr>
                <w:color w:val="000000"/>
              </w:rPr>
              <w:t xml:space="preserve">; </w:t>
            </w:r>
            <w:hyperlink r:id="rId209" w:history="1">
              <w:r w:rsidRPr="000957C8">
                <w:rPr>
                  <w:color w:val="000000"/>
                </w:rPr>
                <w:t>25.99.99.229</w:t>
              </w:r>
            </w:hyperlink>
            <w:r w:rsidRPr="000957C8">
              <w:rPr>
                <w:color w:val="000000"/>
              </w:rPr>
              <w:t xml:space="preserve">; </w:t>
            </w:r>
            <w:hyperlink r:id="rId210" w:history="1">
              <w:r w:rsidRPr="000957C8">
                <w:rPr>
                  <w:color w:val="000000"/>
                </w:rPr>
                <w:t>32.12.99.200</w:t>
              </w:r>
            </w:hyperlink>
            <w:r w:rsidRPr="000957C8">
              <w:rPr>
                <w:color w:val="000000"/>
              </w:rPr>
              <w:t xml:space="preserve">; </w:t>
            </w:r>
            <w:hyperlink r:id="rId211" w:history="1">
              <w:r w:rsidRPr="000957C8">
                <w:rPr>
                  <w:color w:val="000000"/>
                </w:rPr>
                <w:t>32.12.99.211</w:t>
              </w:r>
            </w:hyperlink>
            <w:r w:rsidRPr="000957C8">
              <w:rPr>
                <w:color w:val="000000"/>
              </w:rPr>
              <w:t xml:space="preserve">; </w:t>
            </w:r>
            <w:hyperlink r:id="rId212" w:history="1">
              <w:r w:rsidRPr="000957C8">
                <w:rPr>
                  <w:color w:val="000000"/>
                </w:rPr>
                <w:t>32.12.99.212</w:t>
              </w:r>
            </w:hyperlink>
            <w:r w:rsidRPr="000957C8">
              <w:rPr>
                <w:color w:val="000000"/>
              </w:rPr>
              <w:t xml:space="preserve">; </w:t>
            </w:r>
            <w:hyperlink r:id="rId213" w:history="1">
              <w:r w:rsidRPr="000957C8">
                <w:rPr>
                  <w:color w:val="000000"/>
                </w:rPr>
                <w:t>32.12.99.213</w:t>
              </w:r>
            </w:hyperlink>
            <w:r w:rsidRPr="000957C8">
              <w:rPr>
                <w:color w:val="000000"/>
              </w:rPr>
              <w:t xml:space="preserve">; </w:t>
            </w:r>
            <w:hyperlink r:id="rId214" w:history="1">
              <w:r w:rsidRPr="000957C8">
                <w:rPr>
                  <w:color w:val="000000"/>
                </w:rPr>
                <w:t>32.12.99.214</w:t>
              </w:r>
            </w:hyperlink>
            <w:r w:rsidRPr="000957C8">
              <w:rPr>
                <w:color w:val="000000"/>
              </w:rPr>
              <w:t xml:space="preserve">; </w:t>
            </w:r>
            <w:hyperlink r:id="rId215" w:history="1">
              <w:r w:rsidRPr="000957C8">
                <w:rPr>
                  <w:color w:val="000000"/>
                </w:rPr>
                <w:t>32.12.99.215</w:t>
              </w:r>
            </w:hyperlink>
            <w:r w:rsidRPr="000957C8">
              <w:rPr>
                <w:color w:val="000000"/>
              </w:rPr>
              <w:t xml:space="preserve">; </w:t>
            </w:r>
            <w:hyperlink r:id="rId216" w:history="1">
              <w:r w:rsidRPr="000957C8">
                <w:rPr>
                  <w:color w:val="000000"/>
                </w:rPr>
                <w:t>32.12.99.216</w:t>
              </w:r>
            </w:hyperlink>
            <w:r w:rsidRPr="000957C8">
              <w:rPr>
                <w:color w:val="000000"/>
              </w:rPr>
              <w:t xml:space="preserve">; </w:t>
            </w:r>
            <w:hyperlink r:id="rId217" w:history="1">
              <w:r w:rsidRPr="000957C8">
                <w:rPr>
                  <w:color w:val="000000"/>
                </w:rPr>
                <w:t>32.12.99.217</w:t>
              </w:r>
            </w:hyperlink>
            <w:r w:rsidRPr="000957C8">
              <w:rPr>
                <w:color w:val="000000"/>
              </w:rPr>
              <w:t xml:space="preserve">; </w:t>
            </w:r>
            <w:hyperlink r:id="rId218" w:history="1">
              <w:r w:rsidRPr="000957C8">
                <w:rPr>
                  <w:color w:val="000000"/>
                </w:rPr>
                <w:t>32.12.99.218</w:t>
              </w:r>
            </w:hyperlink>
            <w:r w:rsidRPr="000957C8">
              <w:rPr>
                <w:color w:val="000000"/>
              </w:rPr>
              <w:t xml:space="preserve">; </w:t>
            </w:r>
            <w:hyperlink r:id="rId219" w:history="1">
              <w:r w:rsidRPr="000957C8">
                <w:rPr>
                  <w:color w:val="000000"/>
                </w:rPr>
                <w:t>32.12.99.219</w:t>
              </w:r>
            </w:hyperlink>
            <w:r w:rsidRPr="000957C8">
              <w:rPr>
                <w:color w:val="000000"/>
              </w:rPr>
              <w:t xml:space="preserve">; </w:t>
            </w:r>
            <w:hyperlink r:id="rId220" w:history="1">
              <w:r w:rsidRPr="000957C8">
                <w:rPr>
                  <w:color w:val="000000"/>
                </w:rPr>
                <w:t>32.13.99.200</w:t>
              </w:r>
            </w:hyperlink>
            <w:r w:rsidRPr="000957C8">
              <w:rPr>
                <w:color w:val="000000"/>
              </w:rPr>
              <w:t xml:space="preserve">; </w:t>
            </w:r>
            <w:hyperlink r:id="rId221" w:history="1">
              <w:r w:rsidRPr="000957C8">
                <w:rPr>
                  <w:color w:val="000000"/>
                </w:rPr>
                <w:t>32.13.99.210</w:t>
              </w:r>
            </w:hyperlink>
            <w:r w:rsidRPr="000957C8">
              <w:rPr>
                <w:color w:val="000000"/>
              </w:rPr>
              <w:t xml:space="preserve">; </w:t>
            </w:r>
            <w:hyperlink r:id="rId222" w:history="1">
              <w:r w:rsidRPr="000957C8">
                <w:rPr>
                  <w:color w:val="000000"/>
                </w:rPr>
                <w:t>33.12.17</w:t>
              </w:r>
            </w:hyperlink>
            <w:r w:rsidRPr="000957C8">
              <w:rPr>
                <w:color w:val="000000"/>
              </w:rPr>
              <w:t xml:space="preserve">; </w:t>
            </w:r>
            <w:hyperlink r:id="rId223" w:history="1">
              <w:r w:rsidRPr="000957C8">
                <w:rPr>
                  <w:color w:val="000000"/>
                </w:rPr>
                <w:t>33.13.11</w:t>
              </w:r>
            </w:hyperlink>
            <w:r w:rsidRPr="000957C8">
              <w:rPr>
                <w:color w:val="000000"/>
              </w:rPr>
              <w:t xml:space="preserve">; </w:t>
            </w:r>
            <w:hyperlink r:id="rId224" w:history="1">
              <w:r w:rsidRPr="000957C8">
                <w:rPr>
                  <w:color w:val="000000"/>
                </w:rPr>
                <w:t>33.15.10</w:t>
              </w:r>
            </w:hyperlink>
            <w:r w:rsidRPr="000957C8">
              <w:rPr>
                <w:color w:val="000000"/>
              </w:rPr>
              <w:t xml:space="preserve">; </w:t>
            </w:r>
            <w:hyperlink r:id="rId225" w:history="1">
              <w:r w:rsidRPr="000957C8">
                <w:rPr>
                  <w:color w:val="000000"/>
                </w:rPr>
                <w:t>33.19.10</w:t>
              </w:r>
            </w:hyperlink>
            <w:r w:rsidRPr="000957C8">
              <w:rPr>
                <w:color w:val="000000"/>
              </w:rPr>
              <w:t xml:space="preserve">; </w:t>
            </w:r>
            <w:hyperlink r:id="rId226" w:history="1">
              <w:r w:rsidRPr="000957C8">
                <w:rPr>
                  <w:color w:val="000000"/>
                </w:rPr>
                <w:t>95.11.10.110</w:t>
              </w:r>
            </w:hyperlink>
            <w:r w:rsidRPr="000957C8">
              <w:rPr>
                <w:color w:val="000000"/>
              </w:rPr>
              <w:t xml:space="preserve">; </w:t>
            </w:r>
            <w:hyperlink r:id="rId227" w:history="1">
              <w:r w:rsidRPr="000957C8">
                <w:rPr>
                  <w:color w:val="000000"/>
                </w:rPr>
                <w:t>95.11.10.120</w:t>
              </w:r>
            </w:hyperlink>
            <w:r w:rsidRPr="000957C8">
              <w:rPr>
                <w:color w:val="000000"/>
              </w:rPr>
              <w:t xml:space="preserve">; </w:t>
            </w:r>
            <w:hyperlink r:id="rId228" w:history="1">
              <w:r w:rsidRPr="000957C8">
                <w:rPr>
                  <w:color w:val="000000"/>
                </w:rPr>
                <w:t>95.11.10.130</w:t>
              </w:r>
            </w:hyperlink>
            <w:r w:rsidRPr="000957C8">
              <w:rPr>
                <w:color w:val="000000"/>
              </w:rPr>
              <w:t xml:space="preserve">; </w:t>
            </w:r>
            <w:hyperlink r:id="rId229" w:history="1">
              <w:r w:rsidRPr="000957C8">
                <w:rPr>
                  <w:color w:val="000000"/>
                </w:rPr>
                <w:t>95.11.10.190</w:t>
              </w:r>
            </w:hyperlink>
            <w:r w:rsidRPr="000957C8">
              <w:rPr>
                <w:color w:val="000000"/>
              </w:rPr>
              <w:t xml:space="preserve">; </w:t>
            </w:r>
            <w:hyperlink r:id="rId230" w:history="1">
              <w:r w:rsidRPr="000957C8">
                <w:rPr>
                  <w:color w:val="000000"/>
                </w:rPr>
                <w:t>95.12.10</w:t>
              </w:r>
            </w:hyperlink>
            <w:r w:rsidRPr="000957C8">
              <w:rPr>
                <w:color w:val="000000"/>
              </w:rPr>
              <w:t xml:space="preserve">; </w:t>
            </w:r>
            <w:hyperlink r:id="rId231" w:history="1">
              <w:r w:rsidRPr="000957C8">
                <w:rPr>
                  <w:color w:val="000000"/>
                </w:rPr>
                <w:t>95.21.10.100</w:t>
              </w:r>
            </w:hyperlink>
            <w:r w:rsidRPr="000957C8">
              <w:rPr>
                <w:color w:val="000000"/>
              </w:rPr>
              <w:t xml:space="preserve">; </w:t>
            </w:r>
            <w:hyperlink r:id="rId232" w:history="1">
              <w:r w:rsidRPr="000957C8">
                <w:rPr>
                  <w:color w:val="000000"/>
                </w:rPr>
                <w:t>95.21.10.110</w:t>
              </w:r>
            </w:hyperlink>
            <w:r w:rsidRPr="000957C8">
              <w:rPr>
                <w:color w:val="000000"/>
              </w:rPr>
              <w:t xml:space="preserve">; </w:t>
            </w:r>
            <w:hyperlink r:id="rId233" w:history="1">
              <w:r w:rsidRPr="000957C8">
                <w:rPr>
                  <w:color w:val="000000"/>
                </w:rPr>
                <w:t>95.21.10.120</w:t>
              </w:r>
            </w:hyperlink>
            <w:r w:rsidRPr="000957C8">
              <w:rPr>
                <w:color w:val="000000"/>
              </w:rPr>
              <w:t xml:space="preserve">; </w:t>
            </w:r>
            <w:hyperlink r:id="rId234" w:history="1">
              <w:r w:rsidRPr="000957C8">
                <w:rPr>
                  <w:color w:val="000000"/>
                </w:rPr>
                <w:t>95.21.10.130</w:t>
              </w:r>
            </w:hyperlink>
            <w:r w:rsidRPr="000957C8">
              <w:rPr>
                <w:color w:val="000000"/>
              </w:rPr>
              <w:t xml:space="preserve">; </w:t>
            </w:r>
            <w:hyperlink r:id="rId235" w:history="1">
              <w:r w:rsidRPr="000957C8">
                <w:rPr>
                  <w:color w:val="000000"/>
                </w:rPr>
                <w:t>95.21.10.140</w:t>
              </w:r>
            </w:hyperlink>
            <w:r w:rsidRPr="000957C8">
              <w:rPr>
                <w:color w:val="000000"/>
              </w:rPr>
              <w:t xml:space="preserve">; </w:t>
            </w:r>
            <w:hyperlink r:id="rId236" w:history="1">
              <w:r w:rsidRPr="000957C8">
                <w:rPr>
                  <w:color w:val="000000"/>
                </w:rPr>
                <w:t>95.21.10.150</w:t>
              </w:r>
            </w:hyperlink>
            <w:r w:rsidRPr="000957C8">
              <w:rPr>
                <w:color w:val="000000"/>
              </w:rPr>
              <w:t xml:space="preserve">; </w:t>
            </w:r>
            <w:hyperlink r:id="rId237" w:history="1">
              <w:r w:rsidRPr="000957C8">
                <w:rPr>
                  <w:color w:val="000000"/>
                </w:rPr>
                <w:t>95.21.10.160</w:t>
              </w:r>
            </w:hyperlink>
            <w:r w:rsidRPr="000957C8">
              <w:rPr>
                <w:color w:val="000000"/>
              </w:rPr>
              <w:t xml:space="preserve">; </w:t>
            </w:r>
            <w:hyperlink r:id="rId238" w:history="1">
              <w:r w:rsidRPr="000957C8">
                <w:rPr>
                  <w:color w:val="000000"/>
                </w:rPr>
                <w:t>95.21.10.190</w:t>
              </w:r>
            </w:hyperlink>
            <w:r w:rsidRPr="000957C8">
              <w:rPr>
                <w:color w:val="000000"/>
              </w:rPr>
              <w:t xml:space="preserve">; </w:t>
            </w:r>
            <w:hyperlink r:id="rId239" w:history="1">
              <w:r w:rsidRPr="000957C8">
                <w:rPr>
                  <w:color w:val="000000"/>
                </w:rPr>
                <w:t>95.21.10.200</w:t>
              </w:r>
            </w:hyperlink>
            <w:r w:rsidRPr="000957C8">
              <w:rPr>
                <w:color w:val="000000"/>
              </w:rPr>
              <w:t xml:space="preserve">; </w:t>
            </w:r>
            <w:hyperlink r:id="rId240" w:history="1">
              <w:r w:rsidRPr="000957C8">
                <w:rPr>
                  <w:color w:val="000000"/>
                </w:rPr>
                <w:t>95.21.10.300</w:t>
              </w:r>
            </w:hyperlink>
            <w:r w:rsidRPr="000957C8">
              <w:rPr>
                <w:color w:val="000000"/>
              </w:rPr>
              <w:t xml:space="preserve">; </w:t>
            </w:r>
            <w:hyperlink r:id="rId241" w:history="1">
              <w:r w:rsidRPr="000957C8">
                <w:rPr>
                  <w:color w:val="000000"/>
                </w:rPr>
                <w:t>95.22.10.100</w:t>
              </w:r>
            </w:hyperlink>
            <w:r w:rsidRPr="000957C8">
              <w:rPr>
                <w:color w:val="000000"/>
              </w:rPr>
              <w:t xml:space="preserve">; </w:t>
            </w:r>
            <w:hyperlink r:id="rId242" w:history="1">
              <w:r w:rsidRPr="000957C8">
                <w:rPr>
                  <w:color w:val="000000"/>
                </w:rPr>
                <w:t>95.22.10.110</w:t>
              </w:r>
            </w:hyperlink>
            <w:r w:rsidRPr="000957C8">
              <w:rPr>
                <w:color w:val="000000"/>
              </w:rPr>
              <w:t xml:space="preserve">; </w:t>
            </w:r>
            <w:hyperlink r:id="rId243" w:history="1">
              <w:r w:rsidRPr="000957C8">
                <w:rPr>
                  <w:color w:val="000000"/>
                </w:rPr>
                <w:t>95.22.10.120</w:t>
              </w:r>
            </w:hyperlink>
            <w:r w:rsidRPr="000957C8">
              <w:rPr>
                <w:color w:val="000000"/>
              </w:rPr>
              <w:t xml:space="preserve">; </w:t>
            </w:r>
            <w:hyperlink r:id="rId244" w:history="1">
              <w:r w:rsidRPr="000957C8">
                <w:rPr>
                  <w:color w:val="000000"/>
                </w:rPr>
                <w:t>95.22.10.130</w:t>
              </w:r>
            </w:hyperlink>
            <w:r w:rsidRPr="000957C8">
              <w:rPr>
                <w:color w:val="000000"/>
              </w:rPr>
              <w:t xml:space="preserve">; </w:t>
            </w:r>
            <w:hyperlink r:id="rId245" w:history="1">
              <w:r w:rsidRPr="000957C8">
                <w:rPr>
                  <w:color w:val="000000"/>
                </w:rPr>
                <w:t>95.22.10.140</w:t>
              </w:r>
            </w:hyperlink>
            <w:r w:rsidRPr="000957C8">
              <w:rPr>
                <w:color w:val="000000"/>
              </w:rPr>
              <w:t xml:space="preserve">; </w:t>
            </w:r>
            <w:hyperlink r:id="rId246" w:history="1">
              <w:r w:rsidRPr="000957C8">
                <w:rPr>
                  <w:color w:val="000000"/>
                </w:rPr>
                <w:t>95.22.10.150</w:t>
              </w:r>
            </w:hyperlink>
            <w:r w:rsidRPr="000957C8">
              <w:rPr>
                <w:color w:val="000000"/>
              </w:rPr>
              <w:t xml:space="preserve">; </w:t>
            </w:r>
            <w:hyperlink r:id="rId247" w:history="1">
              <w:r w:rsidRPr="000957C8">
                <w:rPr>
                  <w:color w:val="000000"/>
                </w:rPr>
                <w:t>95.22.10.160</w:t>
              </w:r>
            </w:hyperlink>
            <w:r w:rsidRPr="000957C8">
              <w:rPr>
                <w:color w:val="000000"/>
              </w:rPr>
              <w:t xml:space="preserve">; </w:t>
            </w:r>
            <w:hyperlink r:id="rId248" w:history="1">
              <w:r w:rsidRPr="000957C8">
                <w:rPr>
                  <w:color w:val="000000"/>
                </w:rPr>
                <w:t>95.22.10.170</w:t>
              </w:r>
            </w:hyperlink>
            <w:r w:rsidRPr="000957C8">
              <w:rPr>
                <w:color w:val="000000"/>
              </w:rPr>
              <w:t xml:space="preserve">; </w:t>
            </w:r>
            <w:hyperlink r:id="rId249" w:history="1">
              <w:r w:rsidRPr="000957C8">
                <w:rPr>
                  <w:color w:val="000000"/>
                </w:rPr>
                <w:t>95.22.10.180</w:t>
              </w:r>
            </w:hyperlink>
            <w:r w:rsidRPr="000957C8">
              <w:rPr>
                <w:color w:val="000000"/>
              </w:rPr>
              <w:t xml:space="preserve">; </w:t>
            </w:r>
            <w:hyperlink r:id="rId250" w:history="1">
              <w:r w:rsidRPr="000957C8">
                <w:rPr>
                  <w:color w:val="000000"/>
                </w:rPr>
                <w:t>95.22.10.190</w:t>
              </w:r>
            </w:hyperlink>
            <w:r w:rsidRPr="000957C8">
              <w:rPr>
                <w:color w:val="000000"/>
              </w:rPr>
              <w:t xml:space="preserve">; </w:t>
            </w:r>
            <w:hyperlink r:id="rId251" w:history="1">
              <w:r w:rsidRPr="000957C8">
                <w:rPr>
                  <w:color w:val="000000"/>
                </w:rPr>
                <w:t>95.22.10.200</w:t>
              </w:r>
            </w:hyperlink>
            <w:r w:rsidRPr="000957C8">
              <w:rPr>
                <w:color w:val="000000"/>
              </w:rPr>
              <w:t xml:space="preserve">; </w:t>
            </w:r>
            <w:hyperlink r:id="rId252" w:history="1">
              <w:r w:rsidRPr="000957C8">
                <w:rPr>
                  <w:color w:val="000000"/>
                </w:rPr>
                <w:t>95.22.10.211</w:t>
              </w:r>
            </w:hyperlink>
            <w:r w:rsidRPr="000957C8">
              <w:rPr>
                <w:color w:val="000000"/>
              </w:rPr>
              <w:t xml:space="preserve">; </w:t>
            </w:r>
            <w:hyperlink r:id="rId253" w:history="1">
              <w:r w:rsidRPr="000957C8">
                <w:rPr>
                  <w:color w:val="000000"/>
                </w:rPr>
                <w:t>95.22.10.212</w:t>
              </w:r>
            </w:hyperlink>
            <w:r w:rsidRPr="000957C8">
              <w:rPr>
                <w:color w:val="000000"/>
              </w:rPr>
              <w:t xml:space="preserve">; </w:t>
            </w:r>
            <w:hyperlink r:id="rId254" w:history="1">
              <w:r w:rsidRPr="000957C8">
                <w:rPr>
                  <w:color w:val="000000"/>
                </w:rPr>
                <w:t>95.22.10.213</w:t>
              </w:r>
            </w:hyperlink>
            <w:r w:rsidRPr="000957C8">
              <w:rPr>
                <w:color w:val="000000"/>
              </w:rPr>
              <w:t xml:space="preserve">; </w:t>
            </w:r>
            <w:hyperlink r:id="rId255" w:history="1">
              <w:r w:rsidRPr="000957C8">
                <w:rPr>
                  <w:color w:val="000000"/>
                </w:rPr>
                <w:t>95.22.10.214</w:t>
              </w:r>
            </w:hyperlink>
            <w:r w:rsidRPr="000957C8">
              <w:rPr>
                <w:color w:val="000000"/>
              </w:rPr>
              <w:t xml:space="preserve">; </w:t>
            </w:r>
            <w:hyperlink r:id="rId256" w:history="1">
              <w:r w:rsidRPr="000957C8">
                <w:rPr>
                  <w:color w:val="000000"/>
                </w:rPr>
                <w:t>95.22.10.215</w:t>
              </w:r>
            </w:hyperlink>
            <w:r w:rsidRPr="000957C8">
              <w:rPr>
                <w:color w:val="000000"/>
              </w:rPr>
              <w:t xml:space="preserve">; </w:t>
            </w:r>
            <w:hyperlink r:id="rId257" w:history="1">
              <w:r w:rsidRPr="000957C8">
                <w:rPr>
                  <w:color w:val="000000"/>
                </w:rPr>
                <w:t>95.22.10.216</w:t>
              </w:r>
            </w:hyperlink>
            <w:r w:rsidRPr="000957C8">
              <w:rPr>
                <w:color w:val="000000"/>
              </w:rPr>
              <w:t xml:space="preserve">; </w:t>
            </w:r>
            <w:hyperlink r:id="rId258" w:history="1">
              <w:r w:rsidRPr="000957C8">
                <w:rPr>
                  <w:color w:val="000000"/>
                </w:rPr>
                <w:t>95.22.10.217</w:t>
              </w:r>
            </w:hyperlink>
            <w:r w:rsidRPr="000957C8">
              <w:rPr>
                <w:color w:val="000000"/>
              </w:rPr>
              <w:t xml:space="preserve">; </w:t>
            </w:r>
            <w:hyperlink r:id="rId259" w:history="1">
              <w:r w:rsidRPr="000957C8">
                <w:rPr>
                  <w:color w:val="000000"/>
                </w:rPr>
                <w:t>95.22.10.218</w:t>
              </w:r>
            </w:hyperlink>
            <w:r w:rsidRPr="000957C8">
              <w:rPr>
                <w:color w:val="000000"/>
              </w:rPr>
              <w:t xml:space="preserve">; </w:t>
            </w:r>
            <w:hyperlink r:id="rId260" w:history="1">
              <w:r w:rsidRPr="000957C8">
                <w:rPr>
                  <w:color w:val="000000"/>
                </w:rPr>
                <w:t>95.22.10.219</w:t>
              </w:r>
            </w:hyperlink>
            <w:r w:rsidRPr="000957C8">
              <w:rPr>
                <w:color w:val="000000"/>
              </w:rPr>
              <w:t xml:space="preserve">; </w:t>
            </w:r>
            <w:hyperlink r:id="rId261" w:history="1">
              <w:r w:rsidRPr="000957C8">
                <w:rPr>
                  <w:color w:val="000000"/>
                </w:rPr>
                <w:t>95.22.10.221</w:t>
              </w:r>
            </w:hyperlink>
            <w:r w:rsidRPr="000957C8">
              <w:rPr>
                <w:color w:val="000000"/>
              </w:rPr>
              <w:t xml:space="preserve">; </w:t>
            </w:r>
            <w:hyperlink r:id="rId262" w:history="1">
              <w:r w:rsidRPr="000957C8">
                <w:rPr>
                  <w:color w:val="000000"/>
                </w:rPr>
                <w:t>95.22.10.222</w:t>
              </w:r>
            </w:hyperlink>
            <w:r w:rsidRPr="000957C8">
              <w:rPr>
                <w:color w:val="000000"/>
              </w:rPr>
              <w:t xml:space="preserve">; </w:t>
            </w:r>
            <w:hyperlink r:id="rId263" w:history="1">
              <w:r w:rsidRPr="000957C8">
                <w:rPr>
                  <w:color w:val="000000"/>
                </w:rPr>
                <w:t>95.22.10.223</w:t>
              </w:r>
            </w:hyperlink>
            <w:r w:rsidRPr="000957C8">
              <w:rPr>
                <w:color w:val="000000"/>
              </w:rPr>
              <w:t xml:space="preserve">; </w:t>
            </w:r>
            <w:hyperlink r:id="rId264" w:history="1">
              <w:r w:rsidRPr="000957C8">
                <w:rPr>
                  <w:color w:val="000000"/>
                </w:rPr>
                <w:t>95.22.10.224</w:t>
              </w:r>
            </w:hyperlink>
            <w:r w:rsidRPr="000957C8">
              <w:rPr>
                <w:color w:val="000000"/>
              </w:rPr>
              <w:t xml:space="preserve">; </w:t>
            </w:r>
            <w:hyperlink r:id="rId265" w:history="1">
              <w:r w:rsidRPr="000957C8">
                <w:rPr>
                  <w:color w:val="000000"/>
                </w:rPr>
                <w:t>95.22.10.225</w:t>
              </w:r>
            </w:hyperlink>
            <w:r w:rsidRPr="000957C8">
              <w:rPr>
                <w:color w:val="000000"/>
              </w:rPr>
              <w:t xml:space="preserve">; </w:t>
            </w:r>
            <w:hyperlink r:id="rId266" w:history="1">
              <w:r w:rsidRPr="000957C8">
                <w:rPr>
                  <w:color w:val="000000"/>
                </w:rPr>
                <w:t>95.22.10.226</w:t>
              </w:r>
            </w:hyperlink>
            <w:r w:rsidRPr="000957C8">
              <w:rPr>
                <w:color w:val="000000"/>
              </w:rPr>
              <w:t xml:space="preserve">; </w:t>
            </w:r>
            <w:hyperlink r:id="rId267" w:history="1">
              <w:r w:rsidRPr="000957C8">
                <w:rPr>
                  <w:color w:val="000000"/>
                </w:rPr>
                <w:t>95.22.10.227</w:t>
              </w:r>
            </w:hyperlink>
            <w:r w:rsidRPr="000957C8">
              <w:rPr>
                <w:color w:val="000000"/>
              </w:rPr>
              <w:t xml:space="preserve">; </w:t>
            </w:r>
            <w:hyperlink r:id="rId268" w:history="1">
              <w:r w:rsidRPr="000957C8">
                <w:rPr>
                  <w:color w:val="000000"/>
                </w:rPr>
                <w:t>95.22.10.228</w:t>
              </w:r>
            </w:hyperlink>
            <w:r w:rsidRPr="000957C8">
              <w:rPr>
                <w:color w:val="000000"/>
              </w:rPr>
              <w:t xml:space="preserve">; </w:t>
            </w:r>
            <w:hyperlink r:id="rId269" w:history="1">
              <w:r w:rsidRPr="000957C8">
                <w:rPr>
                  <w:color w:val="000000"/>
                </w:rPr>
                <w:t>95.22.10.229</w:t>
              </w:r>
            </w:hyperlink>
            <w:r w:rsidRPr="000957C8">
              <w:rPr>
                <w:color w:val="000000"/>
              </w:rPr>
              <w:t xml:space="preserve">; </w:t>
            </w:r>
            <w:hyperlink r:id="rId270" w:history="1">
              <w:r w:rsidRPr="000957C8">
                <w:rPr>
                  <w:color w:val="000000"/>
                </w:rPr>
                <w:t>95.22.10.230</w:t>
              </w:r>
            </w:hyperlink>
            <w:r w:rsidRPr="000957C8">
              <w:rPr>
                <w:color w:val="000000"/>
              </w:rPr>
              <w:t xml:space="preserve">; </w:t>
            </w:r>
            <w:hyperlink r:id="rId271" w:history="1">
              <w:r w:rsidRPr="000957C8">
                <w:rPr>
                  <w:color w:val="000000"/>
                </w:rPr>
                <w:t>95.22.10.241</w:t>
              </w:r>
            </w:hyperlink>
            <w:r w:rsidRPr="000957C8">
              <w:rPr>
                <w:color w:val="000000"/>
              </w:rPr>
              <w:t xml:space="preserve">; </w:t>
            </w:r>
            <w:hyperlink r:id="rId272" w:history="1">
              <w:r w:rsidRPr="000957C8">
                <w:rPr>
                  <w:color w:val="000000"/>
                </w:rPr>
                <w:t>95.22.10.242</w:t>
              </w:r>
            </w:hyperlink>
            <w:r w:rsidRPr="000957C8">
              <w:rPr>
                <w:color w:val="000000"/>
              </w:rPr>
              <w:t xml:space="preserve">; </w:t>
            </w:r>
            <w:hyperlink r:id="rId273" w:history="1">
              <w:r w:rsidRPr="000957C8">
                <w:rPr>
                  <w:color w:val="000000"/>
                </w:rPr>
                <w:t>95.22.10.243</w:t>
              </w:r>
            </w:hyperlink>
            <w:r w:rsidRPr="000957C8">
              <w:rPr>
                <w:color w:val="000000"/>
              </w:rPr>
              <w:t xml:space="preserve">; </w:t>
            </w:r>
            <w:hyperlink r:id="rId274" w:history="1">
              <w:r w:rsidRPr="000957C8">
                <w:rPr>
                  <w:color w:val="000000"/>
                </w:rPr>
                <w:t>95.22.10.244</w:t>
              </w:r>
            </w:hyperlink>
            <w:r w:rsidRPr="000957C8">
              <w:rPr>
                <w:color w:val="000000"/>
              </w:rPr>
              <w:t xml:space="preserve">; </w:t>
            </w:r>
            <w:hyperlink r:id="rId275" w:history="1">
              <w:r w:rsidRPr="000957C8">
                <w:rPr>
                  <w:color w:val="000000"/>
                </w:rPr>
                <w:t>95.22.10.245</w:t>
              </w:r>
            </w:hyperlink>
            <w:r w:rsidRPr="000957C8">
              <w:rPr>
                <w:color w:val="000000"/>
              </w:rPr>
              <w:t xml:space="preserve">; </w:t>
            </w:r>
            <w:hyperlink r:id="rId276" w:history="1">
              <w:r w:rsidRPr="000957C8">
                <w:rPr>
                  <w:color w:val="000000"/>
                </w:rPr>
                <w:t>95.22.10.246</w:t>
              </w:r>
            </w:hyperlink>
            <w:r w:rsidRPr="000957C8">
              <w:rPr>
                <w:color w:val="000000"/>
              </w:rPr>
              <w:t xml:space="preserve">; </w:t>
            </w:r>
            <w:hyperlink r:id="rId277" w:history="1">
              <w:r w:rsidRPr="000957C8">
                <w:rPr>
                  <w:color w:val="000000"/>
                </w:rPr>
                <w:t>95.22.10.247</w:t>
              </w:r>
            </w:hyperlink>
            <w:r w:rsidRPr="000957C8">
              <w:rPr>
                <w:color w:val="000000"/>
              </w:rPr>
              <w:t xml:space="preserve">; </w:t>
            </w:r>
            <w:hyperlink r:id="rId278" w:history="1">
              <w:r w:rsidRPr="000957C8">
                <w:rPr>
                  <w:color w:val="000000"/>
                </w:rPr>
                <w:t>95.22.10.248</w:t>
              </w:r>
            </w:hyperlink>
            <w:r w:rsidRPr="000957C8">
              <w:rPr>
                <w:color w:val="000000"/>
              </w:rPr>
              <w:t xml:space="preserve">; </w:t>
            </w:r>
            <w:hyperlink r:id="rId279" w:history="1">
              <w:r w:rsidRPr="000957C8">
                <w:rPr>
                  <w:color w:val="000000"/>
                </w:rPr>
                <w:t>95.22.10.249</w:t>
              </w:r>
            </w:hyperlink>
            <w:r w:rsidRPr="000957C8">
              <w:rPr>
                <w:color w:val="000000"/>
              </w:rPr>
              <w:t xml:space="preserve">; </w:t>
            </w:r>
            <w:hyperlink r:id="rId280" w:history="1">
              <w:r w:rsidRPr="000957C8">
                <w:rPr>
                  <w:color w:val="000000"/>
                </w:rPr>
                <w:t>95.22.10.251</w:t>
              </w:r>
            </w:hyperlink>
            <w:r w:rsidRPr="000957C8">
              <w:rPr>
                <w:color w:val="000000"/>
              </w:rPr>
              <w:t xml:space="preserve">; </w:t>
            </w:r>
            <w:hyperlink r:id="rId281" w:history="1">
              <w:r w:rsidRPr="000957C8">
                <w:rPr>
                  <w:color w:val="000000"/>
                </w:rPr>
                <w:t>95.22.10.252</w:t>
              </w:r>
            </w:hyperlink>
            <w:r w:rsidRPr="000957C8">
              <w:rPr>
                <w:color w:val="000000"/>
              </w:rPr>
              <w:t xml:space="preserve">; </w:t>
            </w:r>
            <w:hyperlink r:id="rId282" w:history="1">
              <w:r w:rsidRPr="000957C8">
                <w:rPr>
                  <w:color w:val="000000"/>
                </w:rPr>
                <w:t>95.22.10.253</w:t>
              </w:r>
            </w:hyperlink>
            <w:r w:rsidRPr="000957C8">
              <w:rPr>
                <w:color w:val="000000"/>
              </w:rPr>
              <w:t xml:space="preserve">; </w:t>
            </w:r>
            <w:hyperlink r:id="rId283" w:history="1">
              <w:r w:rsidRPr="000957C8">
                <w:rPr>
                  <w:color w:val="000000"/>
                </w:rPr>
                <w:t>95.22.10.254</w:t>
              </w:r>
            </w:hyperlink>
            <w:r w:rsidRPr="000957C8">
              <w:rPr>
                <w:color w:val="000000"/>
              </w:rPr>
              <w:t xml:space="preserve">; </w:t>
            </w:r>
            <w:hyperlink r:id="rId284" w:history="1">
              <w:r w:rsidRPr="000957C8">
                <w:rPr>
                  <w:color w:val="000000"/>
                </w:rPr>
                <w:t>95.22.10.255</w:t>
              </w:r>
            </w:hyperlink>
            <w:r w:rsidRPr="000957C8">
              <w:rPr>
                <w:color w:val="000000"/>
              </w:rPr>
              <w:t xml:space="preserve">; </w:t>
            </w:r>
            <w:hyperlink r:id="rId285" w:history="1">
              <w:r w:rsidRPr="000957C8">
                <w:rPr>
                  <w:color w:val="000000"/>
                </w:rPr>
                <w:t>95.22.10.256</w:t>
              </w:r>
            </w:hyperlink>
            <w:r w:rsidRPr="000957C8">
              <w:rPr>
                <w:color w:val="000000"/>
              </w:rPr>
              <w:t xml:space="preserve">; </w:t>
            </w:r>
            <w:hyperlink r:id="rId286" w:history="1">
              <w:r w:rsidRPr="000957C8">
                <w:rPr>
                  <w:color w:val="000000"/>
                </w:rPr>
                <w:t>95.22.10.257</w:t>
              </w:r>
            </w:hyperlink>
            <w:r w:rsidRPr="000957C8">
              <w:rPr>
                <w:color w:val="000000"/>
              </w:rPr>
              <w:t xml:space="preserve">; </w:t>
            </w:r>
            <w:hyperlink r:id="rId287" w:history="1">
              <w:r w:rsidRPr="000957C8">
                <w:rPr>
                  <w:color w:val="000000"/>
                </w:rPr>
                <w:t>95.22.10.258</w:t>
              </w:r>
            </w:hyperlink>
            <w:r w:rsidRPr="000957C8">
              <w:rPr>
                <w:color w:val="000000"/>
              </w:rPr>
              <w:t xml:space="preserve">; </w:t>
            </w:r>
            <w:hyperlink r:id="rId288" w:history="1">
              <w:r w:rsidRPr="000957C8">
                <w:rPr>
                  <w:color w:val="000000"/>
                </w:rPr>
                <w:t>95.22.10.259</w:t>
              </w:r>
            </w:hyperlink>
            <w:r w:rsidRPr="000957C8">
              <w:rPr>
                <w:color w:val="000000"/>
              </w:rPr>
              <w:t xml:space="preserve">; </w:t>
            </w:r>
            <w:hyperlink r:id="rId289" w:history="1">
              <w:r w:rsidRPr="000957C8">
                <w:rPr>
                  <w:color w:val="000000"/>
                </w:rPr>
                <w:t>95.22.10.300</w:t>
              </w:r>
            </w:hyperlink>
            <w:r w:rsidRPr="000957C8">
              <w:rPr>
                <w:color w:val="000000"/>
              </w:rPr>
              <w:t xml:space="preserve">; </w:t>
            </w:r>
            <w:hyperlink r:id="rId290" w:history="1">
              <w:r w:rsidRPr="000957C8">
                <w:rPr>
                  <w:color w:val="000000"/>
                </w:rPr>
                <w:t>95.22.10.310</w:t>
              </w:r>
            </w:hyperlink>
            <w:r w:rsidRPr="000957C8">
              <w:rPr>
                <w:color w:val="000000"/>
              </w:rPr>
              <w:t xml:space="preserve">; </w:t>
            </w:r>
            <w:hyperlink r:id="rId291" w:history="1">
              <w:r w:rsidRPr="000957C8">
                <w:rPr>
                  <w:color w:val="000000"/>
                </w:rPr>
                <w:t>95.22.10.320</w:t>
              </w:r>
            </w:hyperlink>
            <w:r w:rsidRPr="000957C8">
              <w:rPr>
                <w:color w:val="000000"/>
              </w:rPr>
              <w:t xml:space="preserve">; </w:t>
            </w:r>
            <w:hyperlink r:id="rId292" w:history="1">
              <w:r w:rsidRPr="000957C8">
                <w:rPr>
                  <w:color w:val="000000"/>
                </w:rPr>
                <w:t>95.22.10.390</w:t>
              </w:r>
            </w:hyperlink>
            <w:r w:rsidRPr="000957C8">
              <w:rPr>
                <w:color w:val="000000"/>
              </w:rPr>
              <w:t xml:space="preserve">; </w:t>
            </w:r>
            <w:hyperlink r:id="rId293" w:history="1">
              <w:r w:rsidRPr="000957C8">
                <w:rPr>
                  <w:color w:val="000000"/>
                </w:rPr>
                <w:t>95.25.11.100</w:t>
              </w:r>
            </w:hyperlink>
            <w:r w:rsidRPr="000957C8">
              <w:rPr>
                <w:color w:val="000000"/>
              </w:rPr>
              <w:t xml:space="preserve">; </w:t>
            </w:r>
            <w:hyperlink r:id="rId294" w:history="1">
              <w:r w:rsidRPr="000957C8">
                <w:rPr>
                  <w:color w:val="000000"/>
                </w:rPr>
                <w:t>95.25.11.111</w:t>
              </w:r>
            </w:hyperlink>
            <w:r w:rsidRPr="000957C8">
              <w:rPr>
                <w:color w:val="000000"/>
              </w:rPr>
              <w:t xml:space="preserve">; </w:t>
            </w:r>
            <w:hyperlink r:id="rId295" w:history="1">
              <w:r w:rsidRPr="000957C8">
                <w:rPr>
                  <w:color w:val="000000"/>
                </w:rPr>
                <w:t>95.25.11.112</w:t>
              </w:r>
            </w:hyperlink>
            <w:r w:rsidRPr="000957C8">
              <w:rPr>
                <w:color w:val="000000"/>
              </w:rPr>
              <w:t xml:space="preserve">; </w:t>
            </w:r>
            <w:hyperlink r:id="rId296" w:history="1">
              <w:r w:rsidRPr="000957C8">
                <w:rPr>
                  <w:color w:val="000000"/>
                </w:rPr>
                <w:t>95.25.11.113</w:t>
              </w:r>
            </w:hyperlink>
            <w:r w:rsidRPr="000957C8">
              <w:rPr>
                <w:color w:val="000000"/>
              </w:rPr>
              <w:t xml:space="preserve">; </w:t>
            </w:r>
            <w:hyperlink r:id="rId297" w:history="1">
              <w:r w:rsidRPr="000957C8">
                <w:rPr>
                  <w:color w:val="000000"/>
                </w:rPr>
                <w:t>95.25.11.114</w:t>
              </w:r>
            </w:hyperlink>
            <w:r w:rsidRPr="000957C8">
              <w:rPr>
                <w:color w:val="000000"/>
              </w:rPr>
              <w:t xml:space="preserve">; </w:t>
            </w:r>
            <w:hyperlink r:id="rId298" w:history="1">
              <w:r w:rsidRPr="000957C8">
                <w:rPr>
                  <w:color w:val="000000"/>
                </w:rPr>
                <w:t>95.25.11.115</w:t>
              </w:r>
            </w:hyperlink>
            <w:r w:rsidRPr="000957C8">
              <w:rPr>
                <w:color w:val="000000"/>
              </w:rPr>
              <w:t xml:space="preserve">; </w:t>
            </w:r>
            <w:hyperlink r:id="rId299" w:history="1">
              <w:r w:rsidRPr="000957C8">
                <w:rPr>
                  <w:color w:val="000000"/>
                </w:rPr>
                <w:t>95.25.11.116</w:t>
              </w:r>
            </w:hyperlink>
            <w:r w:rsidRPr="000957C8">
              <w:rPr>
                <w:color w:val="000000"/>
              </w:rPr>
              <w:t xml:space="preserve">; </w:t>
            </w:r>
            <w:hyperlink r:id="rId300" w:history="1">
              <w:r w:rsidRPr="000957C8">
                <w:rPr>
                  <w:color w:val="000000"/>
                </w:rPr>
                <w:t>95.25.11.117</w:t>
              </w:r>
            </w:hyperlink>
            <w:r w:rsidRPr="000957C8">
              <w:rPr>
                <w:color w:val="000000"/>
              </w:rPr>
              <w:t xml:space="preserve">; </w:t>
            </w:r>
            <w:hyperlink r:id="rId301" w:history="1">
              <w:r w:rsidRPr="000957C8">
                <w:rPr>
                  <w:color w:val="000000"/>
                </w:rPr>
                <w:t>95.25.11.118</w:t>
              </w:r>
            </w:hyperlink>
            <w:r w:rsidRPr="000957C8">
              <w:rPr>
                <w:color w:val="000000"/>
              </w:rPr>
              <w:t xml:space="preserve">; </w:t>
            </w:r>
            <w:hyperlink r:id="rId302" w:history="1">
              <w:r w:rsidRPr="000957C8">
                <w:rPr>
                  <w:color w:val="000000"/>
                </w:rPr>
                <w:t>95.25.11.119</w:t>
              </w:r>
            </w:hyperlink>
            <w:r w:rsidRPr="000957C8">
              <w:rPr>
                <w:color w:val="000000"/>
              </w:rPr>
              <w:t xml:space="preserve">; </w:t>
            </w:r>
            <w:hyperlink r:id="rId303" w:history="1">
              <w:r w:rsidRPr="000957C8">
                <w:rPr>
                  <w:color w:val="000000"/>
                </w:rPr>
                <w:t>95.25.11.121</w:t>
              </w:r>
            </w:hyperlink>
            <w:r w:rsidRPr="000957C8">
              <w:rPr>
                <w:color w:val="000000"/>
              </w:rPr>
              <w:t xml:space="preserve">; </w:t>
            </w:r>
            <w:hyperlink r:id="rId304" w:history="1">
              <w:r w:rsidRPr="000957C8">
                <w:rPr>
                  <w:color w:val="000000"/>
                </w:rPr>
                <w:t>95.25.11.122</w:t>
              </w:r>
            </w:hyperlink>
            <w:r w:rsidRPr="000957C8">
              <w:rPr>
                <w:color w:val="000000"/>
              </w:rPr>
              <w:t xml:space="preserve">; </w:t>
            </w:r>
            <w:hyperlink r:id="rId305" w:history="1">
              <w:r w:rsidRPr="000957C8">
                <w:rPr>
                  <w:color w:val="000000"/>
                </w:rPr>
                <w:t>95.25.11.123</w:t>
              </w:r>
            </w:hyperlink>
            <w:r w:rsidRPr="000957C8">
              <w:rPr>
                <w:color w:val="000000"/>
              </w:rPr>
              <w:t xml:space="preserve">; </w:t>
            </w:r>
            <w:hyperlink r:id="rId306" w:history="1">
              <w:r w:rsidRPr="000957C8">
                <w:rPr>
                  <w:color w:val="000000"/>
                </w:rPr>
                <w:t>95.25.11.124</w:t>
              </w:r>
            </w:hyperlink>
            <w:r w:rsidRPr="000957C8">
              <w:rPr>
                <w:color w:val="000000"/>
              </w:rPr>
              <w:t xml:space="preserve">; </w:t>
            </w:r>
            <w:hyperlink r:id="rId307" w:history="1">
              <w:r w:rsidRPr="000957C8">
                <w:rPr>
                  <w:color w:val="000000"/>
                </w:rPr>
                <w:t>95.25.11.125</w:t>
              </w:r>
            </w:hyperlink>
            <w:r w:rsidRPr="000957C8">
              <w:rPr>
                <w:color w:val="000000"/>
              </w:rPr>
              <w:t xml:space="preserve">; </w:t>
            </w:r>
            <w:hyperlink r:id="rId308" w:history="1">
              <w:r w:rsidRPr="000957C8">
                <w:rPr>
                  <w:color w:val="000000"/>
                </w:rPr>
                <w:t>95.25.11.126</w:t>
              </w:r>
            </w:hyperlink>
            <w:r w:rsidRPr="000957C8">
              <w:rPr>
                <w:color w:val="000000"/>
              </w:rPr>
              <w:t xml:space="preserve">; </w:t>
            </w:r>
            <w:hyperlink r:id="rId309" w:history="1">
              <w:r w:rsidRPr="000957C8">
                <w:rPr>
                  <w:color w:val="000000"/>
                </w:rPr>
                <w:t>95.25.11.129</w:t>
              </w:r>
            </w:hyperlink>
            <w:r w:rsidRPr="000957C8">
              <w:rPr>
                <w:color w:val="000000"/>
              </w:rPr>
              <w:t xml:space="preserve">; </w:t>
            </w:r>
            <w:hyperlink r:id="rId310" w:history="1">
              <w:r w:rsidRPr="000957C8">
                <w:rPr>
                  <w:color w:val="000000"/>
                </w:rPr>
                <w:t>95.25.12.110</w:t>
              </w:r>
            </w:hyperlink>
            <w:r w:rsidRPr="000957C8">
              <w:rPr>
                <w:color w:val="000000"/>
              </w:rPr>
              <w:t xml:space="preserve">; </w:t>
            </w:r>
            <w:hyperlink r:id="rId311" w:history="1">
              <w:r w:rsidRPr="000957C8">
                <w:rPr>
                  <w:color w:val="000000"/>
                </w:rPr>
                <w:t>95.25.12.111</w:t>
              </w:r>
            </w:hyperlink>
            <w:r w:rsidRPr="000957C8">
              <w:rPr>
                <w:color w:val="000000"/>
              </w:rPr>
              <w:t xml:space="preserve">; </w:t>
            </w:r>
            <w:hyperlink r:id="rId312" w:history="1">
              <w:r w:rsidRPr="000957C8">
                <w:rPr>
                  <w:color w:val="000000"/>
                </w:rPr>
                <w:t>95.25.12.114</w:t>
              </w:r>
            </w:hyperlink>
            <w:r w:rsidRPr="000957C8">
              <w:rPr>
                <w:color w:val="000000"/>
              </w:rPr>
              <w:t xml:space="preserve">; </w:t>
            </w:r>
            <w:hyperlink r:id="rId313" w:history="1">
              <w:r w:rsidRPr="000957C8">
                <w:rPr>
                  <w:color w:val="000000"/>
                </w:rPr>
                <w:t>95.25.12.115</w:t>
              </w:r>
            </w:hyperlink>
            <w:r w:rsidRPr="000957C8">
              <w:rPr>
                <w:color w:val="000000"/>
              </w:rPr>
              <w:t xml:space="preserve">; </w:t>
            </w:r>
            <w:hyperlink r:id="rId314" w:history="1">
              <w:r w:rsidRPr="000957C8">
                <w:rPr>
                  <w:color w:val="000000"/>
                </w:rPr>
                <w:t>95.25.12.119</w:t>
              </w:r>
            </w:hyperlink>
            <w:r w:rsidRPr="000957C8">
              <w:rPr>
                <w:color w:val="000000"/>
              </w:rPr>
              <w:t xml:space="preserve">; </w:t>
            </w:r>
            <w:hyperlink r:id="rId315" w:history="1">
              <w:r w:rsidRPr="000957C8">
                <w:rPr>
                  <w:color w:val="000000"/>
                </w:rPr>
                <w:t>95.29.12</w:t>
              </w:r>
            </w:hyperlink>
            <w:r w:rsidRPr="000957C8">
              <w:rPr>
                <w:color w:val="000000"/>
              </w:rPr>
              <w:t xml:space="preserve">; </w:t>
            </w:r>
            <w:hyperlink r:id="rId316" w:history="1">
              <w:r w:rsidRPr="000957C8">
                <w:rPr>
                  <w:color w:val="000000"/>
                </w:rPr>
                <w:t>95.29.13</w:t>
              </w:r>
            </w:hyperlink>
            <w:r w:rsidRPr="000957C8">
              <w:rPr>
                <w:color w:val="000000"/>
              </w:rPr>
              <w:t xml:space="preserve">; </w:t>
            </w:r>
            <w:hyperlink r:id="rId317" w:history="1">
              <w:r w:rsidRPr="000957C8">
                <w:rPr>
                  <w:color w:val="000000"/>
                </w:rPr>
                <w:t>95.29.14.110</w:t>
              </w:r>
            </w:hyperlink>
            <w:r w:rsidRPr="000957C8">
              <w:rPr>
                <w:color w:val="000000"/>
              </w:rPr>
              <w:t xml:space="preserve">; </w:t>
            </w:r>
            <w:hyperlink r:id="rId318" w:history="1">
              <w:r w:rsidRPr="000957C8">
                <w:rPr>
                  <w:color w:val="000000"/>
                </w:rPr>
                <w:t>95.29.14.111</w:t>
              </w:r>
            </w:hyperlink>
            <w:r w:rsidRPr="000957C8">
              <w:rPr>
                <w:color w:val="000000"/>
              </w:rPr>
              <w:t xml:space="preserve">; </w:t>
            </w:r>
            <w:hyperlink r:id="rId319" w:history="1">
              <w:r w:rsidRPr="000957C8">
                <w:rPr>
                  <w:color w:val="000000"/>
                </w:rPr>
                <w:t>95.29.14.112</w:t>
              </w:r>
            </w:hyperlink>
            <w:r w:rsidRPr="000957C8">
              <w:rPr>
                <w:color w:val="000000"/>
              </w:rPr>
              <w:t xml:space="preserve">; </w:t>
            </w:r>
            <w:hyperlink r:id="rId320" w:history="1">
              <w:r w:rsidRPr="000957C8">
                <w:rPr>
                  <w:color w:val="000000"/>
                </w:rPr>
                <w:t>95.29.14.113</w:t>
              </w:r>
            </w:hyperlink>
            <w:r w:rsidRPr="000957C8">
              <w:rPr>
                <w:color w:val="000000"/>
              </w:rPr>
              <w:t xml:space="preserve">; </w:t>
            </w:r>
            <w:hyperlink r:id="rId321" w:history="1">
              <w:r w:rsidRPr="000957C8">
                <w:rPr>
                  <w:color w:val="000000"/>
                </w:rPr>
                <w:t>95.29.14.114</w:t>
              </w:r>
            </w:hyperlink>
            <w:r w:rsidRPr="000957C8">
              <w:rPr>
                <w:color w:val="000000"/>
              </w:rPr>
              <w:t xml:space="preserve">; </w:t>
            </w:r>
            <w:hyperlink r:id="rId322" w:history="1">
              <w:r w:rsidRPr="000957C8">
                <w:rPr>
                  <w:color w:val="000000"/>
                </w:rPr>
                <w:t>95.29.14.115</w:t>
              </w:r>
            </w:hyperlink>
            <w:r w:rsidRPr="000957C8">
              <w:rPr>
                <w:color w:val="000000"/>
              </w:rPr>
              <w:t xml:space="preserve">; </w:t>
            </w:r>
            <w:hyperlink r:id="rId323" w:history="1">
              <w:r w:rsidRPr="000957C8">
                <w:rPr>
                  <w:color w:val="000000"/>
                </w:rPr>
                <w:t>95.29.14.116</w:t>
              </w:r>
            </w:hyperlink>
            <w:r w:rsidRPr="000957C8">
              <w:rPr>
                <w:color w:val="000000"/>
              </w:rPr>
              <w:t xml:space="preserve">; </w:t>
            </w:r>
            <w:hyperlink r:id="rId324" w:history="1">
              <w:r w:rsidRPr="000957C8">
                <w:rPr>
                  <w:color w:val="000000"/>
                </w:rPr>
                <w:t>95.29.14.117</w:t>
              </w:r>
            </w:hyperlink>
            <w:r w:rsidRPr="000957C8">
              <w:rPr>
                <w:color w:val="000000"/>
              </w:rPr>
              <w:t xml:space="preserve">; </w:t>
            </w:r>
            <w:hyperlink r:id="rId325" w:history="1">
              <w:r w:rsidRPr="000957C8">
                <w:rPr>
                  <w:color w:val="000000"/>
                </w:rPr>
                <w:t>95.29.14.118</w:t>
              </w:r>
            </w:hyperlink>
            <w:r w:rsidRPr="000957C8">
              <w:rPr>
                <w:color w:val="000000"/>
              </w:rPr>
              <w:t xml:space="preserve">; </w:t>
            </w:r>
            <w:hyperlink r:id="rId326" w:history="1">
              <w:r w:rsidRPr="000957C8">
                <w:rPr>
                  <w:color w:val="000000"/>
                </w:rPr>
                <w:t>95.29.14.119</w:t>
              </w:r>
            </w:hyperlink>
            <w:r w:rsidRPr="000957C8">
              <w:rPr>
                <w:color w:val="000000"/>
              </w:rPr>
              <w:t xml:space="preserve">; </w:t>
            </w:r>
            <w:hyperlink r:id="rId327" w:history="1">
              <w:r w:rsidRPr="000957C8">
                <w:rPr>
                  <w:color w:val="000000"/>
                </w:rPr>
                <w:t>95.29.19</w:t>
              </w:r>
            </w:hyperlink>
            <w:r w:rsidRPr="000957C8">
              <w:rPr>
                <w:color w:val="000000"/>
              </w:rPr>
              <w:t xml:space="preserve">; </w:t>
            </w:r>
            <w:hyperlink r:id="rId328" w:history="1">
              <w:r w:rsidRPr="000957C8">
                <w:rPr>
                  <w:color w:val="000000"/>
                </w:rPr>
                <w:t>95.29.19.100</w:t>
              </w:r>
            </w:hyperlink>
            <w:r w:rsidRPr="000957C8">
              <w:rPr>
                <w:color w:val="000000"/>
              </w:rPr>
              <w:t xml:space="preserve">; </w:t>
            </w:r>
            <w:hyperlink r:id="rId329" w:history="1">
              <w:r w:rsidRPr="000957C8">
                <w:rPr>
                  <w:color w:val="000000"/>
                </w:rPr>
                <w:t>95.29.19.110</w:t>
              </w:r>
            </w:hyperlink>
            <w:r w:rsidRPr="000957C8">
              <w:rPr>
                <w:color w:val="000000"/>
              </w:rPr>
              <w:t xml:space="preserve">; </w:t>
            </w:r>
            <w:hyperlink r:id="rId330" w:history="1">
              <w:r w:rsidRPr="000957C8">
                <w:rPr>
                  <w:color w:val="000000"/>
                </w:rPr>
                <w:t>95.29.19.120</w:t>
              </w:r>
            </w:hyperlink>
            <w:r w:rsidRPr="000957C8">
              <w:rPr>
                <w:color w:val="000000"/>
              </w:rPr>
              <w:t xml:space="preserve">; </w:t>
            </w:r>
            <w:hyperlink r:id="rId331" w:history="1">
              <w:r w:rsidRPr="000957C8">
                <w:rPr>
                  <w:color w:val="000000"/>
                </w:rPr>
                <w:t>95.29.19.130</w:t>
              </w:r>
            </w:hyperlink>
            <w:r w:rsidRPr="000957C8">
              <w:rPr>
                <w:color w:val="000000"/>
              </w:rPr>
              <w:t xml:space="preserve">; </w:t>
            </w:r>
            <w:hyperlink r:id="rId332" w:history="1">
              <w:r w:rsidRPr="000957C8">
                <w:rPr>
                  <w:color w:val="000000"/>
                </w:rPr>
                <w:t>95.29.19.140</w:t>
              </w:r>
            </w:hyperlink>
            <w:r w:rsidRPr="000957C8">
              <w:rPr>
                <w:color w:val="000000"/>
              </w:rPr>
              <w:t xml:space="preserve">; </w:t>
            </w:r>
            <w:hyperlink r:id="rId333" w:history="1">
              <w:r w:rsidRPr="000957C8">
                <w:rPr>
                  <w:color w:val="000000"/>
                </w:rPr>
                <w:t>95.29.19.190</w:t>
              </w:r>
            </w:hyperlink>
            <w:r w:rsidRPr="000957C8">
              <w:rPr>
                <w:color w:val="000000"/>
              </w:rPr>
              <w:t xml:space="preserve">; </w:t>
            </w:r>
            <w:hyperlink r:id="rId334" w:history="1">
              <w:r w:rsidRPr="000957C8">
                <w:rPr>
                  <w:color w:val="000000"/>
                </w:rPr>
                <w:t>95.29.19.200</w:t>
              </w:r>
            </w:hyperlink>
            <w:r w:rsidRPr="000957C8">
              <w:rPr>
                <w:color w:val="000000"/>
              </w:rPr>
              <w:t xml:space="preserve">; </w:t>
            </w:r>
            <w:hyperlink r:id="rId335" w:history="1">
              <w:r w:rsidRPr="000957C8">
                <w:rPr>
                  <w:color w:val="000000"/>
                </w:rPr>
                <w:t>95.29.19.211</w:t>
              </w:r>
            </w:hyperlink>
            <w:r w:rsidRPr="000957C8">
              <w:rPr>
                <w:color w:val="000000"/>
              </w:rPr>
              <w:t xml:space="preserve">; </w:t>
            </w:r>
            <w:hyperlink r:id="rId336" w:history="1">
              <w:r w:rsidRPr="000957C8">
                <w:rPr>
                  <w:color w:val="000000"/>
                </w:rPr>
                <w:t>95.29.19.212</w:t>
              </w:r>
            </w:hyperlink>
            <w:r w:rsidRPr="000957C8">
              <w:rPr>
                <w:color w:val="000000"/>
              </w:rPr>
              <w:t xml:space="preserve">; </w:t>
            </w:r>
            <w:hyperlink r:id="rId337" w:history="1">
              <w:r w:rsidRPr="000957C8">
                <w:rPr>
                  <w:color w:val="000000"/>
                </w:rPr>
                <w:t>95.29.19.213</w:t>
              </w:r>
            </w:hyperlink>
            <w:r w:rsidRPr="000957C8">
              <w:rPr>
                <w:color w:val="000000"/>
              </w:rPr>
              <w:t xml:space="preserve">; </w:t>
            </w:r>
            <w:hyperlink r:id="rId338" w:history="1">
              <w:r w:rsidRPr="000957C8">
                <w:rPr>
                  <w:color w:val="000000"/>
                </w:rPr>
                <w:t>95.29.19.214</w:t>
              </w:r>
            </w:hyperlink>
            <w:r w:rsidRPr="000957C8">
              <w:rPr>
                <w:color w:val="000000"/>
              </w:rPr>
              <w:t xml:space="preserve">; </w:t>
            </w:r>
            <w:hyperlink r:id="rId339" w:history="1">
              <w:r w:rsidRPr="000957C8">
                <w:rPr>
                  <w:color w:val="000000"/>
                </w:rPr>
                <w:t>95.29.19.215</w:t>
              </w:r>
            </w:hyperlink>
            <w:r w:rsidRPr="000957C8">
              <w:rPr>
                <w:color w:val="000000"/>
              </w:rPr>
              <w:t xml:space="preserve">; </w:t>
            </w:r>
            <w:hyperlink r:id="rId340" w:history="1">
              <w:r w:rsidRPr="000957C8">
                <w:rPr>
                  <w:color w:val="000000"/>
                </w:rPr>
                <w:t>95.29.19.216</w:t>
              </w:r>
            </w:hyperlink>
            <w:r w:rsidRPr="000957C8">
              <w:rPr>
                <w:color w:val="000000"/>
              </w:rPr>
              <w:t xml:space="preserve">; </w:t>
            </w:r>
            <w:hyperlink r:id="rId341" w:history="1">
              <w:r w:rsidRPr="000957C8">
                <w:rPr>
                  <w:color w:val="000000"/>
                </w:rPr>
                <w:t>95.29.19.217</w:t>
              </w:r>
            </w:hyperlink>
            <w:r w:rsidRPr="000957C8">
              <w:rPr>
                <w:color w:val="000000"/>
              </w:rPr>
              <w:t xml:space="preserve">; </w:t>
            </w:r>
            <w:hyperlink r:id="rId342" w:history="1">
              <w:r w:rsidRPr="000957C8">
                <w:rPr>
                  <w:color w:val="000000"/>
                </w:rPr>
                <w:t>95.29.19.218</w:t>
              </w:r>
            </w:hyperlink>
            <w:r w:rsidRPr="000957C8">
              <w:rPr>
                <w:color w:val="000000"/>
              </w:rPr>
              <w:t xml:space="preserve">; </w:t>
            </w:r>
            <w:hyperlink r:id="rId343" w:history="1">
              <w:r w:rsidRPr="000957C8">
                <w:rPr>
                  <w:color w:val="000000"/>
                </w:rPr>
                <w:t>95.29.19.219</w:t>
              </w:r>
            </w:hyperlink>
            <w:r w:rsidRPr="000957C8">
              <w:rPr>
                <w:color w:val="000000"/>
              </w:rPr>
              <w:t xml:space="preserve">; </w:t>
            </w:r>
            <w:hyperlink r:id="rId344" w:history="1">
              <w:r w:rsidRPr="000957C8">
                <w:rPr>
                  <w:color w:val="000000"/>
                </w:rPr>
                <w:t>95.29.19.221</w:t>
              </w:r>
            </w:hyperlink>
            <w:r w:rsidRPr="000957C8">
              <w:rPr>
                <w:color w:val="000000"/>
              </w:rPr>
              <w:t xml:space="preserve">; </w:t>
            </w:r>
            <w:hyperlink r:id="rId345" w:history="1">
              <w:r w:rsidRPr="000957C8">
                <w:rPr>
                  <w:color w:val="000000"/>
                </w:rPr>
                <w:t>95.29.19.222</w:t>
              </w:r>
            </w:hyperlink>
            <w:r w:rsidRPr="000957C8">
              <w:rPr>
                <w:color w:val="000000"/>
              </w:rPr>
              <w:t xml:space="preserve">; </w:t>
            </w:r>
            <w:hyperlink r:id="rId346" w:history="1">
              <w:r w:rsidRPr="000957C8">
                <w:rPr>
                  <w:color w:val="000000"/>
                </w:rPr>
                <w:t>95.29.19.223</w:t>
              </w:r>
            </w:hyperlink>
            <w:r w:rsidRPr="000957C8">
              <w:rPr>
                <w:color w:val="000000"/>
              </w:rPr>
              <w:t xml:space="preserve">; </w:t>
            </w:r>
            <w:hyperlink r:id="rId347" w:history="1">
              <w:r w:rsidRPr="000957C8">
                <w:rPr>
                  <w:color w:val="000000"/>
                </w:rPr>
                <w:t>95.29.19.224</w:t>
              </w:r>
            </w:hyperlink>
            <w:r w:rsidRPr="000957C8">
              <w:rPr>
                <w:color w:val="000000"/>
              </w:rPr>
              <w:t xml:space="preserve">; </w:t>
            </w:r>
            <w:hyperlink r:id="rId348" w:history="1">
              <w:r w:rsidRPr="000957C8">
                <w:rPr>
                  <w:color w:val="000000"/>
                </w:rPr>
                <w:t>95.29.19.225</w:t>
              </w:r>
            </w:hyperlink>
            <w:r w:rsidRPr="000957C8">
              <w:rPr>
                <w:color w:val="000000"/>
              </w:rPr>
              <w:t xml:space="preserve">; </w:t>
            </w:r>
            <w:hyperlink r:id="rId349" w:history="1">
              <w:r w:rsidRPr="000957C8">
                <w:rPr>
                  <w:color w:val="000000"/>
                </w:rPr>
                <w:t>95.29.19.229</w:t>
              </w:r>
            </w:hyperlink>
            <w:r w:rsidRPr="000957C8">
              <w:rPr>
                <w:color w:val="000000"/>
              </w:rPr>
              <w:t xml:space="preserve">; </w:t>
            </w:r>
            <w:hyperlink r:id="rId350" w:history="1">
              <w:r w:rsidRPr="000957C8">
                <w:rPr>
                  <w:color w:val="000000"/>
                </w:rPr>
                <w:t>95.29.19.300</w:t>
              </w:r>
            </w:hyperlink>
            <w:r w:rsidRPr="000957C8">
              <w:rPr>
                <w:color w:val="000000"/>
              </w:rPr>
              <w:t>)</w:t>
            </w:r>
          </w:p>
        </w:tc>
        <w:tc>
          <w:tcPr>
            <w:tcW w:w="1134" w:type="dxa"/>
          </w:tcPr>
          <w:p w:rsidR="00036082" w:rsidRPr="000957C8" w:rsidRDefault="00036082">
            <w:pPr>
              <w:pStyle w:val="ConsPlusNormal"/>
              <w:jc w:val="center"/>
              <w:rPr>
                <w:color w:val="000000"/>
              </w:rPr>
            </w:pPr>
            <w:r w:rsidRPr="000957C8">
              <w:rPr>
                <w:color w:val="000000"/>
              </w:rPr>
              <w:t>0,34</w:t>
            </w:r>
          </w:p>
        </w:tc>
      </w:tr>
      <w:tr w:rsidR="00036082" w:rsidRPr="000957C8">
        <w:tc>
          <w:tcPr>
            <w:tcW w:w="1644" w:type="dxa"/>
          </w:tcPr>
          <w:p w:rsidR="00036082" w:rsidRPr="000957C8" w:rsidRDefault="00036082">
            <w:pPr>
              <w:pStyle w:val="ConsPlusNormal"/>
              <w:rPr>
                <w:color w:val="000000"/>
              </w:rPr>
            </w:pPr>
          </w:p>
        </w:tc>
        <w:tc>
          <w:tcPr>
            <w:tcW w:w="6240" w:type="dxa"/>
          </w:tcPr>
          <w:p w:rsidR="00036082" w:rsidRPr="000957C8" w:rsidRDefault="00036082">
            <w:pPr>
              <w:pStyle w:val="ConsPlusNormal"/>
              <w:rPr>
                <w:color w:val="000000"/>
              </w:rPr>
            </w:pPr>
            <w:r w:rsidRPr="000957C8">
              <w:rPr>
                <w:color w:val="000000"/>
              </w:rPr>
              <w:t>оказание этих услуг организациями, имеющими следующее количество филиалов и (или) приемных пунктов (ед.):</w:t>
            </w:r>
          </w:p>
        </w:tc>
        <w:tc>
          <w:tcPr>
            <w:tcW w:w="1134" w:type="dxa"/>
          </w:tcPr>
          <w:p w:rsidR="00036082" w:rsidRPr="000957C8" w:rsidRDefault="00036082">
            <w:pPr>
              <w:pStyle w:val="ConsPlusNormal"/>
              <w:rPr>
                <w:color w:val="000000"/>
              </w:rPr>
            </w:pPr>
          </w:p>
        </w:tc>
      </w:tr>
      <w:tr w:rsidR="00036082" w:rsidRPr="000957C8">
        <w:tc>
          <w:tcPr>
            <w:tcW w:w="1644" w:type="dxa"/>
          </w:tcPr>
          <w:p w:rsidR="00036082" w:rsidRPr="000957C8" w:rsidRDefault="00036082">
            <w:pPr>
              <w:pStyle w:val="ConsPlusNormal"/>
              <w:rPr>
                <w:color w:val="000000"/>
              </w:rPr>
            </w:pPr>
          </w:p>
        </w:tc>
        <w:tc>
          <w:tcPr>
            <w:tcW w:w="6240" w:type="dxa"/>
          </w:tcPr>
          <w:p w:rsidR="00036082" w:rsidRPr="000957C8" w:rsidRDefault="00036082">
            <w:pPr>
              <w:pStyle w:val="ConsPlusNormal"/>
              <w:rPr>
                <w:color w:val="000000"/>
              </w:rPr>
            </w:pPr>
            <w:r w:rsidRPr="000957C8">
              <w:rPr>
                <w:color w:val="000000"/>
              </w:rPr>
              <w:t>от 1 до 4</w:t>
            </w:r>
          </w:p>
        </w:tc>
        <w:tc>
          <w:tcPr>
            <w:tcW w:w="1134" w:type="dxa"/>
          </w:tcPr>
          <w:p w:rsidR="00036082" w:rsidRPr="000957C8" w:rsidRDefault="00036082">
            <w:pPr>
              <w:pStyle w:val="ConsPlusNormal"/>
              <w:jc w:val="center"/>
              <w:rPr>
                <w:color w:val="000000"/>
              </w:rPr>
            </w:pPr>
            <w:r w:rsidRPr="000957C8">
              <w:rPr>
                <w:color w:val="000000"/>
              </w:rPr>
              <w:t>0,33</w:t>
            </w:r>
          </w:p>
        </w:tc>
      </w:tr>
      <w:tr w:rsidR="00036082" w:rsidRPr="000957C8">
        <w:tc>
          <w:tcPr>
            <w:tcW w:w="1644" w:type="dxa"/>
          </w:tcPr>
          <w:p w:rsidR="00036082" w:rsidRPr="000957C8" w:rsidRDefault="00036082">
            <w:pPr>
              <w:pStyle w:val="ConsPlusNormal"/>
              <w:rPr>
                <w:color w:val="000000"/>
              </w:rPr>
            </w:pPr>
          </w:p>
        </w:tc>
        <w:tc>
          <w:tcPr>
            <w:tcW w:w="6240" w:type="dxa"/>
          </w:tcPr>
          <w:p w:rsidR="00036082" w:rsidRPr="000957C8" w:rsidRDefault="00036082">
            <w:pPr>
              <w:pStyle w:val="ConsPlusNormal"/>
              <w:rPr>
                <w:color w:val="000000"/>
              </w:rPr>
            </w:pPr>
            <w:r w:rsidRPr="000957C8">
              <w:rPr>
                <w:color w:val="000000"/>
              </w:rPr>
              <w:t>от 5 до 9</w:t>
            </w:r>
          </w:p>
        </w:tc>
        <w:tc>
          <w:tcPr>
            <w:tcW w:w="1134" w:type="dxa"/>
          </w:tcPr>
          <w:p w:rsidR="00036082" w:rsidRPr="000957C8" w:rsidRDefault="00036082">
            <w:pPr>
              <w:pStyle w:val="ConsPlusNormal"/>
              <w:jc w:val="center"/>
              <w:rPr>
                <w:color w:val="000000"/>
              </w:rPr>
            </w:pPr>
            <w:r w:rsidRPr="000957C8">
              <w:rPr>
                <w:color w:val="000000"/>
              </w:rPr>
              <w:t>0,30</w:t>
            </w:r>
          </w:p>
        </w:tc>
      </w:tr>
      <w:tr w:rsidR="00036082" w:rsidRPr="000957C8">
        <w:tc>
          <w:tcPr>
            <w:tcW w:w="1644" w:type="dxa"/>
          </w:tcPr>
          <w:p w:rsidR="00036082" w:rsidRPr="000957C8" w:rsidRDefault="00036082">
            <w:pPr>
              <w:pStyle w:val="ConsPlusNormal"/>
              <w:rPr>
                <w:color w:val="000000"/>
              </w:rPr>
            </w:pPr>
          </w:p>
        </w:tc>
        <w:tc>
          <w:tcPr>
            <w:tcW w:w="6240" w:type="dxa"/>
          </w:tcPr>
          <w:p w:rsidR="00036082" w:rsidRPr="000957C8" w:rsidRDefault="00036082">
            <w:pPr>
              <w:pStyle w:val="ConsPlusNormal"/>
              <w:rPr>
                <w:color w:val="000000"/>
              </w:rPr>
            </w:pPr>
            <w:r w:rsidRPr="000957C8">
              <w:rPr>
                <w:color w:val="000000"/>
              </w:rPr>
              <w:t>от 10 до 14</w:t>
            </w:r>
          </w:p>
        </w:tc>
        <w:tc>
          <w:tcPr>
            <w:tcW w:w="1134" w:type="dxa"/>
          </w:tcPr>
          <w:p w:rsidR="00036082" w:rsidRPr="000957C8" w:rsidRDefault="00036082">
            <w:pPr>
              <w:pStyle w:val="ConsPlusNormal"/>
              <w:jc w:val="center"/>
              <w:rPr>
                <w:color w:val="000000"/>
              </w:rPr>
            </w:pPr>
            <w:r w:rsidRPr="000957C8">
              <w:rPr>
                <w:color w:val="000000"/>
              </w:rPr>
              <w:t>0,29</w:t>
            </w:r>
          </w:p>
        </w:tc>
      </w:tr>
      <w:tr w:rsidR="00036082" w:rsidRPr="000957C8">
        <w:tc>
          <w:tcPr>
            <w:tcW w:w="1644" w:type="dxa"/>
          </w:tcPr>
          <w:p w:rsidR="00036082" w:rsidRPr="000957C8" w:rsidRDefault="00036082">
            <w:pPr>
              <w:pStyle w:val="ConsPlusNormal"/>
              <w:rPr>
                <w:color w:val="000000"/>
              </w:rPr>
            </w:pPr>
          </w:p>
        </w:tc>
        <w:tc>
          <w:tcPr>
            <w:tcW w:w="6240" w:type="dxa"/>
          </w:tcPr>
          <w:p w:rsidR="00036082" w:rsidRPr="000957C8" w:rsidRDefault="00036082">
            <w:pPr>
              <w:pStyle w:val="ConsPlusNormal"/>
              <w:rPr>
                <w:color w:val="000000"/>
              </w:rPr>
            </w:pPr>
            <w:r w:rsidRPr="000957C8">
              <w:rPr>
                <w:color w:val="000000"/>
              </w:rPr>
              <w:t>от 15 до 19</w:t>
            </w:r>
          </w:p>
        </w:tc>
        <w:tc>
          <w:tcPr>
            <w:tcW w:w="1134" w:type="dxa"/>
          </w:tcPr>
          <w:p w:rsidR="00036082" w:rsidRPr="000957C8" w:rsidRDefault="00036082">
            <w:pPr>
              <w:pStyle w:val="ConsPlusNormal"/>
              <w:jc w:val="center"/>
              <w:rPr>
                <w:color w:val="000000"/>
              </w:rPr>
            </w:pPr>
            <w:r w:rsidRPr="000957C8">
              <w:rPr>
                <w:color w:val="000000"/>
              </w:rPr>
              <w:t>0,27</w:t>
            </w:r>
          </w:p>
        </w:tc>
      </w:tr>
      <w:tr w:rsidR="00036082" w:rsidRPr="000957C8">
        <w:tc>
          <w:tcPr>
            <w:tcW w:w="1644" w:type="dxa"/>
          </w:tcPr>
          <w:p w:rsidR="00036082" w:rsidRPr="000957C8" w:rsidRDefault="00036082">
            <w:pPr>
              <w:pStyle w:val="ConsPlusNormal"/>
              <w:rPr>
                <w:color w:val="000000"/>
              </w:rPr>
            </w:pPr>
          </w:p>
        </w:tc>
        <w:tc>
          <w:tcPr>
            <w:tcW w:w="6240" w:type="dxa"/>
          </w:tcPr>
          <w:p w:rsidR="00036082" w:rsidRPr="000957C8" w:rsidRDefault="00036082">
            <w:pPr>
              <w:pStyle w:val="ConsPlusNormal"/>
              <w:rPr>
                <w:color w:val="000000"/>
              </w:rPr>
            </w:pPr>
            <w:r w:rsidRPr="000957C8">
              <w:rPr>
                <w:color w:val="000000"/>
              </w:rPr>
              <w:t>от 20 и выше</w:t>
            </w:r>
          </w:p>
        </w:tc>
        <w:tc>
          <w:tcPr>
            <w:tcW w:w="1134" w:type="dxa"/>
          </w:tcPr>
          <w:p w:rsidR="00036082" w:rsidRPr="000957C8" w:rsidRDefault="00036082">
            <w:pPr>
              <w:pStyle w:val="ConsPlusNormal"/>
              <w:jc w:val="center"/>
              <w:rPr>
                <w:color w:val="000000"/>
              </w:rPr>
            </w:pPr>
            <w:r w:rsidRPr="000957C8">
              <w:rPr>
                <w:color w:val="000000"/>
              </w:rPr>
              <w:t>0,26</w:t>
            </w:r>
          </w:p>
        </w:tc>
      </w:tr>
      <w:tr w:rsidR="00036082" w:rsidRPr="000957C8">
        <w:tc>
          <w:tcPr>
            <w:tcW w:w="1644" w:type="dxa"/>
          </w:tcPr>
          <w:p w:rsidR="00036082" w:rsidRPr="000957C8" w:rsidRDefault="00036082">
            <w:pPr>
              <w:pStyle w:val="ConsPlusNormal"/>
              <w:jc w:val="center"/>
              <w:rPr>
                <w:color w:val="000000"/>
              </w:rPr>
            </w:pPr>
            <w:r w:rsidRPr="000957C8">
              <w:rPr>
                <w:color w:val="000000"/>
              </w:rPr>
              <w:t>1БУС-4</w:t>
            </w:r>
          </w:p>
        </w:tc>
        <w:tc>
          <w:tcPr>
            <w:tcW w:w="6240" w:type="dxa"/>
          </w:tcPr>
          <w:p w:rsidR="00036082" w:rsidRPr="000957C8" w:rsidRDefault="00036082">
            <w:pPr>
              <w:pStyle w:val="ConsPlusNormal"/>
              <w:rPr>
                <w:color w:val="000000"/>
              </w:rPr>
            </w:pPr>
            <w:r w:rsidRPr="000957C8">
              <w:rPr>
                <w:color w:val="000000"/>
              </w:rPr>
              <w:t xml:space="preserve">изготовление мебели по индивидуальному заказу населения, ремонт мебели (коды по </w:t>
            </w:r>
            <w:hyperlink r:id="rId351" w:history="1">
              <w:r w:rsidRPr="000957C8">
                <w:rPr>
                  <w:color w:val="000000"/>
                </w:rPr>
                <w:t>ОК 029-2014</w:t>
              </w:r>
            </w:hyperlink>
            <w:r w:rsidRPr="000957C8">
              <w:rPr>
                <w:color w:val="000000"/>
              </w:rPr>
              <w:t xml:space="preserve"> (КДЕС Ред. 2): </w:t>
            </w:r>
            <w:hyperlink r:id="rId352" w:history="1">
              <w:r w:rsidRPr="000957C8">
                <w:rPr>
                  <w:color w:val="000000"/>
                </w:rPr>
                <w:t>31.02.2</w:t>
              </w:r>
            </w:hyperlink>
            <w:r w:rsidRPr="000957C8">
              <w:rPr>
                <w:color w:val="000000"/>
              </w:rPr>
              <w:t xml:space="preserve">; </w:t>
            </w:r>
            <w:hyperlink r:id="rId353" w:history="1">
              <w:r w:rsidRPr="000957C8">
                <w:rPr>
                  <w:color w:val="000000"/>
                </w:rPr>
                <w:t>31.09.2</w:t>
              </w:r>
            </w:hyperlink>
            <w:r w:rsidRPr="000957C8">
              <w:rPr>
                <w:color w:val="000000"/>
              </w:rPr>
              <w:t xml:space="preserve"> 5.24; </w:t>
            </w:r>
            <w:hyperlink r:id="rId354" w:history="1">
              <w:r w:rsidRPr="000957C8">
                <w:rPr>
                  <w:color w:val="000000"/>
                </w:rPr>
                <w:t>95.24.1</w:t>
              </w:r>
            </w:hyperlink>
            <w:r w:rsidRPr="000957C8">
              <w:rPr>
                <w:color w:val="000000"/>
              </w:rPr>
              <w:t xml:space="preserve">; </w:t>
            </w:r>
            <w:hyperlink r:id="rId355" w:history="1">
              <w:r w:rsidRPr="000957C8">
                <w:rPr>
                  <w:color w:val="000000"/>
                </w:rPr>
                <w:t>95.24.2</w:t>
              </w:r>
            </w:hyperlink>
            <w:r w:rsidRPr="000957C8">
              <w:rPr>
                <w:color w:val="000000"/>
              </w:rPr>
              <w:t xml:space="preserve">; коды по </w:t>
            </w:r>
            <w:hyperlink r:id="rId356" w:history="1">
              <w:r w:rsidRPr="000957C8">
                <w:rPr>
                  <w:color w:val="000000"/>
                </w:rPr>
                <w:t>ОК 034-2014</w:t>
              </w:r>
            </w:hyperlink>
            <w:r w:rsidRPr="000957C8">
              <w:rPr>
                <w:color w:val="000000"/>
              </w:rPr>
              <w:t xml:space="preserve"> (КПЕС 2008): </w:t>
            </w:r>
            <w:hyperlink r:id="rId357" w:history="1">
              <w:r w:rsidRPr="000957C8">
                <w:rPr>
                  <w:color w:val="000000"/>
                </w:rPr>
                <w:t>31.02.99.200</w:t>
              </w:r>
            </w:hyperlink>
            <w:r w:rsidRPr="000957C8">
              <w:rPr>
                <w:color w:val="000000"/>
              </w:rPr>
              <w:t xml:space="preserve">; </w:t>
            </w:r>
            <w:hyperlink r:id="rId358" w:history="1">
              <w:r w:rsidRPr="000957C8">
                <w:rPr>
                  <w:color w:val="000000"/>
                </w:rPr>
                <w:t>31.09.91.112</w:t>
              </w:r>
            </w:hyperlink>
            <w:r w:rsidRPr="000957C8">
              <w:rPr>
                <w:color w:val="000000"/>
              </w:rPr>
              <w:t xml:space="preserve">; </w:t>
            </w:r>
            <w:hyperlink r:id="rId359" w:history="1">
              <w:r w:rsidRPr="000957C8">
                <w:rPr>
                  <w:color w:val="000000"/>
                </w:rPr>
                <w:t>31.09.91.113</w:t>
              </w:r>
            </w:hyperlink>
            <w:r w:rsidRPr="000957C8">
              <w:rPr>
                <w:color w:val="000000"/>
              </w:rPr>
              <w:t xml:space="preserve">; </w:t>
            </w:r>
            <w:hyperlink r:id="rId360" w:history="1">
              <w:r w:rsidRPr="000957C8">
                <w:rPr>
                  <w:color w:val="000000"/>
                </w:rPr>
                <w:t>31.09.91.115</w:t>
              </w:r>
            </w:hyperlink>
            <w:r w:rsidRPr="000957C8">
              <w:rPr>
                <w:color w:val="000000"/>
              </w:rPr>
              <w:t xml:space="preserve">; </w:t>
            </w:r>
            <w:hyperlink r:id="rId361" w:history="1">
              <w:r w:rsidRPr="000957C8">
                <w:rPr>
                  <w:color w:val="000000"/>
                </w:rPr>
                <w:t>31.09.99.200</w:t>
              </w:r>
            </w:hyperlink>
            <w:r w:rsidRPr="000957C8">
              <w:rPr>
                <w:color w:val="000000"/>
              </w:rPr>
              <w:t xml:space="preserve">; </w:t>
            </w:r>
            <w:hyperlink r:id="rId362" w:history="1">
              <w:r w:rsidRPr="000957C8">
                <w:rPr>
                  <w:color w:val="000000"/>
                </w:rPr>
                <w:t>31.09.99.211</w:t>
              </w:r>
            </w:hyperlink>
            <w:r w:rsidRPr="000957C8">
              <w:rPr>
                <w:color w:val="000000"/>
              </w:rPr>
              <w:t xml:space="preserve">; </w:t>
            </w:r>
            <w:hyperlink r:id="rId363" w:history="1">
              <w:r w:rsidRPr="000957C8">
                <w:rPr>
                  <w:color w:val="000000"/>
                </w:rPr>
                <w:t>31.09.99.212</w:t>
              </w:r>
            </w:hyperlink>
            <w:r w:rsidRPr="000957C8">
              <w:rPr>
                <w:color w:val="000000"/>
              </w:rPr>
              <w:t xml:space="preserve">; </w:t>
            </w:r>
            <w:hyperlink r:id="rId364" w:history="1">
              <w:r w:rsidRPr="000957C8">
                <w:rPr>
                  <w:color w:val="000000"/>
                </w:rPr>
                <w:t>31.09.99.213</w:t>
              </w:r>
            </w:hyperlink>
            <w:r w:rsidRPr="000957C8">
              <w:rPr>
                <w:color w:val="000000"/>
              </w:rPr>
              <w:t xml:space="preserve">; </w:t>
            </w:r>
            <w:hyperlink r:id="rId365" w:history="1">
              <w:r w:rsidRPr="000957C8">
                <w:rPr>
                  <w:color w:val="000000"/>
                </w:rPr>
                <w:t>31.09.99.214</w:t>
              </w:r>
            </w:hyperlink>
            <w:r w:rsidRPr="000957C8">
              <w:rPr>
                <w:color w:val="000000"/>
              </w:rPr>
              <w:t xml:space="preserve">; </w:t>
            </w:r>
            <w:hyperlink r:id="rId366" w:history="1">
              <w:r w:rsidRPr="000957C8">
                <w:rPr>
                  <w:color w:val="000000"/>
                </w:rPr>
                <w:t>31.09.99.215</w:t>
              </w:r>
            </w:hyperlink>
            <w:r w:rsidRPr="000957C8">
              <w:rPr>
                <w:color w:val="000000"/>
              </w:rPr>
              <w:t xml:space="preserve">; </w:t>
            </w:r>
            <w:hyperlink r:id="rId367" w:history="1">
              <w:r w:rsidRPr="000957C8">
                <w:rPr>
                  <w:color w:val="000000"/>
                </w:rPr>
                <w:t>31.09.99.216</w:t>
              </w:r>
            </w:hyperlink>
            <w:r w:rsidRPr="000957C8">
              <w:rPr>
                <w:color w:val="000000"/>
              </w:rPr>
              <w:t xml:space="preserve">; </w:t>
            </w:r>
            <w:hyperlink r:id="rId368" w:history="1">
              <w:r w:rsidRPr="000957C8">
                <w:rPr>
                  <w:color w:val="000000"/>
                </w:rPr>
                <w:t>31.09.99.217</w:t>
              </w:r>
            </w:hyperlink>
            <w:r w:rsidRPr="000957C8">
              <w:rPr>
                <w:color w:val="000000"/>
              </w:rPr>
              <w:t xml:space="preserve">; </w:t>
            </w:r>
            <w:hyperlink r:id="rId369" w:history="1">
              <w:r w:rsidRPr="000957C8">
                <w:rPr>
                  <w:color w:val="000000"/>
                </w:rPr>
                <w:t>31.09.99.218</w:t>
              </w:r>
            </w:hyperlink>
            <w:r w:rsidRPr="000957C8">
              <w:rPr>
                <w:color w:val="000000"/>
              </w:rPr>
              <w:t xml:space="preserve">; </w:t>
            </w:r>
            <w:hyperlink r:id="rId370" w:history="1">
              <w:r w:rsidRPr="000957C8">
                <w:rPr>
                  <w:color w:val="000000"/>
                </w:rPr>
                <w:t>31.09.99.219</w:t>
              </w:r>
            </w:hyperlink>
            <w:r w:rsidRPr="000957C8">
              <w:rPr>
                <w:color w:val="000000"/>
              </w:rPr>
              <w:t xml:space="preserve">; </w:t>
            </w:r>
            <w:hyperlink r:id="rId371" w:history="1">
              <w:r w:rsidRPr="000957C8">
                <w:rPr>
                  <w:color w:val="000000"/>
                </w:rPr>
                <w:t>31.09.99.221</w:t>
              </w:r>
            </w:hyperlink>
            <w:r w:rsidRPr="000957C8">
              <w:rPr>
                <w:color w:val="000000"/>
              </w:rPr>
              <w:t xml:space="preserve">; </w:t>
            </w:r>
            <w:hyperlink r:id="rId372" w:history="1">
              <w:r w:rsidRPr="000957C8">
                <w:rPr>
                  <w:color w:val="000000"/>
                </w:rPr>
                <w:t>31.09.99.222</w:t>
              </w:r>
            </w:hyperlink>
            <w:r w:rsidRPr="000957C8">
              <w:rPr>
                <w:color w:val="000000"/>
              </w:rPr>
              <w:t xml:space="preserve">; </w:t>
            </w:r>
            <w:hyperlink r:id="rId373" w:history="1">
              <w:r w:rsidRPr="000957C8">
                <w:rPr>
                  <w:color w:val="000000"/>
                </w:rPr>
                <w:t>31.09.99.223</w:t>
              </w:r>
            </w:hyperlink>
            <w:r w:rsidRPr="000957C8">
              <w:rPr>
                <w:color w:val="000000"/>
              </w:rPr>
              <w:t xml:space="preserve">; </w:t>
            </w:r>
            <w:hyperlink r:id="rId374" w:history="1">
              <w:r w:rsidRPr="000957C8">
                <w:rPr>
                  <w:color w:val="000000"/>
                </w:rPr>
                <w:t>31.09.99.224</w:t>
              </w:r>
            </w:hyperlink>
            <w:r w:rsidRPr="000957C8">
              <w:rPr>
                <w:color w:val="000000"/>
              </w:rPr>
              <w:t xml:space="preserve">; </w:t>
            </w:r>
            <w:hyperlink r:id="rId375" w:history="1">
              <w:r w:rsidRPr="000957C8">
                <w:rPr>
                  <w:color w:val="000000"/>
                </w:rPr>
                <w:t>31.09.99.229</w:t>
              </w:r>
            </w:hyperlink>
            <w:r w:rsidRPr="000957C8">
              <w:rPr>
                <w:color w:val="000000"/>
              </w:rPr>
              <w:t xml:space="preserve">; </w:t>
            </w:r>
            <w:hyperlink r:id="rId376" w:history="1">
              <w:r w:rsidRPr="000957C8">
                <w:rPr>
                  <w:color w:val="000000"/>
                </w:rPr>
                <w:t>95.24.10.110</w:t>
              </w:r>
            </w:hyperlink>
            <w:r w:rsidRPr="000957C8">
              <w:rPr>
                <w:color w:val="000000"/>
              </w:rPr>
              <w:t xml:space="preserve">; </w:t>
            </w:r>
            <w:hyperlink r:id="rId377" w:history="1">
              <w:r w:rsidRPr="000957C8">
                <w:rPr>
                  <w:color w:val="000000"/>
                </w:rPr>
                <w:t>95.24.10.111</w:t>
              </w:r>
            </w:hyperlink>
            <w:r w:rsidRPr="000957C8">
              <w:rPr>
                <w:color w:val="000000"/>
              </w:rPr>
              <w:t xml:space="preserve">; </w:t>
            </w:r>
            <w:hyperlink r:id="rId378" w:history="1">
              <w:r w:rsidRPr="000957C8">
                <w:rPr>
                  <w:color w:val="000000"/>
                </w:rPr>
                <w:t>95.24.10.112</w:t>
              </w:r>
            </w:hyperlink>
            <w:r w:rsidRPr="000957C8">
              <w:rPr>
                <w:color w:val="000000"/>
              </w:rPr>
              <w:t xml:space="preserve">; </w:t>
            </w:r>
            <w:hyperlink r:id="rId379" w:history="1">
              <w:r w:rsidRPr="000957C8">
                <w:rPr>
                  <w:color w:val="000000"/>
                </w:rPr>
                <w:t>95.24.10.113</w:t>
              </w:r>
            </w:hyperlink>
            <w:r w:rsidRPr="000957C8">
              <w:rPr>
                <w:color w:val="000000"/>
              </w:rPr>
              <w:t xml:space="preserve">; </w:t>
            </w:r>
            <w:hyperlink r:id="rId380" w:history="1">
              <w:r w:rsidRPr="000957C8">
                <w:rPr>
                  <w:color w:val="000000"/>
                </w:rPr>
                <w:t>95.24.10.114</w:t>
              </w:r>
            </w:hyperlink>
            <w:r w:rsidRPr="000957C8">
              <w:rPr>
                <w:color w:val="000000"/>
              </w:rPr>
              <w:t xml:space="preserve">; </w:t>
            </w:r>
            <w:hyperlink r:id="rId381" w:history="1">
              <w:r w:rsidRPr="000957C8">
                <w:rPr>
                  <w:color w:val="000000"/>
                </w:rPr>
                <w:t>95.24.10.115</w:t>
              </w:r>
            </w:hyperlink>
            <w:r w:rsidRPr="000957C8">
              <w:rPr>
                <w:color w:val="000000"/>
              </w:rPr>
              <w:t xml:space="preserve">; </w:t>
            </w:r>
            <w:hyperlink r:id="rId382" w:history="1">
              <w:r w:rsidRPr="000957C8">
                <w:rPr>
                  <w:color w:val="000000"/>
                </w:rPr>
                <w:t>95.24.10.116</w:t>
              </w:r>
            </w:hyperlink>
            <w:r w:rsidRPr="000957C8">
              <w:rPr>
                <w:color w:val="000000"/>
              </w:rPr>
              <w:t xml:space="preserve">; </w:t>
            </w:r>
            <w:hyperlink r:id="rId383" w:history="1">
              <w:r w:rsidRPr="000957C8">
                <w:rPr>
                  <w:color w:val="000000"/>
                </w:rPr>
                <w:t>95.24.10.117</w:t>
              </w:r>
            </w:hyperlink>
            <w:r w:rsidRPr="000957C8">
              <w:rPr>
                <w:color w:val="000000"/>
              </w:rPr>
              <w:t xml:space="preserve">; </w:t>
            </w:r>
            <w:hyperlink r:id="rId384" w:history="1">
              <w:r w:rsidRPr="000957C8">
                <w:rPr>
                  <w:color w:val="000000"/>
                </w:rPr>
                <w:t>95.24.10.118</w:t>
              </w:r>
            </w:hyperlink>
            <w:r w:rsidRPr="000957C8">
              <w:rPr>
                <w:color w:val="000000"/>
              </w:rPr>
              <w:t xml:space="preserve">; </w:t>
            </w:r>
            <w:hyperlink r:id="rId385" w:history="1">
              <w:r w:rsidRPr="000957C8">
                <w:rPr>
                  <w:color w:val="000000"/>
                </w:rPr>
                <w:t>95.24.10.119</w:t>
              </w:r>
            </w:hyperlink>
            <w:r w:rsidRPr="000957C8">
              <w:rPr>
                <w:color w:val="000000"/>
              </w:rPr>
              <w:t xml:space="preserve">; </w:t>
            </w:r>
            <w:hyperlink r:id="rId386" w:history="1">
              <w:r w:rsidRPr="000957C8">
                <w:rPr>
                  <w:color w:val="000000"/>
                </w:rPr>
                <w:t>95.24.10.120</w:t>
              </w:r>
            </w:hyperlink>
            <w:r w:rsidRPr="000957C8">
              <w:rPr>
                <w:color w:val="000000"/>
              </w:rPr>
              <w:t xml:space="preserve">; </w:t>
            </w:r>
            <w:hyperlink r:id="rId387" w:history="1">
              <w:r w:rsidRPr="000957C8">
                <w:rPr>
                  <w:color w:val="000000"/>
                </w:rPr>
                <w:t>95.24.10.130</w:t>
              </w:r>
            </w:hyperlink>
            <w:r w:rsidRPr="000957C8">
              <w:rPr>
                <w:color w:val="000000"/>
              </w:rPr>
              <w:t xml:space="preserve">; </w:t>
            </w:r>
            <w:hyperlink r:id="rId388" w:history="1">
              <w:r w:rsidRPr="000957C8">
                <w:rPr>
                  <w:color w:val="000000"/>
                </w:rPr>
                <w:t>95.24.10.190</w:t>
              </w:r>
            </w:hyperlink>
            <w:r w:rsidRPr="000957C8">
              <w:rPr>
                <w:color w:val="000000"/>
              </w:rPr>
              <w:t xml:space="preserve">; </w:t>
            </w:r>
            <w:hyperlink r:id="rId389" w:history="1">
              <w:r w:rsidRPr="000957C8">
                <w:rPr>
                  <w:color w:val="000000"/>
                </w:rPr>
                <w:t>95.24.10.191</w:t>
              </w:r>
            </w:hyperlink>
            <w:r w:rsidRPr="000957C8">
              <w:rPr>
                <w:color w:val="000000"/>
              </w:rPr>
              <w:t xml:space="preserve">; </w:t>
            </w:r>
            <w:hyperlink r:id="rId390" w:history="1">
              <w:r w:rsidRPr="000957C8">
                <w:rPr>
                  <w:color w:val="000000"/>
                </w:rPr>
                <w:t>95.24.10.192</w:t>
              </w:r>
            </w:hyperlink>
            <w:r w:rsidRPr="000957C8">
              <w:rPr>
                <w:color w:val="000000"/>
              </w:rPr>
              <w:t xml:space="preserve">; </w:t>
            </w:r>
            <w:hyperlink r:id="rId391" w:history="1">
              <w:r w:rsidRPr="000957C8">
                <w:rPr>
                  <w:color w:val="000000"/>
                </w:rPr>
                <w:t>95.24.10.193</w:t>
              </w:r>
            </w:hyperlink>
            <w:r w:rsidRPr="000957C8">
              <w:rPr>
                <w:color w:val="000000"/>
              </w:rPr>
              <w:t xml:space="preserve">; </w:t>
            </w:r>
            <w:hyperlink r:id="rId392" w:history="1">
              <w:r w:rsidRPr="000957C8">
                <w:rPr>
                  <w:color w:val="000000"/>
                </w:rPr>
                <w:t>95.24.10.194</w:t>
              </w:r>
            </w:hyperlink>
            <w:r w:rsidRPr="000957C8">
              <w:rPr>
                <w:color w:val="000000"/>
              </w:rPr>
              <w:t xml:space="preserve">; </w:t>
            </w:r>
            <w:hyperlink r:id="rId393" w:history="1">
              <w:r w:rsidRPr="000957C8">
                <w:rPr>
                  <w:color w:val="000000"/>
                </w:rPr>
                <w:t>95.24.10.199</w:t>
              </w:r>
            </w:hyperlink>
            <w:r w:rsidRPr="000957C8">
              <w:rPr>
                <w:color w:val="000000"/>
              </w:rPr>
              <w:t>)</w:t>
            </w:r>
          </w:p>
        </w:tc>
        <w:tc>
          <w:tcPr>
            <w:tcW w:w="1134" w:type="dxa"/>
          </w:tcPr>
          <w:p w:rsidR="00036082" w:rsidRPr="000957C8" w:rsidRDefault="00036082">
            <w:pPr>
              <w:pStyle w:val="ConsPlusNormal"/>
              <w:jc w:val="center"/>
              <w:rPr>
                <w:color w:val="000000"/>
              </w:rPr>
            </w:pPr>
            <w:r w:rsidRPr="000957C8">
              <w:rPr>
                <w:color w:val="000000"/>
              </w:rPr>
              <w:t>0,34</w:t>
            </w:r>
          </w:p>
        </w:tc>
      </w:tr>
      <w:tr w:rsidR="00036082" w:rsidRPr="000957C8">
        <w:tc>
          <w:tcPr>
            <w:tcW w:w="1644" w:type="dxa"/>
          </w:tcPr>
          <w:p w:rsidR="00036082" w:rsidRPr="000957C8" w:rsidRDefault="00036082">
            <w:pPr>
              <w:pStyle w:val="ConsPlusNormal"/>
              <w:jc w:val="center"/>
              <w:rPr>
                <w:color w:val="000000"/>
              </w:rPr>
            </w:pPr>
            <w:r w:rsidRPr="000957C8">
              <w:rPr>
                <w:color w:val="000000"/>
              </w:rPr>
              <w:t>1БУС-5</w:t>
            </w:r>
          </w:p>
        </w:tc>
        <w:tc>
          <w:tcPr>
            <w:tcW w:w="6240" w:type="dxa"/>
          </w:tcPr>
          <w:p w:rsidR="00036082" w:rsidRPr="000957C8" w:rsidRDefault="00036082">
            <w:pPr>
              <w:pStyle w:val="ConsPlusNormal"/>
              <w:rPr>
                <w:color w:val="000000"/>
              </w:rPr>
            </w:pPr>
            <w:r w:rsidRPr="000957C8">
              <w:rPr>
                <w:color w:val="000000"/>
              </w:rPr>
              <w:t xml:space="preserve">стирка и химическая чистка текстильных и меховых изделий (код по </w:t>
            </w:r>
            <w:hyperlink r:id="rId394" w:history="1">
              <w:r w:rsidRPr="000957C8">
                <w:rPr>
                  <w:color w:val="000000"/>
                </w:rPr>
                <w:t>ОК 029-2014</w:t>
              </w:r>
            </w:hyperlink>
            <w:r w:rsidRPr="000957C8">
              <w:rPr>
                <w:color w:val="000000"/>
              </w:rPr>
              <w:t xml:space="preserve"> (КДЕС Ред. 2): </w:t>
            </w:r>
            <w:hyperlink r:id="rId395" w:history="1">
              <w:r w:rsidRPr="000957C8">
                <w:rPr>
                  <w:color w:val="000000"/>
                </w:rPr>
                <w:t>96.01</w:t>
              </w:r>
            </w:hyperlink>
            <w:r w:rsidRPr="000957C8">
              <w:rPr>
                <w:color w:val="000000"/>
              </w:rPr>
              <w:t xml:space="preserve">; коды по </w:t>
            </w:r>
            <w:hyperlink r:id="rId396" w:history="1">
              <w:r w:rsidRPr="000957C8">
                <w:rPr>
                  <w:color w:val="000000"/>
                </w:rPr>
                <w:t>ОК 034-2014</w:t>
              </w:r>
            </w:hyperlink>
            <w:r w:rsidRPr="000957C8">
              <w:rPr>
                <w:color w:val="000000"/>
              </w:rPr>
              <w:t xml:space="preserve"> (КПЕС 2008): </w:t>
            </w:r>
            <w:hyperlink r:id="rId397" w:history="1">
              <w:r w:rsidRPr="000957C8">
                <w:rPr>
                  <w:color w:val="000000"/>
                </w:rPr>
                <w:t>96.01.12.111</w:t>
              </w:r>
            </w:hyperlink>
            <w:r w:rsidRPr="000957C8">
              <w:rPr>
                <w:color w:val="000000"/>
              </w:rPr>
              <w:t xml:space="preserve">; </w:t>
            </w:r>
            <w:hyperlink r:id="rId398" w:history="1">
              <w:r w:rsidRPr="000957C8">
                <w:rPr>
                  <w:color w:val="000000"/>
                </w:rPr>
                <w:t>96.01.12.113</w:t>
              </w:r>
            </w:hyperlink>
            <w:r w:rsidRPr="000957C8">
              <w:rPr>
                <w:color w:val="000000"/>
              </w:rPr>
              <w:t xml:space="preserve">; </w:t>
            </w:r>
            <w:hyperlink r:id="rId399" w:history="1">
              <w:r w:rsidRPr="000957C8">
                <w:rPr>
                  <w:color w:val="000000"/>
                </w:rPr>
                <w:t>96.01.12.114</w:t>
              </w:r>
            </w:hyperlink>
            <w:r w:rsidRPr="000957C8">
              <w:rPr>
                <w:color w:val="000000"/>
              </w:rPr>
              <w:t xml:space="preserve">; </w:t>
            </w:r>
            <w:hyperlink r:id="rId400" w:history="1">
              <w:r w:rsidRPr="000957C8">
                <w:rPr>
                  <w:color w:val="000000"/>
                </w:rPr>
                <w:t>96.01.12.115</w:t>
              </w:r>
            </w:hyperlink>
            <w:r w:rsidRPr="000957C8">
              <w:rPr>
                <w:color w:val="000000"/>
              </w:rPr>
              <w:t xml:space="preserve">; </w:t>
            </w:r>
            <w:hyperlink r:id="rId401" w:history="1">
              <w:r w:rsidRPr="000957C8">
                <w:rPr>
                  <w:color w:val="000000"/>
                </w:rPr>
                <w:t>96.01.12.116</w:t>
              </w:r>
            </w:hyperlink>
            <w:r w:rsidRPr="000957C8">
              <w:rPr>
                <w:color w:val="000000"/>
              </w:rPr>
              <w:t xml:space="preserve">; </w:t>
            </w:r>
            <w:hyperlink r:id="rId402" w:history="1">
              <w:r w:rsidRPr="000957C8">
                <w:rPr>
                  <w:color w:val="000000"/>
                </w:rPr>
                <w:t>96.01.12.117</w:t>
              </w:r>
            </w:hyperlink>
            <w:r w:rsidRPr="000957C8">
              <w:rPr>
                <w:color w:val="000000"/>
              </w:rPr>
              <w:t xml:space="preserve">; </w:t>
            </w:r>
            <w:hyperlink r:id="rId403" w:history="1">
              <w:r w:rsidRPr="000957C8">
                <w:rPr>
                  <w:color w:val="000000"/>
                </w:rPr>
                <w:t>96.01.12.118</w:t>
              </w:r>
            </w:hyperlink>
            <w:r w:rsidRPr="000957C8">
              <w:rPr>
                <w:color w:val="000000"/>
              </w:rPr>
              <w:t xml:space="preserve">; </w:t>
            </w:r>
            <w:hyperlink r:id="rId404" w:history="1">
              <w:r w:rsidRPr="000957C8">
                <w:rPr>
                  <w:color w:val="000000"/>
                </w:rPr>
                <w:t>96.01.12.119</w:t>
              </w:r>
            </w:hyperlink>
            <w:r w:rsidRPr="000957C8">
              <w:rPr>
                <w:color w:val="000000"/>
              </w:rPr>
              <w:t xml:space="preserve">; </w:t>
            </w:r>
            <w:hyperlink r:id="rId405" w:history="1">
              <w:r w:rsidRPr="000957C8">
                <w:rPr>
                  <w:color w:val="000000"/>
                </w:rPr>
                <w:t>96.01.12.121</w:t>
              </w:r>
            </w:hyperlink>
            <w:r w:rsidRPr="000957C8">
              <w:rPr>
                <w:color w:val="000000"/>
              </w:rPr>
              <w:t xml:space="preserve">; </w:t>
            </w:r>
            <w:hyperlink r:id="rId406" w:history="1">
              <w:r w:rsidRPr="000957C8">
                <w:rPr>
                  <w:color w:val="000000"/>
                </w:rPr>
                <w:t>96.01.12.122</w:t>
              </w:r>
            </w:hyperlink>
            <w:r w:rsidRPr="000957C8">
              <w:rPr>
                <w:color w:val="000000"/>
              </w:rPr>
              <w:t xml:space="preserve">; </w:t>
            </w:r>
            <w:hyperlink r:id="rId407" w:history="1">
              <w:r w:rsidRPr="000957C8">
                <w:rPr>
                  <w:color w:val="000000"/>
                </w:rPr>
                <w:t>96.01.12.123</w:t>
              </w:r>
            </w:hyperlink>
            <w:r w:rsidRPr="000957C8">
              <w:rPr>
                <w:color w:val="000000"/>
              </w:rPr>
              <w:t xml:space="preserve">; </w:t>
            </w:r>
            <w:hyperlink r:id="rId408" w:history="1">
              <w:r w:rsidRPr="000957C8">
                <w:rPr>
                  <w:color w:val="000000"/>
                </w:rPr>
                <w:t>96.01.12.124</w:t>
              </w:r>
            </w:hyperlink>
            <w:r w:rsidRPr="000957C8">
              <w:rPr>
                <w:color w:val="000000"/>
              </w:rPr>
              <w:t xml:space="preserve">; </w:t>
            </w:r>
            <w:hyperlink r:id="rId409" w:history="1">
              <w:r w:rsidRPr="000957C8">
                <w:rPr>
                  <w:color w:val="000000"/>
                </w:rPr>
                <w:t>96.01.12.125</w:t>
              </w:r>
            </w:hyperlink>
            <w:r w:rsidRPr="000957C8">
              <w:rPr>
                <w:color w:val="000000"/>
              </w:rPr>
              <w:t xml:space="preserve">; </w:t>
            </w:r>
            <w:hyperlink r:id="rId410" w:history="1">
              <w:r w:rsidRPr="000957C8">
                <w:rPr>
                  <w:color w:val="000000"/>
                </w:rPr>
                <w:t>96.01.12.126</w:t>
              </w:r>
            </w:hyperlink>
            <w:r w:rsidRPr="000957C8">
              <w:rPr>
                <w:color w:val="000000"/>
              </w:rPr>
              <w:t xml:space="preserve">; </w:t>
            </w:r>
            <w:hyperlink r:id="rId411" w:history="1">
              <w:r w:rsidRPr="000957C8">
                <w:rPr>
                  <w:color w:val="000000"/>
                </w:rPr>
                <w:t>96.01.12.127</w:t>
              </w:r>
            </w:hyperlink>
            <w:r w:rsidRPr="000957C8">
              <w:rPr>
                <w:color w:val="000000"/>
              </w:rPr>
              <w:t xml:space="preserve">; </w:t>
            </w:r>
            <w:hyperlink r:id="rId412" w:history="1">
              <w:r w:rsidRPr="000957C8">
                <w:rPr>
                  <w:color w:val="000000"/>
                </w:rPr>
                <w:t>96.01.12.128</w:t>
              </w:r>
            </w:hyperlink>
            <w:r w:rsidRPr="000957C8">
              <w:rPr>
                <w:color w:val="000000"/>
              </w:rPr>
              <w:t xml:space="preserve">; </w:t>
            </w:r>
            <w:hyperlink r:id="rId413" w:history="1">
              <w:r w:rsidRPr="000957C8">
                <w:rPr>
                  <w:color w:val="000000"/>
                </w:rPr>
                <w:t>96.01.12.129</w:t>
              </w:r>
            </w:hyperlink>
            <w:r w:rsidRPr="000957C8">
              <w:rPr>
                <w:color w:val="000000"/>
              </w:rPr>
              <w:t xml:space="preserve">; </w:t>
            </w:r>
            <w:hyperlink r:id="rId414" w:history="1">
              <w:r w:rsidRPr="000957C8">
                <w:rPr>
                  <w:color w:val="000000"/>
                </w:rPr>
                <w:t>96.01.12.131</w:t>
              </w:r>
            </w:hyperlink>
            <w:r w:rsidRPr="000957C8">
              <w:rPr>
                <w:color w:val="000000"/>
              </w:rPr>
              <w:t xml:space="preserve">; </w:t>
            </w:r>
            <w:hyperlink r:id="rId415" w:history="1">
              <w:r w:rsidRPr="000957C8">
                <w:rPr>
                  <w:color w:val="000000"/>
                </w:rPr>
                <w:t>96.01.12.132</w:t>
              </w:r>
            </w:hyperlink>
            <w:r w:rsidRPr="000957C8">
              <w:rPr>
                <w:color w:val="000000"/>
              </w:rPr>
              <w:t xml:space="preserve">; </w:t>
            </w:r>
            <w:hyperlink r:id="rId416" w:history="1">
              <w:r w:rsidRPr="000957C8">
                <w:rPr>
                  <w:color w:val="000000"/>
                </w:rPr>
                <w:t>96.01.12.133</w:t>
              </w:r>
            </w:hyperlink>
            <w:r w:rsidRPr="000957C8">
              <w:rPr>
                <w:color w:val="000000"/>
              </w:rPr>
              <w:t xml:space="preserve">; </w:t>
            </w:r>
            <w:hyperlink r:id="rId417" w:history="1">
              <w:r w:rsidRPr="000957C8">
                <w:rPr>
                  <w:color w:val="000000"/>
                </w:rPr>
                <w:t>96.01.12.134</w:t>
              </w:r>
            </w:hyperlink>
            <w:r w:rsidRPr="000957C8">
              <w:rPr>
                <w:color w:val="000000"/>
              </w:rPr>
              <w:t xml:space="preserve">; </w:t>
            </w:r>
            <w:hyperlink r:id="rId418" w:history="1">
              <w:r w:rsidRPr="000957C8">
                <w:rPr>
                  <w:color w:val="000000"/>
                </w:rPr>
                <w:t>96.01.12.135</w:t>
              </w:r>
            </w:hyperlink>
            <w:r w:rsidRPr="000957C8">
              <w:rPr>
                <w:color w:val="000000"/>
              </w:rPr>
              <w:t xml:space="preserve">; </w:t>
            </w:r>
            <w:hyperlink r:id="rId419" w:history="1">
              <w:r w:rsidRPr="000957C8">
                <w:rPr>
                  <w:color w:val="000000"/>
                </w:rPr>
                <w:t>96.01.12.136</w:t>
              </w:r>
            </w:hyperlink>
            <w:r w:rsidRPr="000957C8">
              <w:rPr>
                <w:color w:val="000000"/>
              </w:rPr>
              <w:t xml:space="preserve">; </w:t>
            </w:r>
            <w:hyperlink r:id="rId420" w:history="1">
              <w:r w:rsidRPr="000957C8">
                <w:rPr>
                  <w:color w:val="000000"/>
                </w:rPr>
                <w:t>96.01.12.137</w:t>
              </w:r>
            </w:hyperlink>
            <w:r w:rsidRPr="000957C8">
              <w:rPr>
                <w:color w:val="000000"/>
              </w:rPr>
              <w:t xml:space="preserve">; </w:t>
            </w:r>
            <w:hyperlink r:id="rId421" w:history="1">
              <w:r w:rsidRPr="000957C8">
                <w:rPr>
                  <w:color w:val="000000"/>
                </w:rPr>
                <w:t>96.01.12.138</w:t>
              </w:r>
            </w:hyperlink>
            <w:r w:rsidRPr="000957C8">
              <w:rPr>
                <w:color w:val="000000"/>
              </w:rPr>
              <w:t xml:space="preserve">; </w:t>
            </w:r>
            <w:hyperlink r:id="rId422" w:history="1">
              <w:r w:rsidRPr="000957C8">
                <w:rPr>
                  <w:color w:val="000000"/>
                </w:rPr>
                <w:t>96.01.12.139</w:t>
              </w:r>
            </w:hyperlink>
            <w:r w:rsidRPr="000957C8">
              <w:rPr>
                <w:color w:val="000000"/>
              </w:rPr>
              <w:t xml:space="preserve">; </w:t>
            </w:r>
            <w:hyperlink r:id="rId423" w:history="1">
              <w:r w:rsidRPr="000957C8">
                <w:rPr>
                  <w:color w:val="000000"/>
                </w:rPr>
                <w:t>96.01.12.141</w:t>
              </w:r>
            </w:hyperlink>
            <w:r w:rsidRPr="000957C8">
              <w:rPr>
                <w:color w:val="000000"/>
              </w:rPr>
              <w:t xml:space="preserve">; </w:t>
            </w:r>
            <w:hyperlink r:id="rId424" w:history="1">
              <w:r w:rsidRPr="000957C8">
                <w:rPr>
                  <w:color w:val="000000"/>
                </w:rPr>
                <w:t>96.01.12.142</w:t>
              </w:r>
            </w:hyperlink>
            <w:r w:rsidRPr="000957C8">
              <w:rPr>
                <w:color w:val="000000"/>
              </w:rPr>
              <w:t xml:space="preserve">; </w:t>
            </w:r>
            <w:hyperlink r:id="rId425" w:history="1">
              <w:r w:rsidRPr="000957C8">
                <w:rPr>
                  <w:color w:val="000000"/>
                </w:rPr>
                <w:t>96.01.12.143</w:t>
              </w:r>
            </w:hyperlink>
            <w:r w:rsidRPr="000957C8">
              <w:rPr>
                <w:color w:val="000000"/>
              </w:rPr>
              <w:t xml:space="preserve">; </w:t>
            </w:r>
            <w:hyperlink r:id="rId426" w:history="1">
              <w:r w:rsidRPr="000957C8">
                <w:rPr>
                  <w:color w:val="000000"/>
                </w:rPr>
                <w:t>96.01.12.144</w:t>
              </w:r>
            </w:hyperlink>
            <w:r w:rsidRPr="000957C8">
              <w:rPr>
                <w:color w:val="000000"/>
              </w:rPr>
              <w:t xml:space="preserve">; </w:t>
            </w:r>
            <w:hyperlink r:id="rId427" w:history="1">
              <w:r w:rsidRPr="000957C8">
                <w:rPr>
                  <w:color w:val="000000"/>
                </w:rPr>
                <w:t>96.01.12.145</w:t>
              </w:r>
            </w:hyperlink>
            <w:r w:rsidRPr="000957C8">
              <w:rPr>
                <w:color w:val="000000"/>
              </w:rPr>
              <w:t xml:space="preserve">; </w:t>
            </w:r>
            <w:hyperlink r:id="rId428" w:history="1">
              <w:r w:rsidRPr="000957C8">
                <w:rPr>
                  <w:color w:val="000000"/>
                </w:rPr>
                <w:t>96.01.12.200</w:t>
              </w:r>
            </w:hyperlink>
            <w:r w:rsidRPr="000957C8">
              <w:rPr>
                <w:color w:val="000000"/>
              </w:rPr>
              <w:t xml:space="preserve">; </w:t>
            </w:r>
            <w:hyperlink r:id="rId429" w:history="1">
              <w:r w:rsidRPr="000957C8">
                <w:rPr>
                  <w:color w:val="000000"/>
                </w:rPr>
                <w:t>96.01.12.211</w:t>
              </w:r>
            </w:hyperlink>
            <w:r w:rsidRPr="000957C8">
              <w:rPr>
                <w:color w:val="000000"/>
              </w:rPr>
              <w:t xml:space="preserve">; </w:t>
            </w:r>
            <w:hyperlink r:id="rId430" w:history="1">
              <w:r w:rsidRPr="000957C8">
                <w:rPr>
                  <w:color w:val="000000"/>
                </w:rPr>
                <w:t>96.01.12.212</w:t>
              </w:r>
            </w:hyperlink>
            <w:r w:rsidRPr="000957C8">
              <w:rPr>
                <w:color w:val="000000"/>
              </w:rPr>
              <w:t xml:space="preserve">; </w:t>
            </w:r>
            <w:hyperlink r:id="rId431" w:history="1">
              <w:r w:rsidRPr="000957C8">
                <w:rPr>
                  <w:color w:val="000000"/>
                </w:rPr>
                <w:t>96.01.12.213</w:t>
              </w:r>
            </w:hyperlink>
            <w:r w:rsidRPr="000957C8">
              <w:rPr>
                <w:color w:val="000000"/>
              </w:rPr>
              <w:t xml:space="preserve">; </w:t>
            </w:r>
            <w:hyperlink r:id="rId432" w:history="1">
              <w:r w:rsidRPr="000957C8">
                <w:rPr>
                  <w:color w:val="000000"/>
                </w:rPr>
                <w:t>96.01.12.214</w:t>
              </w:r>
            </w:hyperlink>
            <w:r w:rsidRPr="000957C8">
              <w:rPr>
                <w:color w:val="000000"/>
              </w:rPr>
              <w:t xml:space="preserve">; </w:t>
            </w:r>
            <w:hyperlink r:id="rId433" w:history="1">
              <w:r w:rsidRPr="000957C8">
                <w:rPr>
                  <w:color w:val="000000"/>
                </w:rPr>
                <w:t>96.01.12.215</w:t>
              </w:r>
            </w:hyperlink>
            <w:r w:rsidRPr="000957C8">
              <w:rPr>
                <w:color w:val="000000"/>
              </w:rPr>
              <w:t xml:space="preserve">; </w:t>
            </w:r>
            <w:hyperlink r:id="rId434" w:history="1">
              <w:r w:rsidRPr="000957C8">
                <w:rPr>
                  <w:color w:val="000000"/>
                </w:rPr>
                <w:t>96.01.12.216</w:t>
              </w:r>
            </w:hyperlink>
            <w:r w:rsidRPr="000957C8">
              <w:rPr>
                <w:color w:val="000000"/>
              </w:rPr>
              <w:t xml:space="preserve">; </w:t>
            </w:r>
            <w:hyperlink r:id="rId435" w:history="1">
              <w:r w:rsidRPr="000957C8">
                <w:rPr>
                  <w:color w:val="000000"/>
                </w:rPr>
                <w:t>96.01.12.217</w:t>
              </w:r>
            </w:hyperlink>
            <w:r w:rsidRPr="000957C8">
              <w:rPr>
                <w:color w:val="000000"/>
              </w:rPr>
              <w:t xml:space="preserve">; </w:t>
            </w:r>
            <w:hyperlink r:id="rId436" w:history="1">
              <w:r w:rsidRPr="000957C8">
                <w:rPr>
                  <w:color w:val="000000"/>
                </w:rPr>
                <w:t>96.01.12.218</w:t>
              </w:r>
            </w:hyperlink>
            <w:r w:rsidRPr="000957C8">
              <w:rPr>
                <w:color w:val="000000"/>
              </w:rPr>
              <w:t xml:space="preserve">; </w:t>
            </w:r>
            <w:hyperlink r:id="rId437" w:history="1">
              <w:r w:rsidRPr="000957C8">
                <w:rPr>
                  <w:color w:val="000000"/>
                </w:rPr>
                <w:t>96.01.12.219</w:t>
              </w:r>
            </w:hyperlink>
            <w:r w:rsidRPr="000957C8">
              <w:rPr>
                <w:color w:val="000000"/>
              </w:rPr>
              <w:t xml:space="preserve">; </w:t>
            </w:r>
            <w:hyperlink r:id="rId438" w:history="1">
              <w:r w:rsidRPr="000957C8">
                <w:rPr>
                  <w:color w:val="000000"/>
                </w:rPr>
                <w:t>96.01.12.221</w:t>
              </w:r>
            </w:hyperlink>
            <w:r w:rsidRPr="000957C8">
              <w:rPr>
                <w:color w:val="000000"/>
              </w:rPr>
              <w:t xml:space="preserve">; </w:t>
            </w:r>
            <w:hyperlink r:id="rId439" w:history="1">
              <w:r w:rsidRPr="000957C8">
                <w:rPr>
                  <w:color w:val="000000"/>
                </w:rPr>
                <w:t>96.01.12.222</w:t>
              </w:r>
            </w:hyperlink>
            <w:r w:rsidRPr="000957C8">
              <w:rPr>
                <w:color w:val="000000"/>
              </w:rPr>
              <w:t xml:space="preserve">; </w:t>
            </w:r>
            <w:hyperlink r:id="rId440" w:history="1">
              <w:r w:rsidRPr="000957C8">
                <w:rPr>
                  <w:color w:val="000000"/>
                </w:rPr>
                <w:t>96.01.12.223</w:t>
              </w:r>
            </w:hyperlink>
            <w:r w:rsidRPr="000957C8">
              <w:rPr>
                <w:color w:val="000000"/>
              </w:rPr>
              <w:t xml:space="preserve">; </w:t>
            </w:r>
            <w:hyperlink r:id="rId441" w:history="1">
              <w:r w:rsidRPr="000957C8">
                <w:rPr>
                  <w:color w:val="000000"/>
                </w:rPr>
                <w:t>96.01.12.224</w:t>
              </w:r>
            </w:hyperlink>
            <w:r w:rsidRPr="000957C8">
              <w:rPr>
                <w:color w:val="000000"/>
              </w:rPr>
              <w:t xml:space="preserve">; </w:t>
            </w:r>
            <w:hyperlink r:id="rId442" w:history="1">
              <w:r w:rsidRPr="000957C8">
                <w:rPr>
                  <w:color w:val="000000"/>
                </w:rPr>
                <w:t>96.01.12.225</w:t>
              </w:r>
            </w:hyperlink>
            <w:r w:rsidRPr="000957C8">
              <w:rPr>
                <w:color w:val="000000"/>
              </w:rPr>
              <w:t xml:space="preserve">; </w:t>
            </w:r>
            <w:hyperlink r:id="rId443" w:history="1">
              <w:r w:rsidRPr="000957C8">
                <w:rPr>
                  <w:color w:val="000000"/>
                </w:rPr>
                <w:t>96.01.12.226</w:t>
              </w:r>
            </w:hyperlink>
            <w:r w:rsidRPr="000957C8">
              <w:rPr>
                <w:color w:val="000000"/>
              </w:rPr>
              <w:t xml:space="preserve">; </w:t>
            </w:r>
            <w:hyperlink r:id="rId444" w:history="1">
              <w:r w:rsidRPr="000957C8">
                <w:rPr>
                  <w:color w:val="000000"/>
                </w:rPr>
                <w:t>96.01.12.227</w:t>
              </w:r>
            </w:hyperlink>
            <w:r w:rsidRPr="000957C8">
              <w:rPr>
                <w:color w:val="000000"/>
              </w:rPr>
              <w:t xml:space="preserve">; </w:t>
            </w:r>
            <w:hyperlink r:id="rId445" w:history="1">
              <w:r w:rsidRPr="000957C8">
                <w:rPr>
                  <w:color w:val="000000"/>
                </w:rPr>
                <w:t>96.01.12.228</w:t>
              </w:r>
            </w:hyperlink>
            <w:r w:rsidRPr="000957C8">
              <w:rPr>
                <w:color w:val="000000"/>
              </w:rPr>
              <w:t xml:space="preserve">; </w:t>
            </w:r>
            <w:hyperlink r:id="rId446" w:history="1">
              <w:r w:rsidRPr="000957C8">
                <w:rPr>
                  <w:color w:val="000000"/>
                </w:rPr>
                <w:t>96.01.12.229</w:t>
              </w:r>
            </w:hyperlink>
            <w:r w:rsidRPr="000957C8">
              <w:rPr>
                <w:color w:val="000000"/>
              </w:rPr>
              <w:t xml:space="preserve">; </w:t>
            </w:r>
            <w:hyperlink r:id="rId447" w:history="1">
              <w:r w:rsidRPr="000957C8">
                <w:rPr>
                  <w:color w:val="000000"/>
                </w:rPr>
                <w:t>96.01.12.231</w:t>
              </w:r>
            </w:hyperlink>
            <w:r w:rsidRPr="000957C8">
              <w:rPr>
                <w:color w:val="000000"/>
              </w:rPr>
              <w:t xml:space="preserve">; </w:t>
            </w:r>
            <w:hyperlink r:id="rId448" w:history="1">
              <w:r w:rsidRPr="000957C8">
                <w:rPr>
                  <w:color w:val="000000"/>
                </w:rPr>
                <w:t>96.01.12.232</w:t>
              </w:r>
            </w:hyperlink>
            <w:r w:rsidRPr="000957C8">
              <w:rPr>
                <w:color w:val="000000"/>
              </w:rPr>
              <w:t xml:space="preserve">; </w:t>
            </w:r>
            <w:hyperlink r:id="rId449" w:history="1">
              <w:r w:rsidRPr="000957C8">
                <w:rPr>
                  <w:color w:val="000000"/>
                </w:rPr>
                <w:t>96.01.12.233</w:t>
              </w:r>
            </w:hyperlink>
            <w:r w:rsidRPr="000957C8">
              <w:rPr>
                <w:color w:val="000000"/>
              </w:rPr>
              <w:t xml:space="preserve">; </w:t>
            </w:r>
            <w:hyperlink r:id="rId450" w:history="1">
              <w:r w:rsidRPr="000957C8">
                <w:rPr>
                  <w:color w:val="000000"/>
                </w:rPr>
                <w:t>96.01.12.234</w:t>
              </w:r>
            </w:hyperlink>
            <w:r w:rsidRPr="000957C8">
              <w:rPr>
                <w:color w:val="000000"/>
              </w:rPr>
              <w:t xml:space="preserve">; </w:t>
            </w:r>
            <w:hyperlink r:id="rId451" w:history="1">
              <w:r w:rsidRPr="000957C8">
                <w:rPr>
                  <w:color w:val="000000"/>
                </w:rPr>
                <w:t>96.01.12.235</w:t>
              </w:r>
            </w:hyperlink>
            <w:r w:rsidRPr="000957C8">
              <w:rPr>
                <w:color w:val="000000"/>
              </w:rPr>
              <w:t xml:space="preserve">; </w:t>
            </w:r>
            <w:hyperlink r:id="rId452" w:history="1">
              <w:r w:rsidRPr="000957C8">
                <w:rPr>
                  <w:color w:val="000000"/>
                </w:rPr>
                <w:t>96.01.12.236</w:t>
              </w:r>
            </w:hyperlink>
            <w:r w:rsidRPr="000957C8">
              <w:rPr>
                <w:color w:val="000000"/>
              </w:rPr>
              <w:t xml:space="preserve">; </w:t>
            </w:r>
            <w:hyperlink r:id="rId453" w:history="1">
              <w:r w:rsidRPr="000957C8">
                <w:rPr>
                  <w:color w:val="000000"/>
                </w:rPr>
                <w:t>96.01.12.237</w:t>
              </w:r>
            </w:hyperlink>
            <w:r w:rsidRPr="000957C8">
              <w:rPr>
                <w:color w:val="000000"/>
              </w:rPr>
              <w:t xml:space="preserve">; </w:t>
            </w:r>
            <w:hyperlink r:id="rId454" w:history="1">
              <w:r w:rsidRPr="000957C8">
                <w:rPr>
                  <w:color w:val="000000"/>
                </w:rPr>
                <w:t>96.01.14.111</w:t>
              </w:r>
            </w:hyperlink>
            <w:r w:rsidRPr="000957C8">
              <w:rPr>
                <w:color w:val="000000"/>
              </w:rPr>
              <w:t xml:space="preserve">; </w:t>
            </w:r>
            <w:hyperlink r:id="rId455" w:history="1">
              <w:r w:rsidRPr="000957C8">
                <w:rPr>
                  <w:color w:val="000000"/>
                </w:rPr>
                <w:t>96.01.14.112</w:t>
              </w:r>
            </w:hyperlink>
            <w:r w:rsidRPr="000957C8">
              <w:rPr>
                <w:color w:val="000000"/>
              </w:rPr>
              <w:t xml:space="preserve">; </w:t>
            </w:r>
            <w:hyperlink r:id="rId456" w:history="1">
              <w:r w:rsidRPr="000957C8">
                <w:rPr>
                  <w:color w:val="000000"/>
                </w:rPr>
                <w:t>96.01.14.113</w:t>
              </w:r>
            </w:hyperlink>
            <w:r w:rsidRPr="000957C8">
              <w:rPr>
                <w:color w:val="000000"/>
              </w:rPr>
              <w:t xml:space="preserve">; </w:t>
            </w:r>
            <w:hyperlink r:id="rId457" w:history="1">
              <w:r w:rsidRPr="000957C8">
                <w:rPr>
                  <w:color w:val="000000"/>
                </w:rPr>
                <w:t>96.01.14.114</w:t>
              </w:r>
            </w:hyperlink>
            <w:r w:rsidRPr="000957C8">
              <w:rPr>
                <w:color w:val="000000"/>
              </w:rPr>
              <w:t xml:space="preserve">; </w:t>
            </w:r>
            <w:hyperlink r:id="rId458" w:history="1">
              <w:r w:rsidRPr="000957C8">
                <w:rPr>
                  <w:color w:val="000000"/>
                </w:rPr>
                <w:t>96.01.14.115</w:t>
              </w:r>
            </w:hyperlink>
            <w:r w:rsidRPr="000957C8">
              <w:rPr>
                <w:color w:val="000000"/>
              </w:rPr>
              <w:t xml:space="preserve">; </w:t>
            </w:r>
            <w:hyperlink r:id="rId459" w:history="1">
              <w:r w:rsidRPr="000957C8">
                <w:rPr>
                  <w:color w:val="000000"/>
                </w:rPr>
                <w:t>96.01.14.116</w:t>
              </w:r>
            </w:hyperlink>
            <w:r w:rsidRPr="000957C8">
              <w:rPr>
                <w:color w:val="000000"/>
              </w:rPr>
              <w:t xml:space="preserve">; </w:t>
            </w:r>
            <w:hyperlink r:id="rId460" w:history="1">
              <w:r w:rsidRPr="000957C8">
                <w:rPr>
                  <w:color w:val="000000"/>
                </w:rPr>
                <w:t>96.01.14.117</w:t>
              </w:r>
            </w:hyperlink>
            <w:r w:rsidRPr="000957C8">
              <w:rPr>
                <w:color w:val="000000"/>
              </w:rPr>
              <w:t xml:space="preserve">; </w:t>
            </w:r>
            <w:hyperlink r:id="rId461" w:history="1">
              <w:r w:rsidRPr="000957C8">
                <w:rPr>
                  <w:color w:val="000000"/>
                </w:rPr>
                <w:t>96.01.14.119</w:t>
              </w:r>
            </w:hyperlink>
            <w:r w:rsidRPr="000957C8">
              <w:rPr>
                <w:color w:val="000000"/>
              </w:rPr>
              <w:t xml:space="preserve">; </w:t>
            </w:r>
            <w:hyperlink r:id="rId462" w:history="1">
              <w:r w:rsidRPr="000957C8">
                <w:rPr>
                  <w:color w:val="000000"/>
                </w:rPr>
                <w:t>96.01.19.100</w:t>
              </w:r>
            </w:hyperlink>
            <w:r w:rsidRPr="000957C8">
              <w:rPr>
                <w:color w:val="000000"/>
              </w:rPr>
              <w:t xml:space="preserve">; </w:t>
            </w:r>
            <w:hyperlink r:id="rId463" w:history="1">
              <w:r w:rsidRPr="000957C8">
                <w:rPr>
                  <w:color w:val="000000"/>
                </w:rPr>
                <w:t>96.01.19.111</w:t>
              </w:r>
            </w:hyperlink>
            <w:r w:rsidRPr="000957C8">
              <w:rPr>
                <w:color w:val="000000"/>
              </w:rPr>
              <w:t xml:space="preserve">; </w:t>
            </w:r>
            <w:hyperlink r:id="rId464" w:history="1">
              <w:r w:rsidRPr="000957C8">
                <w:rPr>
                  <w:color w:val="000000"/>
                </w:rPr>
                <w:t>96.01.19.112</w:t>
              </w:r>
            </w:hyperlink>
            <w:r w:rsidRPr="000957C8">
              <w:rPr>
                <w:color w:val="000000"/>
              </w:rPr>
              <w:t xml:space="preserve">; </w:t>
            </w:r>
            <w:hyperlink r:id="rId465" w:history="1">
              <w:r w:rsidRPr="000957C8">
                <w:rPr>
                  <w:color w:val="000000"/>
                </w:rPr>
                <w:t>96.01.19.113</w:t>
              </w:r>
            </w:hyperlink>
            <w:r w:rsidRPr="000957C8">
              <w:rPr>
                <w:color w:val="000000"/>
              </w:rPr>
              <w:t xml:space="preserve">; </w:t>
            </w:r>
            <w:hyperlink r:id="rId466" w:history="1">
              <w:r w:rsidRPr="000957C8">
                <w:rPr>
                  <w:color w:val="000000"/>
                </w:rPr>
                <w:t>96.01.19.114</w:t>
              </w:r>
            </w:hyperlink>
            <w:r w:rsidRPr="000957C8">
              <w:rPr>
                <w:color w:val="000000"/>
              </w:rPr>
              <w:t xml:space="preserve">; </w:t>
            </w:r>
            <w:hyperlink r:id="rId467" w:history="1">
              <w:r w:rsidRPr="000957C8">
                <w:rPr>
                  <w:color w:val="000000"/>
                </w:rPr>
                <w:t>96.01.19.115</w:t>
              </w:r>
            </w:hyperlink>
            <w:r w:rsidRPr="000957C8">
              <w:rPr>
                <w:color w:val="000000"/>
              </w:rPr>
              <w:t xml:space="preserve">; </w:t>
            </w:r>
            <w:hyperlink r:id="rId468" w:history="1">
              <w:r w:rsidRPr="000957C8">
                <w:rPr>
                  <w:color w:val="000000"/>
                </w:rPr>
                <w:t>96.01.19.116</w:t>
              </w:r>
            </w:hyperlink>
            <w:r w:rsidRPr="000957C8">
              <w:rPr>
                <w:color w:val="000000"/>
              </w:rPr>
              <w:t xml:space="preserve">; </w:t>
            </w:r>
            <w:hyperlink r:id="rId469" w:history="1">
              <w:r w:rsidRPr="000957C8">
                <w:rPr>
                  <w:color w:val="000000"/>
                </w:rPr>
                <w:t>96.01.19.117</w:t>
              </w:r>
            </w:hyperlink>
            <w:r w:rsidRPr="000957C8">
              <w:rPr>
                <w:color w:val="000000"/>
              </w:rPr>
              <w:t xml:space="preserve">; </w:t>
            </w:r>
            <w:hyperlink r:id="rId470" w:history="1">
              <w:r w:rsidRPr="000957C8">
                <w:rPr>
                  <w:color w:val="000000"/>
                </w:rPr>
                <w:t>96.01.19.118</w:t>
              </w:r>
            </w:hyperlink>
            <w:r w:rsidRPr="000957C8">
              <w:rPr>
                <w:color w:val="000000"/>
              </w:rPr>
              <w:t xml:space="preserve">; </w:t>
            </w:r>
            <w:hyperlink r:id="rId471" w:history="1">
              <w:r w:rsidRPr="000957C8">
                <w:rPr>
                  <w:color w:val="000000"/>
                </w:rPr>
                <w:t>96.01.19.119</w:t>
              </w:r>
            </w:hyperlink>
            <w:r w:rsidRPr="000957C8">
              <w:rPr>
                <w:color w:val="000000"/>
              </w:rPr>
              <w:t xml:space="preserve">; </w:t>
            </w:r>
            <w:hyperlink r:id="rId472" w:history="1">
              <w:r w:rsidRPr="000957C8">
                <w:rPr>
                  <w:color w:val="000000"/>
                </w:rPr>
                <w:t>96.01.19.121</w:t>
              </w:r>
            </w:hyperlink>
            <w:r w:rsidRPr="000957C8">
              <w:rPr>
                <w:color w:val="000000"/>
              </w:rPr>
              <w:t xml:space="preserve">; </w:t>
            </w:r>
            <w:hyperlink r:id="rId473" w:history="1">
              <w:r w:rsidRPr="000957C8">
                <w:rPr>
                  <w:color w:val="000000"/>
                </w:rPr>
                <w:t>96.01.19.122</w:t>
              </w:r>
            </w:hyperlink>
            <w:r w:rsidRPr="000957C8">
              <w:rPr>
                <w:color w:val="000000"/>
              </w:rPr>
              <w:t xml:space="preserve">; </w:t>
            </w:r>
            <w:hyperlink r:id="rId474" w:history="1">
              <w:r w:rsidRPr="000957C8">
                <w:rPr>
                  <w:color w:val="000000"/>
                </w:rPr>
                <w:t>96.01.19.123</w:t>
              </w:r>
            </w:hyperlink>
            <w:r w:rsidRPr="000957C8">
              <w:rPr>
                <w:color w:val="000000"/>
              </w:rPr>
              <w:t xml:space="preserve">; </w:t>
            </w:r>
            <w:hyperlink r:id="rId475" w:history="1">
              <w:r w:rsidRPr="000957C8">
                <w:rPr>
                  <w:color w:val="000000"/>
                </w:rPr>
                <w:t>96.01.19.124</w:t>
              </w:r>
            </w:hyperlink>
            <w:r w:rsidRPr="000957C8">
              <w:rPr>
                <w:color w:val="000000"/>
              </w:rPr>
              <w:t xml:space="preserve">; </w:t>
            </w:r>
            <w:hyperlink r:id="rId476" w:history="1">
              <w:r w:rsidRPr="000957C8">
                <w:rPr>
                  <w:color w:val="000000"/>
                </w:rPr>
                <w:t>96.01.19.125</w:t>
              </w:r>
            </w:hyperlink>
            <w:r w:rsidRPr="000957C8">
              <w:rPr>
                <w:color w:val="000000"/>
              </w:rPr>
              <w:t xml:space="preserve">; </w:t>
            </w:r>
            <w:hyperlink r:id="rId477" w:history="1">
              <w:r w:rsidRPr="000957C8">
                <w:rPr>
                  <w:color w:val="000000"/>
                </w:rPr>
                <w:t>96.01.19.126</w:t>
              </w:r>
            </w:hyperlink>
            <w:r w:rsidRPr="000957C8">
              <w:rPr>
                <w:color w:val="000000"/>
              </w:rPr>
              <w:t xml:space="preserve">; </w:t>
            </w:r>
            <w:hyperlink r:id="rId478" w:history="1">
              <w:r w:rsidRPr="000957C8">
                <w:rPr>
                  <w:color w:val="000000"/>
                </w:rPr>
                <w:t>96.01.19.127</w:t>
              </w:r>
            </w:hyperlink>
            <w:r w:rsidRPr="000957C8">
              <w:rPr>
                <w:color w:val="000000"/>
              </w:rPr>
              <w:t xml:space="preserve">; </w:t>
            </w:r>
            <w:hyperlink r:id="rId479" w:history="1">
              <w:r w:rsidRPr="000957C8">
                <w:rPr>
                  <w:color w:val="000000"/>
                </w:rPr>
                <w:t>96.01.19.128</w:t>
              </w:r>
            </w:hyperlink>
            <w:r w:rsidRPr="000957C8">
              <w:rPr>
                <w:color w:val="000000"/>
              </w:rPr>
              <w:t xml:space="preserve">; </w:t>
            </w:r>
            <w:hyperlink r:id="rId480" w:history="1">
              <w:r w:rsidRPr="000957C8">
                <w:rPr>
                  <w:color w:val="000000"/>
                </w:rPr>
                <w:t>96.01.19.129</w:t>
              </w:r>
            </w:hyperlink>
            <w:r w:rsidRPr="000957C8">
              <w:rPr>
                <w:color w:val="000000"/>
              </w:rPr>
              <w:t xml:space="preserve">; </w:t>
            </w:r>
            <w:hyperlink r:id="rId481" w:history="1">
              <w:r w:rsidRPr="000957C8">
                <w:rPr>
                  <w:color w:val="000000"/>
                </w:rPr>
                <w:t>96.01.19.131</w:t>
              </w:r>
            </w:hyperlink>
            <w:r w:rsidRPr="000957C8">
              <w:rPr>
                <w:color w:val="000000"/>
              </w:rPr>
              <w:t xml:space="preserve">; </w:t>
            </w:r>
            <w:hyperlink r:id="rId482" w:history="1">
              <w:r w:rsidRPr="000957C8">
                <w:rPr>
                  <w:color w:val="000000"/>
                </w:rPr>
                <w:t>96.01.19.132</w:t>
              </w:r>
            </w:hyperlink>
            <w:r w:rsidRPr="000957C8">
              <w:rPr>
                <w:color w:val="000000"/>
              </w:rPr>
              <w:t xml:space="preserve">; </w:t>
            </w:r>
            <w:hyperlink r:id="rId483" w:history="1">
              <w:r w:rsidRPr="000957C8">
                <w:rPr>
                  <w:color w:val="000000"/>
                </w:rPr>
                <w:t>96.01.19.139</w:t>
              </w:r>
            </w:hyperlink>
            <w:r w:rsidRPr="000957C8">
              <w:rPr>
                <w:color w:val="000000"/>
              </w:rPr>
              <w:t>)</w:t>
            </w:r>
          </w:p>
        </w:tc>
        <w:tc>
          <w:tcPr>
            <w:tcW w:w="1134" w:type="dxa"/>
          </w:tcPr>
          <w:p w:rsidR="00036082" w:rsidRPr="000957C8" w:rsidRDefault="00036082">
            <w:pPr>
              <w:pStyle w:val="ConsPlusNormal"/>
              <w:jc w:val="center"/>
              <w:rPr>
                <w:color w:val="000000"/>
              </w:rPr>
            </w:pPr>
            <w:r w:rsidRPr="000957C8">
              <w:rPr>
                <w:color w:val="000000"/>
              </w:rPr>
              <w:t>0,12</w:t>
            </w:r>
          </w:p>
        </w:tc>
      </w:tr>
      <w:tr w:rsidR="00036082" w:rsidRPr="000957C8">
        <w:tc>
          <w:tcPr>
            <w:tcW w:w="1644" w:type="dxa"/>
          </w:tcPr>
          <w:p w:rsidR="00036082" w:rsidRPr="000957C8" w:rsidRDefault="00036082">
            <w:pPr>
              <w:pStyle w:val="ConsPlusNormal"/>
              <w:jc w:val="center"/>
              <w:rPr>
                <w:color w:val="000000"/>
              </w:rPr>
            </w:pPr>
            <w:r w:rsidRPr="000957C8">
              <w:rPr>
                <w:color w:val="000000"/>
              </w:rPr>
              <w:t>1БУС-6</w:t>
            </w:r>
          </w:p>
        </w:tc>
        <w:tc>
          <w:tcPr>
            <w:tcW w:w="6240" w:type="dxa"/>
          </w:tcPr>
          <w:p w:rsidR="00036082" w:rsidRPr="000957C8" w:rsidRDefault="00036082">
            <w:pPr>
              <w:pStyle w:val="ConsPlusNormal"/>
              <w:rPr>
                <w:color w:val="000000"/>
              </w:rPr>
            </w:pPr>
            <w:r w:rsidRPr="000957C8">
              <w:rPr>
                <w:color w:val="000000"/>
              </w:rPr>
              <w:t xml:space="preserve">строительство инженерных сооружений, строительные, отделочные работы (коды по </w:t>
            </w:r>
            <w:hyperlink r:id="rId484" w:history="1">
              <w:r w:rsidRPr="000957C8">
                <w:rPr>
                  <w:color w:val="000000"/>
                </w:rPr>
                <w:t>ОК 029-2014</w:t>
              </w:r>
            </w:hyperlink>
            <w:r w:rsidRPr="000957C8">
              <w:rPr>
                <w:color w:val="000000"/>
              </w:rPr>
              <w:t xml:space="preserve"> (КДЕС Ред. 2): </w:t>
            </w:r>
            <w:hyperlink r:id="rId485" w:history="1">
              <w:r w:rsidRPr="000957C8">
                <w:rPr>
                  <w:color w:val="000000"/>
                </w:rPr>
                <w:t>41.10</w:t>
              </w:r>
            </w:hyperlink>
            <w:r w:rsidRPr="000957C8">
              <w:rPr>
                <w:color w:val="000000"/>
              </w:rPr>
              <w:t xml:space="preserve">; </w:t>
            </w:r>
            <w:hyperlink r:id="rId486" w:history="1">
              <w:r w:rsidRPr="000957C8">
                <w:rPr>
                  <w:color w:val="000000"/>
                </w:rPr>
                <w:t>41.20</w:t>
              </w:r>
            </w:hyperlink>
            <w:r w:rsidRPr="000957C8">
              <w:rPr>
                <w:color w:val="000000"/>
              </w:rPr>
              <w:t xml:space="preserve">; </w:t>
            </w:r>
            <w:hyperlink r:id="rId487" w:history="1">
              <w:r w:rsidRPr="000957C8">
                <w:rPr>
                  <w:color w:val="000000"/>
                </w:rPr>
                <w:t>42.21</w:t>
              </w:r>
            </w:hyperlink>
            <w:r w:rsidRPr="000957C8">
              <w:rPr>
                <w:color w:val="000000"/>
              </w:rPr>
              <w:t xml:space="preserve">; </w:t>
            </w:r>
            <w:hyperlink r:id="rId488" w:history="1">
              <w:r w:rsidRPr="000957C8">
                <w:rPr>
                  <w:color w:val="000000"/>
                </w:rPr>
                <w:t>43.21</w:t>
              </w:r>
            </w:hyperlink>
            <w:r w:rsidRPr="000957C8">
              <w:rPr>
                <w:color w:val="000000"/>
              </w:rPr>
              <w:t xml:space="preserve">; </w:t>
            </w:r>
            <w:hyperlink r:id="rId489" w:history="1">
              <w:r w:rsidRPr="000957C8">
                <w:rPr>
                  <w:color w:val="000000"/>
                </w:rPr>
                <w:t>43.22</w:t>
              </w:r>
            </w:hyperlink>
            <w:r w:rsidRPr="000957C8">
              <w:rPr>
                <w:color w:val="000000"/>
              </w:rPr>
              <w:t xml:space="preserve">; </w:t>
            </w:r>
            <w:hyperlink r:id="rId490" w:history="1">
              <w:r w:rsidRPr="000957C8">
                <w:rPr>
                  <w:color w:val="000000"/>
                </w:rPr>
                <w:t>43.29</w:t>
              </w:r>
            </w:hyperlink>
            <w:r w:rsidRPr="000957C8">
              <w:rPr>
                <w:color w:val="000000"/>
              </w:rPr>
              <w:t xml:space="preserve">; </w:t>
            </w:r>
            <w:hyperlink r:id="rId491" w:history="1">
              <w:r w:rsidRPr="000957C8">
                <w:rPr>
                  <w:color w:val="000000"/>
                </w:rPr>
                <w:t>43.31</w:t>
              </w:r>
            </w:hyperlink>
            <w:r w:rsidRPr="000957C8">
              <w:rPr>
                <w:color w:val="000000"/>
              </w:rPr>
              <w:t xml:space="preserve">; </w:t>
            </w:r>
            <w:hyperlink r:id="rId492" w:history="1">
              <w:r w:rsidRPr="000957C8">
                <w:rPr>
                  <w:color w:val="000000"/>
                </w:rPr>
                <w:t>43.32</w:t>
              </w:r>
            </w:hyperlink>
            <w:r w:rsidRPr="000957C8">
              <w:rPr>
                <w:color w:val="000000"/>
              </w:rPr>
              <w:t xml:space="preserve">; </w:t>
            </w:r>
            <w:hyperlink r:id="rId493" w:history="1">
              <w:r w:rsidRPr="000957C8">
                <w:rPr>
                  <w:color w:val="000000"/>
                </w:rPr>
                <w:t>43.32.1</w:t>
              </w:r>
            </w:hyperlink>
            <w:r w:rsidRPr="000957C8">
              <w:rPr>
                <w:color w:val="000000"/>
              </w:rPr>
              <w:t xml:space="preserve">; </w:t>
            </w:r>
            <w:hyperlink r:id="rId494" w:history="1">
              <w:r w:rsidRPr="000957C8">
                <w:rPr>
                  <w:color w:val="000000"/>
                </w:rPr>
                <w:t>43.32.2</w:t>
              </w:r>
            </w:hyperlink>
            <w:r w:rsidRPr="000957C8">
              <w:rPr>
                <w:color w:val="000000"/>
              </w:rPr>
              <w:t xml:space="preserve">; </w:t>
            </w:r>
            <w:hyperlink r:id="rId495" w:history="1">
              <w:r w:rsidRPr="000957C8">
                <w:rPr>
                  <w:color w:val="000000"/>
                </w:rPr>
                <w:t>43.32.3</w:t>
              </w:r>
            </w:hyperlink>
            <w:r w:rsidRPr="000957C8">
              <w:rPr>
                <w:color w:val="000000"/>
              </w:rPr>
              <w:t xml:space="preserve">; </w:t>
            </w:r>
            <w:hyperlink r:id="rId496" w:history="1">
              <w:r w:rsidRPr="000957C8">
                <w:rPr>
                  <w:color w:val="000000"/>
                </w:rPr>
                <w:t>43.33</w:t>
              </w:r>
            </w:hyperlink>
            <w:r w:rsidRPr="000957C8">
              <w:rPr>
                <w:color w:val="000000"/>
              </w:rPr>
              <w:t xml:space="preserve">; </w:t>
            </w:r>
            <w:hyperlink r:id="rId497" w:history="1">
              <w:r w:rsidRPr="000957C8">
                <w:rPr>
                  <w:color w:val="000000"/>
                </w:rPr>
                <w:t>43.34</w:t>
              </w:r>
            </w:hyperlink>
            <w:r w:rsidRPr="000957C8">
              <w:rPr>
                <w:color w:val="000000"/>
              </w:rPr>
              <w:t xml:space="preserve">; </w:t>
            </w:r>
            <w:hyperlink r:id="rId498" w:history="1">
              <w:r w:rsidRPr="000957C8">
                <w:rPr>
                  <w:color w:val="000000"/>
                </w:rPr>
                <w:t>43.34.1</w:t>
              </w:r>
            </w:hyperlink>
            <w:r w:rsidRPr="000957C8">
              <w:rPr>
                <w:color w:val="000000"/>
              </w:rPr>
              <w:t xml:space="preserve">; </w:t>
            </w:r>
            <w:hyperlink r:id="rId499" w:history="1">
              <w:r w:rsidRPr="000957C8">
                <w:rPr>
                  <w:color w:val="000000"/>
                </w:rPr>
                <w:t>43.34.2</w:t>
              </w:r>
            </w:hyperlink>
            <w:r w:rsidRPr="000957C8">
              <w:rPr>
                <w:color w:val="000000"/>
              </w:rPr>
              <w:t xml:space="preserve">; </w:t>
            </w:r>
            <w:hyperlink r:id="rId500" w:history="1">
              <w:r w:rsidRPr="000957C8">
                <w:rPr>
                  <w:color w:val="000000"/>
                </w:rPr>
                <w:t>43.39</w:t>
              </w:r>
            </w:hyperlink>
            <w:r w:rsidRPr="000957C8">
              <w:rPr>
                <w:color w:val="000000"/>
              </w:rPr>
              <w:t xml:space="preserve">; </w:t>
            </w:r>
            <w:hyperlink r:id="rId501" w:history="1">
              <w:r w:rsidRPr="000957C8">
                <w:rPr>
                  <w:color w:val="000000"/>
                </w:rPr>
                <w:t>43.91</w:t>
              </w:r>
            </w:hyperlink>
            <w:r w:rsidRPr="000957C8">
              <w:rPr>
                <w:color w:val="000000"/>
              </w:rPr>
              <w:t xml:space="preserve">; </w:t>
            </w:r>
            <w:hyperlink r:id="rId502" w:history="1">
              <w:r w:rsidRPr="000957C8">
                <w:rPr>
                  <w:color w:val="000000"/>
                </w:rPr>
                <w:t>43.99</w:t>
              </w:r>
            </w:hyperlink>
            <w:r w:rsidRPr="000957C8">
              <w:rPr>
                <w:color w:val="000000"/>
              </w:rPr>
              <w:t xml:space="preserve">; Коды по </w:t>
            </w:r>
            <w:hyperlink r:id="rId503" w:history="1">
              <w:r w:rsidRPr="000957C8">
                <w:rPr>
                  <w:color w:val="000000"/>
                </w:rPr>
                <w:t>ОК 034-2014</w:t>
              </w:r>
            </w:hyperlink>
            <w:r w:rsidRPr="000957C8">
              <w:rPr>
                <w:color w:val="000000"/>
              </w:rPr>
              <w:t xml:space="preserve"> (КПЕС 2008): </w:t>
            </w:r>
            <w:hyperlink r:id="rId504" w:history="1">
              <w:r w:rsidRPr="000957C8">
                <w:rPr>
                  <w:color w:val="000000"/>
                </w:rPr>
                <w:t>41.10.10</w:t>
              </w:r>
            </w:hyperlink>
            <w:r w:rsidRPr="000957C8">
              <w:rPr>
                <w:color w:val="000000"/>
              </w:rPr>
              <w:t xml:space="preserve">; </w:t>
            </w:r>
            <w:hyperlink r:id="rId505" w:history="1">
              <w:r w:rsidRPr="000957C8">
                <w:rPr>
                  <w:color w:val="000000"/>
                </w:rPr>
                <w:t>41.20.30</w:t>
              </w:r>
            </w:hyperlink>
            <w:r w:rsidRPr="000957C8">
              <w:rPr>
                <w:color w:val="000000"/>
              </w:rPr>
              <w:t xml:space="preserve">; </w:t>
            </w:r>
            <w:hyperlink r:id="rId506" w:history="1">
              <w:r w:rsidRPr="000957C8">
                <w:rPr>
                  <w:color w:val="000000"/>
                </w:rPr>
                <w:t>41.20.40</w:t>
              </w:r>
            </w:hyperlink>
            <w:r w:rsidRPr="000957C8">
              <w:rPr>
                <w:color w:val="000000"/>
              </w:rPr>
              <w:t xml:space="preserve">; </w:t>
            </w:r>
            <w:hyperlink r:id="rId507" w:history="1">
              <w:r w:rsidRPr="000957C8">
                <w:rPr>
                  <w:color w:val="000000"/>
                </w:rPr>
                <w:t>42.21.22</w:t>
              </w:r>
            </w:hyperlink>
            <w:r w:rsidRPr="000957C8">
              <w:rPr>
                <w:color w:val="000000"/>
              </w:rPr>
              <w:t xml:space="preserve">; </w:t>
            </w:r>
            <w:hyperlink r:id="rId508" w:history="1">
              <w:r w:rsidRPr="000957C8">
                <w:rPr>
                  <w:color w:val="000000"/>
                </w:rPr>
                <w:t>42.21.23</w:t>
              </w:r>
            </w:hyperlink>
            <w:r w:rsidRPr="000957C8">
              <w:rPr>
                <w:color w:val="000000"/>
              </w:rPr>
              <w:t xml:space="preserve">; </w:t>
            </w:r>
            <w:hyperlink r:id="rId509" w:history="1">
              <w:r w:rsidRPr="000957C8">
                <w:rPr>
                  <w:color w:val="000000"/>
                </w:rPr>
                <w:t>42.21.24.110</w:t>
              </w:r>
            </w:hyperlink>
            <w:r w:rsidRPr="000957C8">
              <w:rPr>
                <w:color w:val="000000"/>
              </w:rPr>
              <w:t xml:space="preserve">; </w:t>
            </w:r>
            <w:hyperlink r:id="rId510" w:history="1">
              <w:r w:rsidRPr="000957C8">
                <w:rPr>
                  <w:color w:val="000000"/>
                </w:rPr>
                <w:t>43.21.10</w:t>
              </w:r>
            </w:hyperlink>
            <w:r w:rsidRPr="000957C8">
              <w:rPr>
                <w:color w:val="000000"/>
              </w:rPr>
              <w:t xml:space="preserve">; </w:t>
            </w:r>
            <w:hyperlink r:id="rId511" w:history="1">
              <w:r w:rsidRPr="000957C8">
                <w:rPr>
                  <w:color w:val="000000"/>
                </w:rPr>
                <w:t>43.22.11.120</w:t>
              </w:r>
            </w:hyperlink>
            <w:r w:rsidRPr="000957C8">
              <w:rPr>
                <w:color w:val="000000"/>
              </w:rPr>
              <w:t xml:space="preserve">; </w:t>
            </w:r>
            <w:hyperlink r:id="rId512" w:history="1">
              <w:r w:rsidRPr="000957C8">
                <w:rPr>
                  <w:color w:val="000000"/>
                </w:rPr>
                <w:t>43.22.12.140</w:t>
              </w:r>
            </w:hyperlink>
            <w:r w:rsidRPr="000957C8">
              <w:rPr>
                <w:color w:val="000000"/>
              </w:rPr>
              <w:t xml:space="preserve">; </w:t>
            </w:r>
            <w:hyperlink r:id="rId513" w:history="1">
              <w:r w:rsidRPr="000957C8">
                <w:rPr>
                  <w:color w:val="000000"/>
                </w:rPr>
                <w:t>43.29.11</w:t>
              </w:r>
            </w:hyperlink>
            <w:r w:rsidRPr="000957C8">
              <w:rPr>
                <w:color w:val="000000"/>
              </w:rPr>
              <w:t xml:space="preserve">; </w:t>
            </w:r>
            <w:hyperlink r:id="rId514" w:history="1">
              <w:r w:rsidRPr="000957C8">
                <w:rPr>
                  <w:color w:val="000000"/>
                </w:rPr>
                <w:t>43.29.12.110</w:t>
              </w:r>
            </w:hyperlink>
            <w:r w:rsidRPr="000957C8">
              <w:rPr>
                <w:color w:val="000000"/>
              </w:rPr>
              <w:t xml:space="preserve">; </w:t>
            </w:r>
            <w:hyperlink r:id="rId515" w:history="1">
              <w:r w:rsidRPr="000957C8">
                <w:rPr>
                  <w:color w:val="000000"/>
                </w:rPr>
                <w:t>43.31.10</w:t>
              </w:r>
            </w:hyperlink>
            <w:r w:rsidRPr="000957C8">
              <w:rPr>
                <w:color w:val="000000"/>
              </w:rPr>
              <w:t xml:space="preserve">; </w:t>
            </w:r>
            <w:hyperlink r:id="rId516" w:history="1">
              <w:r w:rsidRPr="000957C8">
                <w:rPr>
                  <w:color w:val="000000"/>
                </w:rPr>
                <w:t>43.32.10</w:t>
              </w:r>
            </w:hyperlink>
            <w:r w:rsidRPr="000957C8">
              <w:rPr>
                <w:color w:val="000000"/>
              </w:rPr>
              <w:t xml:space="preserve">; </w:t>
            </w:r>
            <w:hyperlink r:id="rId517" w:history="1">
              <w:r w:rsidRPr="000957C8">
                <w:rPr>
                  <w:color w:val="000000"/>
                </w:rPr>
                <w:t>43.33.10</w:t>
              </w:r>
            </w:hyperlink>
            <w:r w:rsidRPr="000957C8">
              <w:rPr>
                <w:color w:val="000000"/>
              </w:rPr>
              <w:t xml:space="preserve">; </w:t>
            </w:r>
            <w:hyperlink r:id="rId518" w:history="1">
              <w:r w:rsidRPr="000957C8">
                <w:rPr>
                  <w:color w:val="000000"/>
                </w:rPr>
                <w:t>43.33.2</w:t>
              </w:r>
            </w:hyperlink>
            <w:r w:rsidRPr="000957C8">
              <w:rPr>
                <w:color w:val="000000"/>
              </w:rPr>
              <w:t xml:space="preserve">; </w:t>
            </w:r>
            <w:hyperlink r:id="rId519" w:history="1">
              <w:r w:rsidRPr="000957C8">
                <w:rPr>
                  <w:color w:val="000000"/>
                </w:rPr>
                <w:t>43.34</w:t>
              </w:r>
            </w:hyperlink>
            <w:r w:rsidRPr="000957C8">
              <w:rPr>
                <w:color w:val="000000"/>
              </w:rPr>
              <w:t xml:space="preserve">; </w:t>
            </w:r>
            <w:hyperlink r:id="rId520" w:history="1">
              <w:r w:rsidRPr="000957C8">
                <w:rPr>
                  <w:color w:val="000000"/>
                </w:rPr>
                <w:t>43.39.11</w:t>
              </w:r>
            </w:hyperlink>
            <w:r w:rsidRPr="000957C8">
              <w:rPr>
                <w:color w:val="000000"/>
              </w:rPr>
              <w:t xml:space="preserve">; </w:t>
            </w:r>
            <w:hyperlink r:id="rId521" w:history="1">
              <w:r w:rsidRPr="000957C8">
                <w:rPr>
                  <w:color w:val="000000"/>
                </w:rPr>
                <w:t>43.91.19</w:t>
              </w:r>
            </w:hyperlink>
            <w:r w:rsidRPr="000957C8">
              <w:rPr>
                <w:color w:val="000000"/>
              </w:rPr>
              <w:t xml:space="preserve">; </w:t>
            </w:r>
            <w:hyperlink r:id="rId522" w:history="1">
              <w:r w:rsidRPr="000957C8">
                <w:rPr>
                  <w:color w:val="000000"/>
                </w:rPr>
                <w:t>43.99.10</w:t>
              </w:r>
            </w:hyperlink>
            <w:r w:rsidRPr="000957C8">
              <w:rPr>
                <w:color w:val="000000"/>
              </w:rPr>
              <w:t xml:space="preserve">; </w:t>
            </w:r>
            <w:hyperlink r:id="rId523" w:history="1">
              <w:r w:rsidRPr="000957C8">
                <w:rPr>
                  <w:color w:val="000000"/>
                </w:rPr>
                <w:t>43.99.40</w:t>
              </w:r>
            </w:hyperlink>
            <w:r w:rsidRPr="000957C8">
              <w:rPr>
                <w:color w:val="000000"/>
              </w:rPr>
              <w:t xml:space="preserve">; </w:t>
            </w:r>
            <w:hyperlink r:id="rId524" w:history="1">
              <w:r w:rsidRPr="000957C8">
                <w:rPr>
                  <w:color w:val="000000"/>
                </w:rPr>
                <w:t>43.99.60</w:t>
              </w:r>
            </w:hyperlink>
            <w:r w:rsidRPr="000957C8">
              <w:rPr>
                <w:color w:val="000000"/>
              </w:rPr>
              <w:t xml:space="preserve">; </w:t>
            </w:r>
            <w:hyperlink r:id="rId525" w:history="1">
              <w:r w:rsidRPr="000957C8">
                <w:rPr>
                  <w:color w:val="000000"/>
                </w:rPr>
                <w:t>43.99.90.130</w:t>
              </w:r>
            </w:hyperlink>
            <w:r w:rsidRPr="000957C8">
              <w:rPr>
                <w:color w:val="000000"/>
              </w:rPr>
              <w:t xml:space="preserve">; </w:t>
            </w:r>
            <w:hyperlink r:id="rId526" w:history="1">
              <w:r w:rsidRPr="000957C8">
                <w:rPr>
                  <w:color w:val="000000"/>
                </w:rPr>
                <w:t>43.99.90.140</w:t>
              </w:r>
            </w:hyperlink>
            <w:r w:rsidRPr="000957C8">
              <w:rPr>
                <w:color w:val="000000"/>
              </w:rPr>
              <w:t xml:space="preserve">; </w:t>
            </w:r>
            <w:hyperlink r:id="rId527" w:history="1">
              <w:r w:rsidRPr="000957C8">
                <w:rPr>
                  <w:color w:val="000000"/>
                </w:rPr>
                <w:t>43.99.90.190</w:t>
              </w:r>
            </w:hyperlink>
            <w:r w:rsidRPr="000957C8">
              <w:rPr>
                <w:color w:val="000000"/>
              </w:rPr>
              <w:t>)</w:t>
            </w:r>
          </w:p>
        </w:tc>
        <w:tc>
          <w:tcPr>
            <w:tcW w:w="1134" w:type="dxa"/>
          </w:tcPr>
          <w:p w:rsidR="00036082" w:rsidRPr="000957C8" w:rsidRDefault="00036082">
            <w:pPr>
              <w:pStyle w:val="ConsPlusNormal"/>
              <w:jc w:val="center"/>
              <w:rPr>
                <w:color w:val="000000"/>
              </w:rPr>
            </w:pPr>
            <w:r w:rsidRPr="000957C8">
              <w:rPr>
                <w:color w:val="000000"/>
              </w:rPr>
              <w:t>0,51</w:t>
            </w:r>
          </w:p>
        </w:tc>
      </w:tr>
      <w:tr w:rsidR="00036082" w:rsidRPr="000957C8">
        <w:tc>
          <w:tcPr>
            <w:tcW w:w="1644" w:type="dxa"/>
          </w:tcPr>
          <w:p w:rsidR="00036082" w:rsidRPr="000957C8" w:rsidRDefault="00036082">
            <w:pPr>
              <w:pStyle w:val="ConsPlusNormal"/>
              <w:jc w:val="center"/>
              <w:rPr>
                <w:color w:val="000000"/>
              </w:rPr>
            </w:pPr>
            <w:r w:rsidRPr="000957C8">
              <w:rPr>
                <w:color w:val="000000"/>
              </w:rPr>
              <w:t>1БУС-7</w:t>
            </w:r>
          </w:p>
        </w:tc>
        <w:tc>
          <w:tcPr>
            <w:tcW w:w="6240" w:type="dxa"/>
          </w:tcPr>
          <w:p w:rsidR="00036082" w:rsidRPr="000957C8" w:rsidRDefault="00036082">
            <w:pPr>
              <w:pStyle w:val="ConsPlusNormal"/>
              <w:rPr>
                <w:color w:val="000000"/>
              </w:rPr>
            </w:pPr>
            <w:r w:rsidRPr="000957C8">
              <w:rPr>
                <w:color w:val="000000"/>
              </w:rPr>
              <w:t xml:space="preserve">деятельность в области фотографии (код по </w:t>
            </w:r>
            <w:hyperlink r:id="rId528" w:history="1">
              <w:r w:rsidRPr="000957C8">
                <w:rPr>
                  <w:color w:val="000000"/>
                </w:rPr>
                <w:t>ОК 029-2014</w:t>
              </w:r>
            </w:hyperlink>
            <w:r w:rsidRPr="000957C8">
              <w:rPr>
                <w:color w:val="000000"/>
              </w:rPr>
              <w:t xml:space="preserve"> (КДЕС Ред. 2): </w:t>
            </w:r>
            <w:hyperlink r:id="rId529" w:history="1">
              <w:r w:rsidRPr="000957C8">
                <w:rPr>
                  <w:color w:val="000000"/>
                </w:rPr>
                <w:t>74.20</w:t>
              </w:r>
            </w:hyperlink>
            <w:r w:rsidRPr="000957C8">
              <w:rPr>
                <w:color w:val="000000"/>
              </w:rPr>
              <w:t xml:space="preserve">; коды по </w:t>
            </w:r>
            <w:hyperlink r:id="rId530" w:history="1">
              <w:r w:rsidRPr="000957C8">
                <w:rPr>
                  <w:color w:val="000000"/>
                </w:rPr>
                <w:t>ОК 034-2014</w:t>
              </w:r>
            </w:hyperlink>
            <w:r w:rsidRPr="000957C8">
              <w:rPr>
                <w:color w:val="000000"/>
              </w:rPr>
              <w:t xml:space="preserve"> (КПЕС 2008): </w:t>
            </w:r>
            <w:hyperlink r:id="rId531" w:history="1">
              <w:r w:rsidRPr="000957C8">
                <w:rPr>
                  <w:color w:val="000000"/>
                </w:rPr>
                <w:t>74.20.21</w:t>
              </w:r>
            </w:hyperlink>
            <w:r w:rsidRPr="000957C8">
              <w:rPr>
                <w:color w:val="000000"/>
              </w:rPr>
              <w:t xml:space="preserve">; </w:t>
            </w:r>
            <w:hyperlink r:id="rId532" w:history="1">
              <w:r w:rsidRPr="000957C8">
                <w:rPr>
                  <w:color w:val="000000"/>
                </w:rPr>
                <w:t>74.20.21.111</w:t>
              </w:r>
            </w:hyperlink>
            <w:r w:rsidRPr="000957C8">
              <w:rPr>
                <w:color w:val="000000"/>
              </w:rPr>
              <w:t xml:space="preserve">; </w:t>
            </w:r>
            <w:hyperlink r:id="rId533" w:history="1">
              <w:r w:rsidRPr="000957C8">
                <w:rPr>
                  <w:color w:val="000000"/>
                </w:rPr>
                <w:t>74.20.21.112</w:t>
              </w:r>
            </w:hyperlink>
            <w:r w:rsidRPr="000957C8">
              <w:rPr>
                <w:color w:val="000000"/>
              </w:rPr>
              <w:t xml:space="preserve">; </w:t>
            </w:r>
            <w:hyperlink r:id="rId534" w:history="1">
              <w:r w:rsidRPr="000957C8">
                <w:rPr>
                  <w:color w:val="000000"/>
                </w:rPr>
                <w:t>74.20.21.113</w:t>
              </w:r>
            </w:hyperlink>
            <w:r w:rsidRPr="000957C8">
              <w:rPr>
                <w:color w:val="000000"/>
              </w:rPr>
              <w:t xml:space="preserve">; </w:t>
            </w:r>
            <w:hyperlink r:id="rId535" w:history="1">
              <w:r w:rsidRPr="000957C8">
                <w:rPr>
                  <w:color w:val="000000"/>
                </w:rPr>
                <w:t>74.20.21.114</w:t>
              </w:r>
            </w:hyperlink>
            <w:r w:rsidRPr="000957C8">
              <w:rPr>
                <w:color w:val="000000"/>
              </w:rPr>
              <w:t xml:space="preserve">; </w:t>
            </w:r>
            <w:hyperlink r:id="rId536" w:history="1">
              <w:r w:rsidRPr="000957C8">
                <w:rPr>
                  <w:color w:val="000000"/>
                </w:rPr>
                <w:t>74.20.21.115</w:t>
              </w:r>
            </w:hyperlink>
            <w:r w:rsidRPr="000957C8">
              <w:rPr>
                <w:color w:val="000000"/>
              </w:rPr>
              <w:t xml:space="preserve">; </w:t>
            </w:r>
            <w:hyperlink r:id="rId537" w:history="1">
              <w:r w:rsidRPr="000957C8">
                <w:rPr>
                  <w:color w:val="000000"/>
                </w:rPr>
                <w:t>74.20.21.116</w:t>
              </w:r>
            </w:hyperlink>
            <w:r w:rsidRPr="000957C8">
              <w:rPr>
                <w:color w:val="000000"/>
              </w:rPr>
              <w:t xml:space="preserve">; </w:t>
            </w:r>
            <w:hyperlink r:id="rId538" w:history="1">
              <w:r w:rsidRPr="000957C8">
                <w:rPr>
                  <w:color w:val="000000"/>
                </w:rPr>
                <w:t>74.20.21.119</w:t>
              </w:r>
            </w:hyperlink>
            <w:r w:rsidRPr="000957C8">
              <w:rPr>
                <w:color w:val="000000"/>
              </w:rPr>
              <w:t xml:space="preserve">; </w:t>
            </w:r>
            <w:hyperlink r:id="rId539" w:history="1">
              <w:r w:rsidRPr="000957C8">
                <w:rPr>
                  <w:color w:val="000000"/>
                </w:rPr>
                <w:t>74.20.23</w:t>
              </w:r>
            </w:hyperlink>
            <w:r w:rsidRPr="000957C8">
              <w:rPr>
                <w:color w:val="000000"/>
              </w:rPr>
              <w:t xml:space="preserve">; </w:t>
            </w:r>
            <w:hyperlink r:id="rId540" w:history="1">
              <w:r w:rsidRPr="000957C8">
                <w:rPr>
                  <w:color w:val="000000"/>
                </w:rPr>
                <w:t>74.20.31</w:t>
              </w:r>
            </w:hyperlink>
            <w:r w:rsidRPr="000957C8">
              <w:rPr>
                <w:color w:val="000000"/>
              </w:rPr>
              <w:t xml:space="preserve">; </w:t>
            </w:r>
            <w:hyperlink r:id="rId541" w:history="1">
              <w:r w:rsidRPr="000957C8">
                <w:rPr>
                  <w:color w:val="000000"/>
                </w:rPr>
                <w:t>74.20.32</w:t>
              </w:r>
            </w:hyperlink>
            <w:r w:rsidRPr="000957C8">
              <w:rPr>
                <w:color w:val="000000"/>
              </w:rPr>
              <w:t xml:space="preserve">; </w:t>
            </w:r>
            <w:hyperlink r:id="rId542" w:history="1">
              <w:r w:rsidRPr="000957C8">
                <w:rPr>
                  <w:color w:val="000000"/>
                </w:rPr>
                <w:t>74.20.39</w:t>
              </w:r>
            </w:hyperlink>
            <w:r w:rsidRPr="000957C8">
              <w:rPr>
                <w:color w:val="000000"/>
              </w:rPr>
              <w:t>)</w:t>
            </w:r>
          </w:p>
        </w:tc>
        <w:tc>
          <w:tcPr>
            <w:tcW w:w="1134" w:type="dxa"/>
          </w:tcPr>
          <w:p w:rsidR="00036082" w:rsidRPr="000957C8" w:rsidRDefault="00036082">
            <w:pPr>
              <w:pStyle w:val="ConsPlusNormal"/>
              <w:rPr>
                <w:color w:val="000000"/>
              </w:rPr>
            </w:pPr>
          </w:p>
        </w:tc>
      </w:tr>
      <w:tr w:rsidR="00036082" w:rsidRPr="000957C8">
        <w:tc>
          <w:tcPr>
            <w:tcW w:w="1644" w:type="dxa"/>
          </w:tcPr>
          <w:p w:rsidR="00036082" w:rsidRPr="000957C8" w:rsidRDefault="00036082">
            <w:pPr>
              <w:pStyle w:val="ConsPlusNormal"/>
              <w:jc w:val="center"/>
              <w:rPr>
                <w:color w:val="000000"/>
              </w:rPr>
            </w:pPr>
            <w:r w:rsidRPr="000957C8">
              <w:rPr>
                <w:color w:val="000000"/>
              </w:rPr>
              <w:t>1БУС-7/1</w:t>
            </w:r>
          </w:p>
        </w:tc>
        <w:tc>
          <w:tcPr>
            <w:tcW w:w="6240" w:type="dxa"/>
          </w:tcPr>
          <w:p w:rsidR="00036082" w:rsidRPr="000957C8" w:rsidRDefault="00036082">
            <w:pPr>
              <w:pStyle w:val="ConsPlusNormal"/>
              <w:rPr>
                <w:color w:val="000000"/>
              </w:rPr>
            </w:pPr>
            <w:r w:rsidRPr="000957C8">
              <w:rPr>
                <w:color w:val="000000"/>
              </w:rPr>
              <w:t>деятельность в области фотографии</w:t>
            </w:r>
          </w:p>
        </w:tc>
        <w:tc>
          <w:tcPr>
            <w:tcW w:w="1134" w:type="dxa"/>
          </w:tcPr>
          <w:p w:rsidR="00036082" w:rsidRPr="000957C8" w:rsidRDefault="00036082">
            <w:pPr>
              <w:pStyle w:val="ConsPlusNormal"/>
              <w:jc w:val="center"/>
              <w:rPr>
                <w:color w:val="000000"/>
              </w:rPr>
            </w:pPr>
            <w:r w:rsidRPr="000957C8">
              <w:rPr>
                <w:color w:val="000000"/>
              </w:rPr>
              <w:t>0,51</w:t>
            </w:r>
          </w:p>
        </w:tc>
      </w:tr>
      <w:tr w:rsidR="00036082" w:rsidRPr="000957C8">
        <w:tc>
          <w:tcPr>
            <w:tcW w:w="1644" w:type="dxa"/>
          </w:tcPr>
          <w:p w:rsidR="00036082" w:rsidRPr="000957C8" w:rsidRDefault="00036082">
            <w:pPr>
              <w:pStyle w:val="ConsPlusNormal"/>
              <w:jc w:val="center"/>
              <w:rPr>
                <w:color w:val="000000"/>
              </w:rPr>
            </w:pPr>
            <w:r w:rsidRPr="000957C8">
              <w:rPr>
                <w:color w:val="000000"/>
              </w:rPr>
              <w:t>1БУС-7/2</w:t>
            </w:r>
          </w:p>
        </w:tc>
        <w:tc>
          <w:tcPr>
            <w:tcW w:w="6240" w:type="dxa"/>
          </w:tcPr>
          <w:p w:rsidR="00036082" w:rsidRPr="000957C8" w:rsidRDefault="00036082">
            <w:pPr>
              <w:pStyle w:val="ConsPlusNormal"/>
              <w:rPr>
                <w:color w:val="000000"/>
              </w:rPr>
            </w:pPr>
            <w:r w:rsidRPr="000957C8">
              <w:rPr>
                <w:color w:val="000000"/>
              </w:rPr>
              <w:t>деятельность в области фотографии (в павильонах)</w:t>
            </w:r>
          </w:p>
        </w:tc>
        <w:tc>
          <w:tcPr>
            <w:tcW w:w="1134" w:type="dxa"/>
          </w:tcPr>
          <w:p w:rsidR="00036082" w:rsidRPr="000957C8" w:rsidRDefault="00036082">
            <w:pPr>
              <w:pStyle w:val="ConsPlusNormal"/>
              <w:jc w:val="center"/>
              <w:rPr>
                <w:color w:val="000000"/>
              </w:rPr>
            </w:pPr>
            <w:r w:rsidRPr="000957C8">
              <w:rPr>
                <w:color w:val="000000"/>
              </w:rPr>
              <w:t>0,26</w:t>
            </w:r>
          </w:p>
        </w:tc>
      </w:tr>
      <w:tr w:rsidR="00036082" w:rsidRPr="000957C8">
        <w:tc>
          <w:tcPr>
            <w:tcW w:w="1644" w:type="dxa"/>
          </w:tcPr>
          <w:p w:rsidR="00036082" w:rsidRPr="000957C8" w:rsidRDefault="00036082">
            <w:pPr>
              <w:pStyle w:val="ConsPlusNormal"/>
              <w:jc w:val="center"/>
              <w:rPr>
                <w:color w:val="000000"/>
              </w:rPr>
            </w:pPr>
            <w:r w:rsidRPr="000957C8">
              <w:rPr>
                <w:color w:val="000000"/>
              </w:rPr>
              <w:t>1БУС-8</w:t>
            </w:r>
          </w:p>
        </w:tc>
        <w:tc>
          <w:tcPr>
            <w:tcW w:w="6240" w:type="dxa"/>
          </w:tcPr>
          <w:p w:rsidR="00036082" w:rsidRPr="000957C8" w:rsidRDefault="00036082">
            <w:pPr>
              <w:pStyle w:val="ConsPlusNormal"/>
              <w:rPr>
                <w:color w:val="000000"/>
              </w:rPr>
            </w:pPr>
            <w:r w:rsidRPr="000957C8">
              <w:rPr>
                <w:color w:val="000000"/>
              </w:rPr>
              <w:t xml:space="preserve">деятельность физкультурно-оздоровительная (код </w:t>
            </w:r>
            <w:hyperlink r:id="rId543" w:history="1">
              <w:r w:rsidRPr="000957C8">
                <w:rPr>
                  <w:color w:val="000000"/>
                </w:rPr>
                <w:t>по ОК 029-2014</w:t>
              </w:r>
            </w:hyperlink>
            <w:r w:rsidRPr="000957C8">
              <w:rPr>
                <w:color w:val="000000"/>
              </w:rPr>
              <w:t xml:space="preserve"> (КДЕС Ред. 2): </w:t>
            </w:r>
            <w:hyperlink r:id="rId544" w:history="1">
              <w:r w:rsidRPr="000957C8">
                <w:rPr>
                  <w:color w:val="000000"/>
                </w:rPr>
                <w:t>96.04</w:t>
              </w:r>
            </w:hyperlink>
            <w:r w:rsidRPr="000957C8">
              <w:rPr>
                <w:color w:val="000000"/>
              </w:rPr>
              <w:t xml:space="preserve">; код по </w:t>
            </w:r>
            <w:hyperlink r:id="rId545" w:history="1">
              <w:r w:rsidRPr="000957C8">
                <w:rPr>
                  <w:color w:val="000000"/>
                </w:rPr>
                <w:t>ОК 034-2014</w:t>
              </w:r>
            </w:hyperlink>
            <w:r w:rsidRPr="000957C8">
              <w:rPr>
                <w:color w:val="000000"/>
              </w:rPr>
              <w:t xml:space="preserve"> (КПЕС 2008): </w:t>
            </w:r>
            <w:hyperlink r:id="rId546" w:history="1">
              <w:r w:rsidRPr="000957C8">
                <w:rPr>
                  <w:color w:val="000000"/>
                </w:rPr>
                <w:t>96.04.10</w:t>
              </w:r>
            </w:hyperlink>
            <w:r w:rsidRPr="000957C8">
              <w:rPr>
                <w:color w:val="000000"/>
              </w:rPr>
              <w:t>)</w:t>
            </w:r>
          </w:p>
        </w:tc>
        <w:tc>
          <w:tcPr>
            <w:tcW w:w="1134" w:type="dxa"/>
          </w:tcPr>
          <w:p w:rsidR="00036082" w:rsidRPr="000957C8" w:rsidRDefault="00036082">
            <w:pPr>
              <w:pStyle w:val="ConsPlusNormal"/>
              <w:rPr>
                <w:color w:val="000000"/>
              </w:rPr>
            </w:pPr>
          </w:p>
        </w:tc>
      </w:tr>
      <w:tr w:rsidR="00036082" w:rsidRPr="000957C8">
        <w:tc>
          <w:tcPr>
            <w:tcW w:w="1644" w:type="dxa"/>
          </w:tcPr>
          <w:p w:rsidR="00036082" w:rsidRPr="000957C8" w:rsidRDefault="00036082">
            <w:pPr>
              <w:pStyle w:val="ConsPlusNormal"/>
              <w:jc w:val="center"/>
              <w:rPr>
                <w:color w:val="000000"/>
              </w:rPr>
            </w:pPr>
            <w:r w:rsidRPr="000957C8">
              <w:rPr>
                <w:color w:val="000000"/>
              </w:rPr>
              <w:t>1БУС-8/1</w:t>
            </w:r>
          </w:p>
        </w:tc>
        <w:tc>
          <w:tcPr>
            <w:tcW w:w="6240" w:type="dxa"/>
          </w:tcPr>
          <w:p w:rsidR="00036082" w:rsidRPr="000957C8" w:rsidRDefault="00036082">
            <w:pPr>
              <w:pStyle w:val="ConsPlusNormal"/>
              <w:rPr>
                <w:color w:val="000000"/>
              </w:rPr>
            </w:pPr>
            <w:r w:rsidRPr="000957C8">
              <w:rPr>
                <w:color w:val="000000"/>
              </w:rPr>
              <w:t>в организациях, имеющих общие отделения и душевые, с графиком работы, предусматривающим количество рабочих дней в неделю:</w:t>
            </w:r>
          </w:p>
        </w:tc>
        <w:tc>
          <w:tcPr>
            <w:tcW w:w="1134" w:type="dxa"/>
          </w:tcPr>
          <w:p w:rsidR="00036082" w:rsidRPr="000957C8" w:rsidRDefault="00036082">
            <w:pPr>
              <w:pStyle w:val="ConsPlusNormal"/>
              <w:rPr>
                <w:color w:val="000000"/>
              </w:rPr>
            </w:pPr>
          </w:p>
        </w:tc>
      </w:tr>
      <w:tr w:rsidR="00036082" w:rsidRPr="000957C8">
        <w:tc>
          <w:tcPr>
            <w:tcW w:w="1644" w:type="dxa"/>
          </w:tcPr>
          <w:p w:rsidR="00036082" w:rsidRPr="000957C8" w:rsidRDefault="00036082">
            <w:pPr>
              <w:pStyle w:val="ConsPlusNormal"/>
              <w:rPr>
                <w:color w:val="000000"/>
              </w:rPr>
            </w:pPr>
          </w:p>
        </w:tc>
        <w:tc>
          <w:tcPr>
            <w:tcW w:w="6240" w:type="dxa"/>
          </w:tcPr>
          <w:p w:rsidR="00036082" w:rsidRPr="000957C8" w:rsidRDefault="00036082">
            <w:pPr>
              <w:pStyle w:val="ConsPlusNormal"/>
              <w:rPr>
                <w:color w:val="000000"/>
              </w:rPr>
            </w:pPr>
            <w:r w:rsidRPr="000957C8">
              <w:rPr>
                <w:color w:val="000000"/>
              </w:rPr>
              <w:t>до 3 дней (включительно)</w:t>
            </w:r>
          </w:p>
        </w:tc>
        <w:tc>
          <w:tcPr>
            <w:tcW w:w="1134" w:type="dxa"/>
          </w:tcPr>
          <w:p w:rsidR="00036082" w:rsidRPr="000957C8" w:rsidRDefault="00036082">
            <w:pPr>
              <w:pStyle w:val="ConsPlusNormal"/>
              <w:jc w:val="center"/>
              <w:rPr>
                <w:color w:val="000000"/>
              </w:rPr>
            </w:pPr>
            <w:r w:rsidRPr="000957C8">
              <w:rPr>
                <w:color w:val="000000"/>
              </w:rPr>
              <w:t>0,06</w:t>
            </w:r>
          </w:p>
        </w:tc>
      </w:tr>
      <w:tr w:rsidR="00036082" w:rsidRPr="000957C8">
        <w:tc>
          <w:tcPr>
            <w:tcW w:w="1644" w:type="dxa"/>
          </w:tcPr>
          <w:p w:rsidR="00036082" w:rsidRPr="000957C8" w:rsidRDefault="00036082">
            <w:pPr>
              <w:pStyle w:val="ConsPlusNormal"/>
              <w:rPr>
                <w:color w:val="000000"/>
              </w:rPr>
            </w:pPr>
          </w:p>
        </w:tc>
        <w:tc>
          <w:tcPr>
            <w:tcW w:w="6240" w:type="dxa"/>
          </w:tcPr>
          <w:p w:rsidR="00036082" w:rsidRPr="000957C8" w:rsidRDefault="00036082">
            <w:pPr>
              <w:pStyle w:val="ConsPlusNormal"/>
              <w:rPr>
                <w:color w:val="000000"/>
              </w:rPr>
            </w:pPr>
            <w:r w:rsidRPr="000957C8">
              <w:rPr>
                <w:color w:val="000000"/>
              </w:rPr>
              <w:t>свыше 3 дней</w:t>
            </w:r>
          </w:p>
        </w:tc>
        <w:tc>
          <w:tcPr>
            <w:tcW w:w="1134" w:type="dxa"/>
          </w:tcPr>
          <w:p w:rsidR="00036082" w:rsidRPr="000957C8" w:rsidRDefault="00036082">
            <w:pPr>
              <w:pStyle w:val="ConsPlusNormal"/>
              <w:jc w:val="center"/>
              <w:rPr>
                <w:color w:val="000000"/>
              </w:rPr>
            </w:pPr>
            <w:r w:rsidRPr="000957C8">
              <w:rPr>
                <w:color w:val="000000"/>
              </w:rPr>
              <w:t>0,12</w:t>
            </w:r>
          </w:p>
        </w:tc>
      </w:tr>
      <w:tr w:rsidR="00036082" w:rsidRPr="000957C8">
        <w:tc>
          <w:tcPr>
            <w:tcW w:w="1644" w:type="dxa"/>
          </w:tcPr>
          <w:p w:rsidR="00036082" w:rsidRPr="000957C8" w:rsidRDefault="00036082">
            <w:pPr>
              <w:pStyle w:val="ConsPlusNormal"/>
              <w:jc w:val="center"/>
              <w:rPr>
                <w:color w:val="000000"/>
              </w:rPr>
            </w:pPr>
            <w:r w:rsidRPr="000957C8">
              <w:rPr>
                <w:color w:val="000000"/>
              </w:rPr>
              <w:t>1БУС-8/2</w:t>
            </w:r>
          </w:p>
        </w:tc>
        <w:tc>
          <w:tcPr>
            <w:tcW w:w="6240" w:type="dxa"/>
          </w:tcPr>
          <w:p w:rsidR="00036082" w:rsidRPr="000957C8" w:rsidRDefault="00036082">
            <w:pPr>
              <w:pStyle w:val="ConsPlusNormal"/>
              <w:rPr>
                <w:color w:val="000000"/>
              </w:rPr>
            </w:pPr>
            <w:r w:rsidRPr="000957C8">
              <w:rPr>
                <w:color w:val="000000"/>
              </w:rPr>
              <w:t>в организациях, не имеющих общих отделений, по свободным ценам (тарифам), с графиком работы, предусматривающим количество рабочих дней в неделю:</w:t>
            </w:r>
          </w:p>
        </w:tc>
        <w:tc>
          <w:tcPr>
            <w:tcW w:w="1134" w:type="dxa"/>
          </w:tcPr>
          <w:p w:rsidR="00036082" w:rsidRPr="000957C8" w:rsidRDefault="00036082">
            <w:pPr>
              <w:pStyle w:val="ConsPlusNormal"/>
              <w:rPr>
                <w:color w:val="000000"/>
              </w:rPr>
            </w:pPr>
          </w:p>
        </w:tc>
      </w:tr>
      <w:tr w:rsidR="00036082" w:rsidRPr="000957C8">
        <w:tc>
          <w:tcPr>
            <w:tcW w:w="1644" w:type="dxa"/>
          </w:tcPr>
          <w:p w:rsidR="00036082" w:rsidRPr="000957C8" w:rsidRDefault="00036082">
            <w:pPr>
              <w:pStyle w:val="ConsPlusNormal"/>
              <w:rPr>
                <w:color w:val="000000"/>
              </w:rPr>
            </w:pPr>
          </w:p>
        </w:tc>
        <w:tc>
          <w:tcPr>
            <w:tcW w:w="6240" w:type="dxa"/>
          </w:tcPr>
          <w:p w:rsidR="00036082" w:rsidRPr="000957C8" w:rsidRDefault="00036082">
            <w:pPr>
              <w:pStyle w:val="ConsPlusNormal"/>
              <w:rPr>
                <w:color w:val="000000"/>
              </w:rPr>
            </w:pPr>
            <w:r w:rsidRPr="000957C8">
              <w:rPr>
                <w:color w:val="000000"/>
              </w:rPr>
              <w:t>до 3 дней (включительно)</w:t>
            </w:r>
          </w:p>
        </w:tc>
        <w:tc>
          <w:tcPr>
            <w:tcW w:w="1134" w:type="dxa"/>
          </w:tcPr>
          <w:p w:rsidR="00036082" w:rsidRPr="000957C8" w:rsidRDefault="00036082">
            <w:pPr>
              <w:pStyle w:val="ConsPlusNormal"/>
              <w:jc w:val="center"/>
              <w:rPr>
                <w:color w:val="000000"/>
              </w:rPr>
            </w:pPr>
            <w:r w:rsidRPr="000957C8">
              <w:rPr>
                <w:color w:val="000000"/>
              </w:rPr>
              <w:t>0,26</w:t>
            </w:r>
          </w:p>
        </w:tc>
      </w:tr>
      <w:tr w:rsidR="00036082" w:rsidRPr="000957C8">
        <w:tc>
          <w:tcPr>
            <w:tcW w:w="1644" w:type="dxa"/>
          </w:tcPr>
          <w:p w:rsidR="00036082" w:rsidRPr="000957C8" w:rsidRDefault="00036082">
            <w:pPr>
              <w:pStyle w:val="ConsPlusNormal"/>
              <w:rPr>
                <w:color w:val="000000"/>
              </w:rPr>
            </w:pPr>
          </w:p>
        </w:tc>
        <w:tc>
          <w:tcPr>
            <w:tcW w:w="6240" w:type="dxa"/>
          </w:tcPr>
          <w:p w:rsidR="00036082" w:rsidRPr="000957C8" w:rsidRDefault="00036082">
            <w:pPr>
              <w:pStyle w:val="ConsPlusNormal"/>
              <w:rPr>
                <w:color w:val="000000"/>
              </w:rPr>
            </w:pPr>
            <w:r w:rsidRPr="000957C8">
              <w:rPr>
                <w:color w:val="000000"/>
              </w:rPr>
              <w:t>свыше 3 дней</w:t>
            </w:r>
          </w:p>
        </w:tc>
        <w:tc>
          <w:tcPr>
            <w:tcW w:w="1134" w:type="dxa"/>
          </w:tcPr>
          <w:p w:rsidR="00036082" w:rsidRPr="000957C8" w:rsidRDefault="00036082">
            <w:pPr>
              <w:pStyle w:val="ConsPlusNormal"/>
              <w:jc w:val="center"/>
              <w:rPr>
                <w:color w:val="000000"/>
              </w:rPr>
            </w:pPr>
            <w:r w:rsidRPr="000957C8">
              <w:rPr>
                <w:color w:val="000000"/>
              </w:rPr>
              <w:t>0,51</w:t>
            </w:r>
          </w:p>
        </w:tc>
      </w:tr>
      <w:tr w:rsidR="00036082" w:rsidRPr="000957C8">
        <w:tc>
          <w:tcPr>
            <w:tcW w:w="1644" w:type="dxa"/>
          </w:tcPr>
          <w:p w:rsidR="00036082" w:rsidRPr="000957C8" w:rsidRDefault="00036082">
            <w:pPr>
              <w:pStyle w:val="ConsPlusNormal"/>
              <w:jc w:val="center"/>
              <w:rPr>
                <w:color w:val="000000"/>
              </w:rPr>
            </w:pPr>
            <w:r w:rsidRPr="000957C8">
              <w:rPr>
                <w:color w:val="000000"/>
              </w:rPr>
              <w:t>1БУС-9</w:t>
            </w:r>
          </w:p>
        </w:tc>
        <w:tc>
          <w:tcPr>
            <w:tcW w:w="6240" w:type="dxa"/>
          </w:tcPr>
          <w:p w:rsidR="00036082" w:rsidRPr="000957C8" w:rsidRDefault="00036082">
            <w:pPr>
              <w:pStyle w:val="ConsPlusNormal"/>
              <w:rPr>
                <w:color w:val="000000"/>
              </w:rPr>
            </w:pPr>
            <w:r w:rsidRPr="000957C8">
              <w:rPr>
                <w:color w:val="000000"/>
              </w:rPr>
              <w:t xml:space="preserve">предоставление услуг парикмахерскими и салонами красоты (коды по </w:t>
            </w:r>
            <w:hyperlink r:id="rId547" w:history="1">
              <w:r w:rsidRPr="000957C8">
                <w:rPr>
                  <w:color w:val="000000"/>
                </w:rPr>
                <w:t>ОК 029-2014</w:t>
              </w:r>
            </w:hyperlink>
            <w:r w:rsidRPr="000957C8">
              <w:rPr>
                <w:color w:val="000000"/>
              </w:rPr>
              <w:t xml:space="preserve"> (КДЕС Ред. 2): </w:t>
            </w:r>
            <w:hyperlink r:id="rId548" w:history="1">
              <w:r w:rsidRPr="000957C8">
                <w:rPr>
                  <w:color w:val="000000"/>
                </w:rPr>
                <w:t>96.02</w:t>
              </w:r>
            </w:hyperlink>
            <w:r w:rsidRPr="000957C8">
              <w:rPr>
                <w:color w:val="000000"/>
              </w:rPr>
              <w:t xml:space="preserve">; </w:t>
            </w:r>
            <w:hyperlink r:id="rId549" w:history="1">
              <w:r w:rsidRPr="000957C8">
                <w:rPr>
                  <w:color w:val="000000"/>
                </w:rPr>
                <w:t>96.02.1</w:t>
              </w:r>
            </w:hyperlink>
            <w:r w:rsidRPr="000957C8">
              <w:rPr>
                <w:color w:val="000000"/>
              </w:rPr>
              <w:t xml:space="preserve">; </w:t>
            </w:r>
            <w:hyperlink r:id="rId550" w:history="1">
              <w:r w:rsidRPr="000957C8">
                <w:rPr>
                  <w:color w:val="000000"/>
                </w:rPr>
                <w:t>96.02.2</w:t>
              </w:r>
            </w:hyperlink>
            <w:r w:rsidRPr="000957C8">
              <w:rPr>
                <w:color w:val="000000"/>
              </w:rPr>
              <w:t xml:space="preserve">; коды по </w:t>
            </w:r>
            <w:hyperlink r:id="rId551" w:history="1">
              <w:r w:rsidRPr="000957C8">
                <w:rPr>
                  <w:color w:val="000000"/>
                </w:rPr>
                <w:t>ОК 034-2014</w:t>
              </w:r>
            </w:hyperlink>
            <w:r w:rsidRPr="000957C8">
              <w:rPr>
                <w:color w:val="000000"/>
              </w:rPr>
              <w:t xml:space="preserve"> (КПЕС 2008): </w:t>
            </w:r>
            <w:hyperlink r:id="rId552" w:history="1">
              <w:r w:rsidRPr="000957C8">
                <w:rPr>
                  <w:color w:val="000000"/>
                </w:rPr>
                <w:t>96.02.11</w:t>
              </w:r>
            </w:hyperlink>
            <w:r w:rsidRPr="000957C8">
              <w:rPr>
                <w:color w:val="000000"/>
              </w:rPr>
              <w:t xml:space="preserve">; </w:t>
            </w:r>
            <w:hyperlink r:id="rId553" w:history="1">
              <w:r w:rsidRPr="000957C8">
                <w:rPr>
                  <w:color w:val="000000"/>
                </w:rPr>
                <w:t>96.02.12</w:t>
              </w:r>
            </w:hyperlink>
            <w:r w:rsidRPr="000957C8">
              <w:rPr>
                <w:color w:val="000000"/>
              </w:rPr>
              <w:t xml:space="preserve">; </w:t>
            </w:r>
            <w:hyperlink r:id="rId554" w:history="1">
              <w:r w:rsidRPr="000957C8">
                <w:rPr>
                  <w:color w:val="000000"/>
                </w:rPr>
                <w:t>96.02.13.111</w:t>
              </w:r>
            </w:hyperlink>
            <w:r w:rsidRPr="000957C8">
              <w:rPr>
                <w:color w:val="000000"/>
              </w:rPr>
              <w:t xml:space="preserve">; </w:t>
            </w:r>
            <w:hyperlink r:id="rId555" w:history="1">
              <w:r w:rsidRPr="000957C8">
                <w:rPr>
                  <w:color w:val="000000"/>
                </w:rPr>
                <w:t>96.02.13.112</w:t>
              </w:r>
            </w:hyperlink>
            <w:r w:rsidRPr="000957C8">
              <w:rPr>
                <w:color w:val="000000"/>
              </w:rPr>
              <w:t xml:space="preserve">; </w:t>
            </w:r>
            <w:hyperlink r:id="rId556" w:history="1">
              <w:r w:rsidRPr="000957C8">
                <w:rPr>
                  <w:color w:val="000000"/>
                </w:rPr>
                <w:t>96.02.13.113</w:t>
              </w:r>
            </w:hyperlink>
            <w:r w:rsidRPr="000957C8">
              <w:rPr>
                <w:color w:val="000000"/>
              </w:rPr>
              <w:t xml:space="preserve">; </w:t>
            </w:r>
            <w:hyperlink r:id="rId557" w:history="1">
              <w:r w:rsidRPr="000957C8">
                <w:rPr>
                  <w:color w:val="000000"/>
                </w:rPr>
                <w:t>96.02.13.114</w:t>
              </w:r>
            </w:hyperlink>
            <w:r w:rsidRPr="000957C8">
              <w:rPr>
                <w:color w:val="000000"/>
              </w:rPr>
              <w:t xml:space="preserve">; </w:t>
            </w:r>
            <w:hyperlink r:id="rId558" w:history="1">
              <w:r w:rsidRPr="000957C8">
                <w:rPr>
                  <w:color w:val="000000"/>
                </w:rPr>
                <w:t>96.02.13.115</w:t>
              </w:r>
            </w:hyperlink>
            <w:r w:rsidRPr="000957C8">
              <w:rPr>
                <w:color w:val="000000"/>
              </w:rPr>
              <w:t xml:space="preserve">; </w:t>
            </w:r>
            <w:hyperlink r:id="rId559" w:history="1">
              <w:r w:rsidRPr="000957C8">
                <w:rPr>
                  <w:color w:val="000000"/>
                </w:rPr>
                <w:t>96.02.13.116</w:t>
              </w:r>
            </w:hyperlink>
            <w:r w:rsidRPr="000957C8">
              <w:rPr>
                <w:color w:val="000000"/>
              </w:rPr>
              <w:t xml:space="preserve">; </w:t>
            </w:r>
            <w:hyperlink r:id="rId560" w:history="1">
              <w:r w:rsidRPr="000957C8">
                <w:rPr>
                  <w:color w:val="000000"/>
                </w:rPr>
                <w:t>96.02.13.117</w:t>
              </w:r>
            </w:hyperlink>
            <w:r w:rsidRPr="000957C8">
              <w:rPr>
                <w:color w:val="000000"/>
              </w:rPr>
              <w:t xml:space="preserve">; </w:t>
            </w:r>
            <w:hyperlink r:id="rId561" w:history="1">
              <w:r w:rsidRPr="000957C8">
                <w:rPr>
                  <w:color w:val="000000"/>
                </w:rPr>
                <w:t>96.02.13.120</w:t>
              </w:r>
            </w:hyperlink>
            <w:r w:rsidRPr="000957C8">
              <w:rPr>
                <w:color w:val="000000"/>
              </w:rPr>
              <w:t xml:space="preserve">; </w:t>
            </w:r>
            <w:hyperlink r:id="rId562" w:history="1">
              <w:r w:rsidRPr="000957C8">
                <w:rPr>
                  <w:color w:val="000000"/>
                </w:rPr>
                <w:t>96.02.13.130</w:t>
              </w:r>
            </w:hyperlink>
            <w:r w:rsidRPr="000957C8">
              <w:rPr>
                <w:color w:val="000000"/>
              </w:rPr>
              <w:t xml:space="preserve">; </w:t>
            </w:r>
            <w:hyperlink r:id="rId563" w:history="1">
              <w:r w:rsidRPr="000957C8">
                <w:rPr>
                  <w:color w:val="000000"/>
                </w:rPr>
                <w:t>96.02.19.110</w:t>
              </w:r>
            </w:hyperlink>
            <w:r w:rsidRPr="000957C8">
              <w:rPr>
                <w:color w:val="000000"/>
              </w:rPr>
              <w:t xml:space="preserve">; </w:t>
            </w:r>
            <w:hyperlink r:id="rId564" w:history="1">
              <w:r w:rsidRPr="000957C8">
                <w:rPr>
                  <w:color w:val="000000"/>
                </w:rPr>
                <w:t>96.02.19.111</w:t>
              </w:r>
            </w:hyperlink>
            <w:r w:rsidRPr="000957C8">
              <w:rPr>
                <w:color w:val="000000"/>
              </w:rPr>
              <w:t xml:space="preserve">; </w:t>
            </w:r>
            <w:hyperlink r:id="rId565" w:history="1">
              <w:r w:rsidRPr="000957C8">
                <w:rPr>
                  <w:color w:val="000000"/>
                </w:rPr>
                <w:t>96.02.19.112</w:t>
              </w:r>
            </w:hyperlink>
            <w:r w:rsidRPr="000957C8">
              <w:rPr>
                <w:color w:val="000000"/>
              </w:rPr>
              <w:t>)</w:t>
            </w:r>
          </w:p>
        </w:tc>
        <w:tc>
          <w:tcPr>
            <w:tcW w:w="1134" w:type="dxa"/>
          </w:tcPr>
          <w:p w:rsidR="00036082" w:rsidRPr="000957C8" w:rsidRDefault="00036082">
            <w:pPr>
              <w:pStyle w:val="ConsPlusNormal"/>
              <w:rPr>
                <w:color w:val="000000"/>
              </w:rPr>
            </w:pPr>
          </w:p>
        </w:tc>
      </w:tr>
      <w:tr w:rsidR="00036082" w:rsidRPr="000957C8">
        <w:tc>
          <w:tcPr>
            <w:tcW w:w="1644" w:type="dxa"/>
          </w:tcPr>
          <w:p w:rsidR="00036082" w:rsidRPr="000957C8" w:rsidRDefault="00036082">
            <w:pPr>
              <w:pStyle w:val="ConsPlusNormal"/>
              <w:jc w:val="center"/>
              <w:rPr>
                <w:color w:val="000000"/>
              </w:rPr>
            </w:pPr>
            <w:r w:rsidRPr="000957C8">
              <w:rPr>
                <w:color w:val="000000"/>
              </w:rPr>
              <w:t>1БУС-9/1</w:t>
            </w:r>
          </w:p>
        </w:tc>
        <w:tc>
          <w:tcPr>
            <w:tcW w:w="6240" w:type="dxa"/>
          </w:tcPr>
          <w:p w:rsidR="00036082" w:rsidRPr="000957C8" w:rsidRDefault="00036082">
            <w:pPr>
              <w:pStyle w:val="ConsPlusNormal"/>
              <w:rPr>
                <w:color w:val="000000"/>
              </w:rPr>
            </w:pPr>
            <w:r w:rsidRPr="000957C8">
              <w:rPr>
                <w:color w:val="000000"/>
              </w:rPr>
              <w:t>предоставление услуг парикмахерскими и салонами красоты</w:t>
            </w:r>
          </w:p>
        </w:tc>
        <w:tc>
          <w:tcPr>
            <w:tcW w:w="1134" w:type="dxa"/>
          </w:tcPr>
          <w:p w:rsidR="00036082" w:rsidRPr="000957C8" w:rsidRDefault="00036082">
            <w:pPr>
              <w:pStyle w:val="ConsPlusNormal"/>
              <w:jc w:val="center"/>
              <w:rPr>
                <w:color w:val="000000"/>
              </w:rPr>
            </w:pPr>
            <w:r w:rsidRPr="000957C8">
              <w:rPr>
                <w:color w:val="000000"/>
              </w:rPr>
              <w:t>0,34</w:t>
            </w:r>
          </w:p>
        </w:tc>
      </w:tr>
      <w:tr w:rsidR="00036082" w:rsidRPr="000957C8">
        <w:tc>
          <w:tcPr>
            <w:tcW w:w="1644" w:type="dxa"/>
          </w:tcPr>
          <w:p w:rsidR="00036082" w:rsidRPr="000957C8" w:rsidRDefault="00036082">
            <w:pPr>
              <w:pStyle w:val="ConsPlusNormal"/>
              <w:jc w:val="center"/>
              <w:rPr>
                <w:color w:val="000000"/>
              </w:rPr>
            </w:pPr>
            <w:r w:rsidRPr="000957C8">
              <w:rPr>
                <w:color w:val="000000"/>
              </w:rPr>
              <w:t>1БУС-9/2</w:t>
            </w:r>
          </w:p>
        </w:tc>
        <w:tc>
          <w:tcPr>
            <w:tcW w:w="6240" w:type="dxa"/>
          </w:tcPr>
          <w:p w:rsidR="00036082" w:rsidRPr="000957C8" w:rsidRDefault="00036082">
            <w:pPr>
              <w:pStyle w:val="ConsPlusNormal"/>
              <w:rPr>
                <w:color w:val="000000"/>
              </w:rPr>
            </w:pPr>
            <w:r w:rsidRPr="000957C8">
              <w:rPr>
                <w:color w:val="000000"/>
              </w:rPr>
              <w:t>предоставление услуг парикмахерскими и салонами красоты в специализированных детских залах</w:t>
            </w:r>
          </w:p>
        </w:tc>
        <w:tc>
          <w:tcPr>
            <w:tcW w:w="1134" w:type="dxa"/>
          </w:tcPr>
          <w:p w:rsidR="00036082" w:rsidRPr="000957C8" w:rsidRDefault="00036082">
            <w:pPr>
              <w:pStyle w:val="ConsPlusNormal"/>
              <w:jc w:val="center"/>
              <w:rPr>
                <w:color w:val="000000"/>
              </w:rPr>
            </w:pPr>
            <w:r w:rsidRPr="000957C8">
              <w:rPr>
                <w:color w:val="000000"/>
              </w:rPr>
              <w:t>0,08</w:t>
            </w:r>
          </w:p>
        </w:tc>
      </w:tr>
      <w:tr w:rsidR="00036082" w:rsidRPr="000957C8">
        <w:tc>
          <w:tcPr>
            <w:tcW w:w="1644" w:type="dxa"/>
          </w:tcPr>
          <w:p w:rsidR="00036082" w:rsidRPr="000957C8" w:rsidRDefault="00036082">
            <w:pPr>
              <w:pStyle w:val="ConsPlusNormal"/>
              <w:jc w:val="center"/>
              <w:rPr>
                <w:color w:val="000000"/>
              </w:rPr>
            </w:pPr>
            <w:r w:rsidRPr="000957C8">
              <w:rPr>
                <w:color w:val="000000"/>
              </w:rPr>
              <w:t>1БУС-9/3</w:t>
            </w:r>
          </w:p>
        </w:tc>
        <w:tc>
          <w:tcPr>
            <w:tcW w:w="6240" w:type="dxa"/>
          </w:tcPr>
          <w:p w:rsidR="00036082" w:rsidRPr="000957C8" w:rsidRDefault="00036082">
            <w:pPr>
              <w:pStyle w:val="ConsPlusNormal"/>
              <w:rPr>
                <w:color w:val="000000"/>
              </w:rPr>
            </w:pPr>
            <w:r w:rsidRPr="000957C8">
              <w:rPr>
                <w:color w:val="000000"/>
              </w:rPr>
              <w:t>предоставление услуг парикмахерскими и салонами красоты при профессиональных образовательных организациях, в школах-студиях и учебных центрах занятости, имеющих лицензию на право ведения образовательной деятельности</w:t>
            </w:r>
          </w:p>
        </w:tc>
        <w:tc>
          <w:tcPr>
            <w:tcW w:w="1134" w:type="dxa"/>
          </w:tcPr>
          <w:p w:rsidR="00036082" w:rsidRPr="000957C8" w:rsidRDefault="00036082">
            <w:pPr>
              <w:pStyle w:val="ConsPlusNormal"/>
              <w:jc w:val="center"/>
              <w:rPr>
                <w:color w:val="000000"/>
              </w:rPr>
            </w:pPr>
            <w:r w:rsidRPr="000957C8">
              <w:rPr>
                <w:color w:val="000000"/>
              </w:rPr>
              <w:t>0,05</w:t>
            </w:r>
          </w:p>
        </w:tc>
      </w:tr>
      <w:tr w:rsidR="00036082" w:rsidRPr="000957C8">
        <w:tc>
          <w:tcPr>
            <w:tcW w:w="1644" w:type="dxa"/>
          </w:tcPr>
          <w:p w:rsidR="00036082" w:rsidRPr="000957C8" w:rsidRDefault="00036082">
            <w:pPr>
              <w:pStyle w:val="ConsPlusNormal"/>
              <w:jc w:val="center"/>
              <w:rPr>
                <w:color w:val="000000"/>
              </w:rPr>
            </w:pPr>
            <w:r w:rsidRPr="000957C8">
              <w:rPr>
                <w:color w:val="000000"/>
              </w:rPr>
              <w:t>1БУС-10</w:t>
            </w:r>
          </w:p>
        </w:tc>
        <w:tc>
          <w:tcPr>
            <w:tcW w:w="6240" w:type="dxa"/>
          </w:tcPr>
          <w:p w:rsidR="00036082" w:rsidRPr="000957C8" w:rsidRDefault="00036082">
            <w:pPr>
              <w:pStyle w:val="ConsPlusNormal"/>
              <w:rPr>
                <w:color w:val="000000"/>
              </w:rPr>
            </w:pPr>
            <w:r w:rsidRPr="000957C8">
              <w:rPr>
                <w:color w:val="000000"/>
              </w:rPr>
              <w:t xml:space="preserve">аренда и лизинг, услуги по прокату (коды по </w:t>
            </w:r>
            <w:hyperlink r:id="rId566" w:history="1">
              <w:r w:rsidRPr="000957C8">
                <w:rPr>
                  <w:color w:val="000000"/>
                </w:rPr>
                <w:t>ОК 029-2014</w:t>
              </w:r>
            </w:hyperlink>
            <w:r w:rsidRPr="000957C8">
              <w:rPr>
                <w:color w:val="000000"/>
              </w:rPr>
              <w:t xml:space="preserve"> (КДЕС Ред. 2): </w:t>
            </w:r>
            <w:hyperlink r:id="rId567" w:history="1">
              <w:r w:rsidRPr="000957C8">
                <w:rPr>
                  <w:color w:val="000000"/>
                </w:rPr>
                <w:t>77.11</w:t>
              </w:r>
            </w:hyperlink>
            <w:r w:rsidRPr="000957C8">
              <w:rPr>
                <w:color w:val="000000"/>
              </w:rPr>
              <w:t xml:space="preserve">; </w:t>
            </w:r>
            <w:hyperlink r:id="rId568" w:history="1">
              <w:r w:rsidRPr="000957C8">
                <w:rPr>
                  <w:color w:val="000000"/>
                </w:rPr>
                <w:t>77.12</w:t>
              </w:r>
            </w:hyperlink>
            <w:r w:rsidRPr="000957C8">
              <w:rPr>
                <w:color w:val="000000"/>
              </w:rPr>
              <w:t xml:space="preserve">; </w:t>
            </w:r>
            <w:hyperlink r:id="rId569" w:history="1">
              <w:r w:rsidRPr="000957C8">
                <w:rPr>
                  <w:color w:val="000000"/>
                </w:rPr>
                <w:t>77.21</w:t>
              </w:r>
            </w:hyperlink>
            <w:r w:rsidRPr="000957C8">
              <w:rPr>
                <w:color w:val="000000"/>
              </w:rPr>
              <w:t xml:space="preserve">; </w:t>
            </w:r>
            <w:hyperlink r:id="rId570" w:history="1">
              <w:r w:rsidRPr="000957C8">
                <w:rPr>
                  <w:color w:val="000000"/>
                </w:rPr>
                <w:t>77.22</w:t>
              </w:r>
            </w:hyperlink>
            <w:r w:rsidRPr="000957C8">
              <w:rPr>
                <w:color w:val="000000"/>
              </w:rPr>
              <w:t xml:space="preserve">; </w:t>
            </w:r>
            <w:hyperlink r:id="rId571" w:history="1">
              <w:r w:rsidRPr="000957C8">
                <w:rPr>
                  <w:color w:val="000000"/>
                </w:rPr>
                <w:t>77.29</w:t>
              </w:r>
            </w:hyperlink>
            <w:r w:rsidRPr="000957C8">
              <w:rPr>
                <w:color w:val="000000"/>
              </w:rPr>
              <w:t xml:space="preserve">; </w:t>
            </w:r>
            <w:hyperlink r:id="rId572" w:history="1">
              <w:r w:rsidRPr="000957C8">
                <w:rPr>
                  <w:color w:val="000000"/>
                </w:rPr>
                <w:t>77.29.1</w:t>
              </w:r>
            </w:hyperlink>
            <w:r w:rsidRPr="000957C8">
              <w:rPr>
                <w:color w:val="000000"/>
              </w:rPr>
              <w:t xml:space="preserve">; </w:t>
            </w:r>
            <w:hyperlink r:id="rId573" w:history="1">
              <w:r w:rsidRPr="000957C8">
                <w:rPr>
                  <w:color w:val="000000"/>
                </w:rPr>
                <w:t>77.29.2</w:t>
              </w:r>
            </w:hyperlink>
            <w:r w:rsidRPr="000957C8">
              <w:rPr>
                <w:color w:val="000000"/>
              </w:rPr>
              <w:t xml:space="preserve">; </w:t>
            </w:r>
            <w:hyperlink r:id="rId574" w:history="1">
              <w:r w:rsidRPr="000957C8">
                <w:rPr>
                  <w:color w:val="000000"/>
                </w:rPr>
                <w:t>77.29.3</w:t>
              </w:r>
            </w:hyperlink>
            <w:r w:rsidRPr="000957C8">
              <w:rPr>
                <w:color w:val="000000"/>
              </w:rPr>
              <w:t xml:space="preserve">; </w:t>
            </w:r>
            <w:hyperlink r:id="rId575" w:history="1">
              <w:r w:rsidRPr="000957C8">
                <w:rPr>
                  <w:color w:val="000000"/>
                </w:rPr>
                <w:t>77.29.9</w:t>
              </w:r>
            </w:hyperlink>
            <w:r w:rsidRPr="000957C8">
              <w:rPr>
                <w:color w:val="000000"/>
              </w:rPr>
              <w:t xml:space="preserve">; </w:t>
            </w:r>
            <w:hyperlink r:id="rId576" w:history="1">
              <w:r w:rsidRPr="000957C8">
                <w:rPr>
                  <w:color w:val="000000"/>
                </w:rPr>
                <w:t>77.31</w:t>
              </w:r>
            </w:hyperlink>
            <w:r w:rsidRPr="000957C8">
              <w:rPr>
                <w:color w:val="000000"/>
              </w:rPr>
              <w:t xml:space="preserve">; </w:t>
            </w:r>
            <w:hyperlink r:id="rId577" w:history="1">
              <w:r w:rsidRPr="000957C8">
                <w:rPr>
                  <w:color w:val="000000"/>
                </w:rPr>
                <w:t>77.33</w:t>
              </w:r>
            </w:hyperlink>
            <w:r w:rsidRPr="000957C8">
              <w:rPr>
                <w:color w:val="000000"/>
              </w:rPr>
              <w:t xml:space="preserve">; </w:t>
            </w:r>
            <w:hyperlink r:id="rId578" w:history="1">
              <w:r w:rsidRPr="000957C8">
                <w:rPr>
                  <w:color w:val="000000"/>
                </w:rPr>
                <w:t>77.33.1</w:t>
              </w:r>
            </w:hyperlink>
            <w:r w:rsidRPr="000957C8">
              <w:rPr>
                <w:color w:val="000000"/>
              </w:rPr>
              <w:t xml:space="preserve">; </w:t>
            </w:r>
            <w:hyperlink r:id="rId579" w:history="1">
              <w:r w:rsidRPr="000957C8">
                <w:rPr>
                  <w:color w:val="000000"/>
                </w:rPr>
                <w:t>77.33.2</w:t>
              </w:r>
            </w:hyperlink>
            <w:r w:rsidRPr="000957C8">
              <w:rPr>
                <w:color w:val="000000"/>
              </w:rPr>
              <w:t xml:space="preserve">; коды по </w:t>
            </w:r>
            <w:hyperlink r:id="rId580" w:history="1">
              <w:r w:rsidRPr="000957C8">
                <w:rPr>
                  <w:color w:val="000000"/>
                </w:rPr>
                <w:t>ОК 034-2014</w:t>
              </w:r>
            </w:hyperlink>
            <w:r w:rsidRPr="000957C8">
              <w:rPr>
                <w:color w:val="000000"/>
              </w:rPr>
              <w:t xml:space="preserve"> (КПЕС 2008): </w:t>
            </w:r>
            <w:hyperlink r:id="rId581" w:history="1">
              <w:r w:rsidRPr="000957C8">
                <w:rPr>
                  <w:color w:val="000000"/>
                </w:rPr>
                <w:t>77.11.10</w:t>
              </w:r>
            </w:hyperlink>
            <w:r w:rsidRPr="000957C8">
              <w:rPr>
                <w:color w:val="000000"/>
              </w:rPr>
              <w:t xml:space="preserve">; </w:t>
            </w:r>
            <w:hyperlink r:id="rId582" w:history="1">
              <w:r w:rsidRPr="000957C8">
                <w:rPr>
                  <w:color w:val="000000"/>
                </w:rPr>
                <w:t>77.12.11</w:t>
              </w:r>
            </w:hyperlink>
            <w:r w:rsidRPr="000957C8">
              <w:rPr>
                <w:color w:val="000000"/>
              </w:rPr>
              <w:t xml:space="preserve">; </w:t>
            </w:r>
            <w:hyperlink r:id="rId583" w:history="1">
              <w:r w:rsidRPr="000957C8">
                <w:rPr>
                  <w:color w:val="000000"/>
                </w:rPr>
                <w:t>77.21.10</w:t>
              </w:r>
            </w:hyperlink>
            <w:r w:rsidRPr="000957C8">
              <w:rPr>
                <w:color w:val="000000"/>
              </w:rPr>
              <w:t xml:space="preserve">; </w:t>
            </w:r>
            <w:hyperlink r:id="rId584" w:history="1">
              <w:r w:rsidRPr="000957C8">
                <w:rPr>
                  <w:color w:val="000000"/>
                </w:rPr>
                <w:t>77.22.10</w:t>
              </w:r>
            </w:hyperlink>
            <w:r w:rsidRPr="000957C8">
              <w:rPr>
                <w:color w:val="000000"/>
              </w:rPr>
              <w:t xml:space="preserve">; </w:t>
            </w:r>
            <w:hyperlink r:id="rId585" w:history="1">
              <w:r w:rsidRPr="000957C8">
                <w:rPr>
                  <w:color w:val="000000"/>
                </w:rPr>
                <w:t>77.29</w:t>
              </w:r>
            </w:hyperlink>
            <w:r w:rsidRPr="000957C8">
              <w:rPr>
                <w:color w:val="000000"/>
              </w:rPr>
              <w:t xml:space="preserve">; </w:t>
            </w:r>
            <w:hyperlink r:id="rId586" w:history="1">
              <w:r w:rsidRPr="000957C8">
                <w:rPr>
                  <w:color w:val="000000"/>
                </w:rPr>
                <w:t>77.31.10</w:t>
              </w:r>
            </w:hyperlink>
            <w:r w:rsidRPr="000957C8">
              <w:rPr>
                <w:color w:val="000000"/>
              </w:rPr>
              <w:t xml:space="preserve">; </w:t>
            </w:r>
            <w:hyperlink r:id="rId587" w:history="1">
              <w:r w:rsidRPr="000957C8">
                <w:rPr>
                  <w:color w:val="000000"/>
                </w:rPr>
                <w:t>77.33.1</w:t>
              </w:r>
            </w:hyperlink>
            <w:r w:rsidRPr="000957C8">
              <w:rPr>
                <w:color w:val="000000"/>
              </w:rPr>
              <w:t>)</w:t>
            </w:r>
          </w:p>
        </w:tc>
        <w:tc>
          <w:tcPr>
            <w:tcW w:w="1134" w:type="dxa"/>
          </w:tcPr>
          <w:p w:rsidR="00036082" w:rsidRPr="000957C8" w:rsidRDefault="00036082">
            <w:pPr>
              <w:pStyle w:val="ConsPlusNormal"/>
              <w:jc w:val="center"/>
              <w:rPr>
                <w:color w:val="000000"/>
              </w:rPr>
            </w:pPr>
            <w:r w:rsidRPr="000957C8">
              <w:rPr>
                <w:color w:val="000000"/>
              </w:rPr>
              <w:t>0,17</w:t>
            </w:r>
          </w:p>
        </w:tc>
      </w:tr>
      <w:tr w:rsidR="00036082" w:rsidRPr="000957C8">
        <w:tc>
          <w:tcPr>
            <w:tcW w:w="1644" w:type="dxa"/>
          </w:tcPr>
          <w:p w:rsidR="00036082" w:rsidRPr="000957C8" w:rsidRDefault="00036082">
            <w:pPr>
              <w:pStyle w:val="ConsPlusNormal"/>
              <w:jc w:val="center"/>
              <w:rPr>
                <w:color w:val="000000"/>
              </w:rPr>
            </w:pPr>
            <w:r w:rsidRPr="000957C8">
              <w:rPr>
                <w:color w:val="000000"/>
              </w:rPr>
              <w:t>1БУС-11</w:t>
            </w:r>
          </w:p>
        </w:tc>
        <w:tc>
          <w:tcPr>
            <w:tcW w:w="6240" w:type="dxa"/>
          </w:tcPr>
          <w:p w:rsidR="00036082" w:rsidRPr="000957C8" w:rsidRDefault="00036082">
            <w:pPr>
              <w:pStyle w:val="ConsPlusNormal"/>
              <w:rPr>
                <w:color w:val="000000"/>
              </w:rPr>
            </w:pPr>
            <w:r w:rsidRPr="000957C8">
              <w:rPr>
                <w:color w:val="000000"/>
              </w:rPr>
              <w:t xml:space="preserve">организация похорон и связанных с ними услуг (коды по </w:t>
            </w:r>
            <w:hyperlink r:id="rId588" w:history="1">
              <w:r w:rsidRPr="000957C8">
                <w:rPr>
                  <w:color w:val="000000"/>
                </w:rPr>
                <w:t>ОК 029-2014</w:t>
              </w:r>
            </w:hyperlink>
            <w:r w:rsidRPr="000957C8">
              <w:rPr>
                <w:color w:val="000000"/>
              </w:rPr>
              <w:t xml:space="preserve"> (КДЕС Ред. 2): </w:t>
            </w:r>
            <w:hyperlink r:id="rId589" w:history="1">
              <w:r w:rsidRPr="000957C8">
                <w:rPr>
                  <w:color w:val="000000"/>
                </w:rPr>
                <w:t>23.70.2</w:t>
              </w:r>
            </w:hyperlink>
            <w:r w:rsidRPr="000957C8">
              <w:rPr>
                <w:color w:val="000000"/>
              </w:rPr>
              <w:t xml:space="preserve">, </w:t>
            </w:r>
            <w:hyperlink r:id="rId590" w:history="1">
              <w:r w:rsidRPr="000957C8">
                <w:rPr>
                  <w:color w:val="000000"/>
                </w:rPr>
                <w:t>96.03</w:t>
              </w:r>
            </w:hyperlink>
            <w:r w:rsidRPr="000957C8">
              <w:rPr>
                <w:color w:val="000000"/>
              </w:rPr>
              <w:t xml:space="preserve">; коды по </w:t>
            </w:r>
            <w:hyperlink r:id="rId591" w:history="1">
              <w:r w:rsidRPr="000957C8">
                <w:rPr>
                  <w:color w:val="000000"/>
                </w:rPr>
                <w:t>ОК 034-2014</w:t>
              </w:r>
            </w:hyperlink>
            <w:r w:rsidRPr="000957C8">
              <w:rPr>
                <w:color w:val="000000"/>
              </w:rPr>
              <w:t xml:space="preserve"> (КПЕС 2008): </w:t>
            </w:r>
            <w:hyperlink r:id="rId592" w:history="1">
              <w:r w:rsidRPr="000957C8">
                <w:rPr>
                  <w:color w:val="000000"/>
                </w:rPr>
                <w:t>23.70.1</w:t>
              </w:r>
            </w:hyperlink>
            <w:r w:rsidRPr="000957C8">
              <w:rPr>
                <w:color w:val="000000"/>
              </w:rPr>
              <w:t xml:space="preserve">; </w:t>
            </w:r>
            <w:hyperlink r:id="rId593" w:history="1">
              <w:r w:rsidRPr="000957C8">
                <w:rPr>
                  <w:color w:val="000000"/>
                </w:rPr>
                <w:t>96.03.11.100</w:t>
              </w:r>
            </w:hyperlink>
            <w:r w:rsidRPr="000957C8">
              <w:rPr>
                <w:color w:val="000000"/>
              </w:rPr>
              <w:t xml:space="preserve">; </w:t>
            </w:r>
            <w:hyperlink r:id="rId594" w:history="1">
              <w:r w:rsidRPr="000957C8">
                <w:rPr>
                  <w:color w:val="000000"/>
                </w:rPr>
                <w:t>96.03.11.200</w:t>
              </w:r>
            </w:hyperlink>
            <w:r w:rsidRPr="000957C8">
              <w:rPr>
                <w:color w:val="000000"/>
              </w:rPr>
              <w:t xml:space="preserve">; </w:t>
            </w:r>
            <w:hyperlink r:id="rId595" w:history="1">
              <w:r w:rsidRPr="000957C8">
                <w:rPr>
                  <w:color w:val="000000"/>
                </w:rPr>
                <w:t>96.03.11.300</w:t>
              </w:r>
            </w:hyperlink>
            <w:r w:rsidRPr="000957C8">
              <w:rPr>
                <w:color w:val="000000"/>
              </w:rPr>
              <w:t xml:space="preserve">; </w:t>
            </w:r>
            <w:hyperlink r:id="rId596" w:history="1">
              <w:r w:rsidRPr="000957C8">
                <w:rPr>
                  <w:color w:val="000000"/>
                </w:rPr>
                <w:t>96.03.11.311</w:t>
              </w:r>
            </w:hyperlink>
            <w:r w:rsidRPr="000957C8">
              <w:rPr>
                <w:color w:val="000000"/>
              </w:rPr>
              <w:t xml:space="preserve">; </w:t>
            </w:r>
            <w:hyperlink r:id="rId597" w:history="1">
              <w:r w:rsidRPr="000957C8">
                <w:rPr>
                  <w:color w:val="000000"/>
                </w:rPr>
                <w:t>96.03.11.312</w:t>
              </w:r>
            </w:hyperlink>
            <w:r w:rsidRPr="000957C8">
              <w:rPr>
                <w:color w:val="000000"/>
              </w:rPr>
              <w:t xml:space="preserve">; </w:t>
            </w:r>
            <w:hyperlink r:id="rId598" w:history="1">
              <w:r w:rsidRPr="000957C8">
                <w:rPr>
                  <w:color w:val="000000"/>
                </w:rPr>
                <w:t>96.03.11.313</w:t>
              </w:r>
            </w:hyperlink>
            <w:r w:rsidRPr="000957C8">
              <w:rPr>
                <w:color w:val="000000"/>
              </w:rPr>
              <w:t xml:space="preserve">; </w:t>
            </w:r>
            <w:hyperlink r:id="rId599" w:history="1">
              <w:r w:rsidRPr="000957C8">
                <w:rPr>
                  <w:color w:val="000000"/>
                </w:rPr>
                <w:t>96.03.11.314</w:t>
              </w:r>
            </w:hyperlink>
            <w:r w:rsidRPr="000957C8">
              <w:rPr>
                <w:color w:val="000000"/>
              </w:rPr>
              <w:t xml:space="preserve">; </w:t>
            </w:r>
            <w:hyperlink r:id="rId600" w:history="1">
              <w:r w:rsidRPr="000957C8">
                <w:rPr>
                  <w:color w:val="000000"/>
                </w:rPr>
                <w:t>96.03.11.315</w:t>
              </w:r>
            </w:hyperlink>
            <w:r w:rsidRPr="000957C8">
              <w:rPr>
                <w:color w:val="000000"/>
              </w:rPr>
              <w:t xml:space="preserve">; </w:t>
            </w:r>
            <w:hyperlink r:id="rId601" w:history="1">
              <w:r w:rsidRPr="000957C8">
                <w:rPr>
                  <w:color w:val="000000"/>
                </w:rPr>
                <w:t>96.03.11.316</w:t>
              </w:r>
            </w:hyperlink>
            <w:r w:rsidRPr="000957C8">
              <w:rPr>
                <w:color w:val="000000"/>
              </w:rPr>
              <w:t xml:space="preserve">; </w:t>
            </w:r>
            <w:hyperlink r:id="rId602" w:history="1">
              <w:r w:rsidRPr="000957C8">
                <w:rPr>
                  <w:color w:val="000000"/>
                </w:rPr>
                <w:t>96.03.11.319</w:t>
              </w:r>
            </w:hyperlink>
            <w:r w:rsidRPr="000957C8">
              <w:rPr>
                <w:color w:val="000000"/>
              </w:rPr>
              <w:t xml:space="preserve">; </w:t>
            </w:r>
            <w:hyperlink r:id="rId603" w:history="1">
              <w:r w:rsidRPr="000957C8">
                <w:rPr>
                  <w:color w:val="000000"/>
                </w:rPr>
                <w:t>96.03.12.111</w:t>
              </w:r>
            </w:hyperlink>
            <w:r w:rsidRPr="000957C8">
              <w:rPr>
                <w:color w:val="000000"/>
              </w:rPr>
              <w:t xml:space="preserve">; </w:t>
            </w:r>
            <w:hyperlink r:id="rId604" w:history="1">
              <w:r w:rsidRPr="000957C8">
                <w:rPr>
                  <w:color w:val="000000"/>
                </w:rPr>
                <w:t>96.03.12.112</w:t>
              </w:r>
            </w:hyperlink>
            <w:r w:rsidRPr="000957C8">
              <w:rPr>
                <w:color w:val="000000"/>
              </w:rPr>
              <w:t xml:space="preserve">; </w:t>
            </w:r>
            <w:hyperlink r:id="rId605" w:history="1">
              <w:r w:rsidRPr="000957C8">
                <w:rPr>
                  <w:color w:val="000000"/>
                </w:rPr>
                <w:t>96.03.12.113</w:t>
              </w:r>
            </w:hyperlink>
            <w:r w:rsidRPr="000957C8">
              <w:rPr>
                <w:color w:val="000000"/>
              </w:rPr>
              <w:t xml:space="preserve">; </w:t>
            </w:r>
            <w:hyperlink r:id="rId606" w:history="1">
              <w:r w:rsidRPr="000957C8">
                <w:rPr>
                  <w:color w:val="000000"/>
                </w:rPr>
                <w:t>96.03.12.114</w:t>
              </w:r>
            </w:hyperlink>
            <w:r w:rsidRPr="000957C8">
              <w:rPr>
                <w:color w:val="000000"/>
              </w:rPr>
              <w:t xml:space="preserve">; </w:t>
            </w:r>
            <w:hyperlink r:id="rId607" w:history="1">
              <w:r w:rsidRPr="000957C8">
                <w:rPr>
                  <w:color w:val="000000"/>
                </w:rPr>
                <w:t>96.03.12.115</w:t>
              </w:r>
            </w:hyperlink>
            <w:r w:rsidRPr="000957C8">
              <w:rPr>
                <w:color w:val="000000"/>
              </w:rPr>
              <w:t xml:space="preserve">; </w:t>
            </w:r>
            <w:hyperlink r:id="rId608" w:history="1">
              <w:r w:rsidRPr="000957C8">
                <w:rPr>
                  <w:color w:val="000000"/>
                </w:rPr>
                <w:t>96.03.12.116</w:t>
              </w:r>
            </w:hyperlink>
            <w:r w:rsidRPr="000957C8">
              <w:rPr>
                <w:color w:val="000000"/>
              </w:rPr>
              <w:t xml:space="preserve">; </w:t>
            </w:r>
            <w:hyperlink r:id="rId609" w:history="1">
              <w:r w:rsidRPr="000957C8">
                <w:rPr>
                  <w:color w:val="000000"/>
                </w:rPr>
                <w:t>96.03.12.117</w:t>
              </w:r>
            </w:hyperlink>
            <w:r w:rsidRPr="000957C8">
              <w:rPr>
                <w:color w:val="000000"/>
              </w:rPr>
              <w:t xml:space="preserve">; </w:t>
            </w:r>
            <w:hyperlink r:id="rId610" w:history="1">
              <w:r w:rsidRPr="000957C8">
                <w:rPr>
                  <w:color w:val="000000"/>
                </w:rPr>
                <w:t>96.03.12.118</w:t>
              </w:r>
            </w:hyperlink>
            <w:r w:rsidRPr="000957C8">
              <w:rPr>
                <w:color w:val="000000"/>
              </w:rPr>
              <w:t xml:space="preserve">; </w:t>
            </w:r>
            <w:hyperlink r:id="rId611" w:history="1">
              <w:r w:rsidRPr="000957C8">
                <w:rPr>
                  <w:color w:val="000000"/>
                </w:rPr>
                <w:t>96.03.12.119</w:t>
              </w:r>
            </w:hyperlink>
            <w:r w:rsidRPr="000957C8">
              <w:rPr>
                <w:color w:val="000000"/>
              </w:rPr>
              <w:t xml:space="preserve">; </w:t>
            </w:r>
            <w:hyperlink r:id="rId612" w:history="1">
              <w:r w:rsidRPr="000957C8">
                <w:rPr>
                  <w:color w:val="000000"/>
                </w:rPr>
                <w:t>96.03.12.121</w:t>
              </w:r>
            </w:hyperlink>
            <w:r w:rsidRPr="000957C8">
              <w:rPr>
                <w:color w:val="000000"/>
              </w:rPr>
              <w:t xml:space="preserve">; </w:t>
            </w:r>
            <w:hyperlink r:id="rId613" w:history="1">
              <w:r w:rsidRPr="000957C8">
                <w:rPr>
                  <w:color w:val="000000"/>
                </w:rPr>
                <w:t>96.03.12.122</w:t>
              </w:r>
            </w:hyperlink>
            <w:r w:rsidRPr="000957C8">
              <w:rPr>
                <w:color w:val="000000"/>
              </w:rPr>
              <w:t xml:space="preserve">; </w:t>
            </w:r>
            <w:hyperlink r:id="rId614" w:history="1">
              <w:r w:rsidRPr="000957C8">
                <w:rPr>
                  <w:color w:val="000000"/>
                </w:rPr>
                <w:t>96.03.12.123</w:t>
              </w:r>
            </w:hyperlink>
            <w:r w:rsidRPr="000957C8">
              <w:rPr>
                <w:color w:val="000000"/>
              </w:rPr>
              <w:t xml:space="preserve">; </w:t>
            </w:r>
            <w:hyperlink r:id="rId615" w:history="1">
              <w:r w:rsidRPr="000957C8">
                <w:rPr>
                  <w:color w:val="000000"/>
                </w:rPr>
                <w:t>96.03.12.129</w:t>
              </w:r>
            </w:hyperlink>
            <w:r w:rsidRPr="000957C8">
              <w:rPr>
                <w:color w:val="000000"/>
              </w:rPr>
              <w:t>), оказываемые:</w:t>
            </w:r>
          </w:p>
        </w:tc>
        <w:tc>
          <w:tcPr>
            <w:tcW w:w="1134" w:type="dxa"/>
          </w:tcPr>
          <w:p w:rsidR="00036082" w:rsidRPr="000957C8" w:rsidRDefault="00036082">
            <w:pPr>
              <w:pStyle w:val="ConsPlusNormal"/>
              <w:rPr>
                <w:color w:val="000000"/>
              </w:rPr>
            </w:pPr>
          </w:p>
        </w:tc>
      </w:tr>
      <w:tr w:rsidR="00036082" w:rsidRPr="000957C8">
        <w:tc>
          <w:tcPr>
            <w:tcW w:w="1644" w:type="dxa"/>
          </w:tcPr>
          <w:p w:rsidR="00036082" w:rsidRPr="000957C8" w:rsidRDefault="00036082">
            <w:pPr>
              <w:pStyle w:val="ConsPlusNormal"/>
              <w:jc w:val="center"/>
              <w:rPr>
                <w:color w:val="000000"/>
              </w:rPr>
            </w:pPr>
            <w:r w:rsidRPr="000957C8">
              <w:rPr>
                <w:color w:val="000000"/>
              </w:rPr>
              <w:t>1 БУС-11/1</w:t>
            </w:r>
          </w:p>
        </w:tc>
        <w:tc>
          <w:tcPr>
            <w:tcW w:w="6240" w:type="dxa"/>
          </w:tcPr>
          <w:p w:rsidR="00036082" w:rsidRPr="000957C8" w:rsidRDefault="00036082">
            <w:pPr>
              <w:pStyle w:val="ConsPlusNormal"/>
              <w:rPr>
                <w:color w:val="000000"/>
              </w:rPr>
            </w:pPr>
            <w:r w:rsidRPr="000957C8">
              <w:rPr>
                <w:color w:val="000000"/>
              </w:rPr>
              <w:t>организациями, имеющими следующее количество кладбищ (ед.):</w:t>
            </w:r>
          </w:p>
        </w:tc>
        <w:tc>
          <w:tcPr>
            <w:tcW w:w="1134" w:type="dxa"/>
          </w:tcPr>
          <w:p w:rsidR="00036082" w:rsidRPr="000957C8" w:rsidRDefault="00036082">
            <w:pPr>
              <w:pStyle w:val="ConsPlusNormal"/>
              <w:rPr>
                <w:color w:val="000000"/>
              </w:rPr>
            </w:pPr>
          </w:p>
        </w:tc>
      </w:tr>
      <w:tr w:rsidR="00036082" w:rsidRPr="000957C8">
        <w:tc>
          <w:tcPr>
            <w:tcW w:w="1644" w:type="dxa"/>
          </w:tcPr>
          <w:p w:rsidR="00036082" w:rsidRPr="000957C8" w:rsidRDefault="00036082">
            <w:pPr>
              <w:pStyle w:val="ConsPlusNormal"/>
              <w:rPr>
                <w:color w:val="000000"/>
              </w:rPr>
            </w:pPr>
          </w:p>
        </w:tc>
        <w:tc>
          <w:tcPr>
            <w:tcW w:w="6240" w:type="dxa"/>
          </w:tcPr>
          <w:p w:rsidR="00036082" w:rsidRPr="000957C8" w:rsidRDefault="00036082">
            <w:pPr>
              <w:pStyle w:val="ConsPlusNormal"/>
              <w:rPr>
                <w:color w:val="000000"/>
              </w:rPr>
            </w:pPr>
            <w:r w:rsidRPr="000957C8">
              <w:rPr>
                <w:color w:val="000000"/>
              </w:rPr>
              <w:t>от 1 до 3</w:t>
            </w:r>
          </w:p>
        </w:tc>
        <w:tc>
          <w:tcPr>
            <w:tcW w:w="1134" w:type="dxa"/>
          </w:tcPr>
          <w:p w:rsidR="00036082" w:rsidRPr="000957C8" w:rsidRDefault="00036082">
            <w:pPr>
              <w:pStyle w:val="ConsPlusNormal"/>
              <w:jc w:val="center"/>
              <w:rPr>
                <w:color w:val="000000"/>
              </w:rPr>
            </w:pPr>
            <w:r w:rsidRPr="000957C8">
              <w:rPr>
                <w:color w:val="000000"/>
              </w:rPr>
              <w:t>0,08</w:t>
            </w:r>
          </w:p>
        </w:tc>
      </w:tr>
      <w:tr w:rsidR="00036082" w:rsidRPr="000957C8">
        <w:tc>
          <w:tcPr>
            <w:tcW w:w="1644" w:type="dxa"/>
          </w:tcPr>
          <w:p w:rsidR="00036082" w:rsidRPr="000957C8" w:rsidRDefault="00036082">
            <w:pPr>
              <w:pStyle w:val="ConsPlusNormal"/>
              <w:rPr>
                <w:color w:val="000000"/>
              </w:rPr>
            </w:pPr>
          </w:p>
        </w:tc>
        <w:tc>
          <w:tcPr>
            <w:tcW w:w="6240" w:type="dxa"/>
          </w:tcPr>
          <w:p w:rsidR="00036082" w:rsidRPr="000957C8" w:rsidRDefault="00036082">
            <w:pPr>
              <w:pStyle w:val="ConsPlusNormal"/>
              <w:rPr>
                <w:color w:val="000000"/>
              </w:rPr>
            </w:pPr>
            <w:r w:rsidRPr="000957C8">
              <w:rPr>
                <w:color w:val="000000"/>
              </w:rPr>
              <w:t>от 3 до 5</w:t>
            </w:r>
          </w:p>
        </w:tc>
        <w:tc>
          <w:tcPr>
            <w:tcW w:w="1134" w:type="dxa"/>
          </w:tcPr>
          <w:p w:rsidR="00036082" w:rsidRPr="000957C8" w:rsidRDefault="00036082">
            <w:pPr>
              <w:pStyle w:val="ConsPlusNormal"/>
              <w:jc w:val="center"/>
              <w:rPr>
                <w:color w:val="000000"/>
              </w:rPr>
            </w:pPr>
            <w:r w:rsidRPr="000957C8">
              <w:rPr>
                <w:color w:val="000000"/>
              </w:rPr>
              <w:t>0,05</w:t>
            </w:r>
          </w:p>
        </w:tc>
      </w:tr>
      <w:tr w:rsidR="00036082" w:rsidRPr="000957C8">
        <w:tc>
          <w:tcPr>
            <w:tcW w:w="1644" w:type="dxa"/>
          </w:tcPr>
          <w:p w:rsidR="00036082" w:rsidRPr="000957C8" w:rsidRDefault="00036082">
            <w:pPr>
              <w:pStyle w:val="ConsPlusNormal"/>
              <w:rPr>
                <w:color w:val="000000"/>
              </w:rPr>
            </w:pPr>
          </w:p>
        </w:tc>
        <w:tc>
          <w:tcPr>
            <w:tcW w:w="6240" w:type="dxa"/>
          </w:tcPr>
          <w:p w:rsidR="00036082" w:rsidRPr="000957C8" w:rsidRDefault="00036082">
            <w:pPr>
              <w:pStyle w:val="ConsPlusNormal"/>
              <w:rPr>
                <w:color w:val="000000"/>
              </w:rPr>
            </w:pPr>
            <w:r w:rsidRPr="000957C8">
              <w:rPr>
                <w:color w:val="000000"/>
              </w:rPr>
              <w:t>от 6 и выше</w:t>
            </w:r>
          </w:p>
        </w:tc>
        <w:tc>
          <w:tcPr>
            <w:tcW w:w="1134" w:type="dxa"/>
          </w:tcPr>
          <w:p w:rsidR="00036082" w:rsidRPr="000957C8" w:rsidRDefault="00036082">
            <w:pPr>
              <w:pStyle w:val="ConsPlusNormal"/>
              <w:jc w:val="center"/>
              <w:rPr>
                <w:color w:val="000000"/>
              </w:rPr>
            </w:pPr>
            <w:r w:rsidRPr="000957C8">
              <w:rPr>
                <w:color w:val="000000"/>
              </w:rPr>
              <w:t>0,02</w:t>
            </w:r>
          </w:p>
        </w:tc>
      </w:tr>
      <w:tr w:rsidR="00036082" w:rsidRPr="000957C8">
        <w:tc>
          <w:tcPr>
            <w:tcW w:w="1644" w:type="dxa"/>
          </w:tcPr>
          <w:p w:rsidR="00036082" w:rsidRPr="000957C8" w:rsidRDefault="00036082">
            <w:pPr>
              <w:pStyle w:val="ConsPlusNormal"/>
              <w:jc w:val="center"/>
              <w:rPr>
                <w:color w:val="000000"/>
              </w:rPr>
            </w:pPr>
            <w:r w:rsidRPr="000957C8">
              <w:rPr>
                <w:color w:val="000000"/>
              </w:rPr>
              <w:t>1БУС-11/2</w:t>
            </w:r>
          </w:p>
        </w:tc>
        <w:tc>
          <w:tcPr>
            <w:tcW w:w="6240" w:type="dxa"/>
          </w:tcPr>
          <w:p w:rsidR="00036082" w:rsidRPr="000957C8" w:rsidRDefault="00036082">
            <w:pPr>
              <w:pStyle w:val="ConsPlusNormal"/>
              <w:rPr>
                <w:color w:val="000000"/>
              </w:rPr>
            </w:pPr>
            <w:r w:rsidRPr="000957C8">
              <w:rPr>
                <w:color w:val="000000"/>
              </w:rPr>
              <w:t>организациями, имеющими следующее количество филиалов и (или) приемных пунктов (ед.):</w:t>
            </w:r>
          </w:p>
        </w:tc>
        <w:tc>
          <w:tcPr>
            <w:tcW w:w="1134" w:type="dxa"/>
          </w:tcPr>
          <w:p w:rsidR="00036082" w:rsidRPr="000957C8" w:rsidRDefault="00036082">
            <w:pPr>
              <w:pStyle w:val="ConsPlusNormal"/>
              <w:rPr>
                <w:color w:val="000000"/>
              </w:rPr>
            </w:pPr>
          </w:p>
        </w:tc>
      </w:tr>
      <w:tr w:rsidR="00036082" w:rsidRPr="000957C8">
        <w:tc>
          <w:tcPr>
            <w:tcW w:w="1644" w:type="dxa"/>
          </w:tcPr>
          <w:p w:rsidR="00036082" w:rsidRPr="000957C8" w:rsidRDefault="00036082">
            <w:pPr>
              <w:pStyle w:val="ConsPlusNormal"/>
              <w:rPr>
                <w:color w:val="000000"/>
              </w:rPr>
            </w:pPr>
          </w:p>
        </w:tc>
        <w:tc>
          <w:tcPr>
            <w:tcW w:w="6240" w:type="dxa"/>
          </w:tcPr>
          <w:p w:rsidR="00036082" w:rsidRPr="000957C8" w:rsidRDefault="00036082">
            <w:pPr>
              <w:pStyle w:val="ConsPlusNormal"/>
              <w:rPr>
                <w:color w:val="000000"/>
              </w:rPr>
            </w:pPr>
            <w:r w:rsidRPr="000957C8">
              <w:rPr>
                <w:color w:val="000000"/>
              </w:rPr>
              <w:t>от 1 до 4</w:t>
            </w:r>
          </w:p>
        </w:tc>
        <w:tc>
          <w:tcPr>
            <w:tcW w:w="1134" w:type="dxa"/>
          </w:tcPr>
          <w:p w:rsidR="00036082" w:rsidRPr="000957C8" w:rsidRDefault="00036082">
            <w:pPr>
              <w:pStyle w:val="ConsPlusNormal"/>
              <w:jc w:val="center"/>
              <w:rPr>
                <w:color w:val="000000"/>
              </w:rPr>
            </w:pPr>
            <w:r w:rsidRPr="000957C8">
              <w:rPr>
                <w:color w:val="000000"/>
              </w:rPr>
              <w:t>0,41</w:t>
            </w:r>
          </w:p>
        </w:tc>
      </w:tr>
      <w:tr w:rsidR="00036082" w:rsidRPr="000957C8">
        <w:tc>
          <w:tcPr>
            <w:tcW w:w="1644" w:type="dxa"/>
          </w:tcPr>
          <w:p w:rsidR="00036082" w:rsidRPr="000957C8" w:rsidRDefault="00036082">
            <w:pPr>
              <w:pStyle w:val="ConsPlusNormal"/>
              <w:rPr>
                <w:color w:val="000000"/>
              </w:rPr>
            </w:pPr>
          </w:p>
        </w:tc>
        <w:tc>
          <w:tcPr>
            <w:tcW w:w="6240" w:type="dxa"/>
          </w:tcPr>
          <w:p w:rsidR="00036082" w:rsidRPr="000957C8" w:rsidRDefault="00036082">
            <w:pPr>
              <w:pStyle w:val="ConsPlusNormal"/>
              <w:rPr>
                <w:color w:val="000000"/>
              </w:rPr>
            </w:pPr>
            <w:r w:rsidRPr="000957C8">
              <w:rPr>
                <w:color w:val="000000"/>
              </w:rPr>
              <w:t>от 5 до 9</w:t>
            </w:r>
          </w:p>
        </w:tc>
        <w:tc>
          <w:tcPr>
            <w:tcW w:w="1134" w:type="dxa"/>
          </w:tcPr>
          <w:p w:rsidR="00036082" w:rsidRPr="000957C8" w:rsidRDefault="00036082">
            <w:pPr>
              <w:pStyle w:val="ConsPlusNormal"/>
              <w:jc w:val="center"/>
              <w:rPr>
                <w:color w:val="000000"/>
              </w:rPr>
            </w:pPr>
            <w:r w:rsidRPr="000957C8">
              <w:rPr>
                <w:color w:val="000000"/>
              </w:rPr>
              <w:t>0,38</w:t>
            </w:r>
          </w:p>
        </w:tc>
      </w:tr>
      <w:tr w:rsidR="00036082" w:rsidRPr="000957C8">
        <w:tc>
          <w:tcPr>
            <w:tcW w:w="1644" w:type="dxa"/>
          </w:tcPr>
          <w:p w:rsidR="00036082" w:rsidRPr="000957C8" w:rsidRDefault="00036082">
            <w:pPr>
              <w:pStyle w:val="ConsPlusNormal"/>
              <w:rPr>
                <w:color w:val="000000"/>
              </w:rPr>
            </w:pPr>
          </w:p>
        </w:tc>
        <w:tc>
          <w:tcPr>
            <w:tcW w:w="6240" w:type="dxa"/>
          </w:tcPr>
          <w:p w:rsidR="00036082" w:rsidRPr="000957C8" w:rsidRDefault="00036082">
            <w:pPr>
              <w:pStyle w:val="ConsPlusNormal"/>
              <w:rPr>
                <w:color w:val="000000"/>
              </w:rPr>
            </w:pPr>
            <w:r w:rsidRPr="000957C8">
              <w:rPr>
                <w:color w:val="000000"/>
              </w:rPr>
              <w:t>от 10 до 14</w:t>
            </w:r>
          </w:p>
        </w:tc>
        <w:tc>
          <w:tcPr>
            <w:tcW w:w="1134" w:type="dxa"/>
          </w:tcPr>
          <w:p w:rsidR="00036082" w:rsidRPr="000957C8" w:rsidRDefault="00036082">
            <w:pPr>
              <w:pStyle w:val="ConsPlusNormal"/>
              <w:jc w:val="center"/>
              <w:rPr>
                <w:color w:val="000000"/>
              </w:rPr>
            </w:pPr>
            <w:r w:rsidRPr="000957C8">
              <w:rPr>
                <w:color w:val="000000"/>
              </w:rPr>
              <w:t>0,36</w:t>
            </w:r>
          </w:p>
        </w:tc>
      </w:tr>
      <w:tr w:rsidR="00036082" w:rsidRPr="000957C8">
        <w:tc>
          <w:tcPr>
            <w:tcW w:w="1644" w:type="dxa"/>
          </w:tcPr>
          <w:p w:rsidR="00036082" w:rsidRPr="000957C8" w:rsidRDefault="00036082">
            <w:pPr>
              <w:pStyle w:val="ConsPlusNormal"/>
              <w:rPr>
                <w:color w:val="000000"/>
              </w:rPr>
            </w:pPr>
          </w:p>
        </w:tc>
        <w:tc>
          <w:tcPr>
            <w:tcW w:w="6240" w:type="dxa"/>
          </w:tcPr>
          <w:p w:rsidR="00036082" w:rsidRPr="000957C8" w:rsidRDefault="00036082">
            <w:pPr>
              <w:pStyle w:val="ConsPlusNormal"/>
              <w:rPr>
                <w:color w:val="000000"/>
              </w:rPr>
            </w:pPr>
            <w:r w:rsidRPr="000957C8">
              <w:rPr>
                <w:color w:val="000000"/>
              </w:rPr>
              <w:t>от 15 до 19</w:t>
            </w:r>
          </w:p>
        </w:tc>
        <w:tc>
          <w:tcPr>
            <w:tcW w:w="1134" w:type="dxa"/>
          </w:tcPr>
          <w:p w:rsidR="00036082" w:rsidRPr="000957C8" w:rsidRDefault="00036082">
            <w:pPr>
              <w:pStyle w:val="ConsPlusNormal"/>
              <w:jc w:val="center"/>
              <w:rPr>
                <w:color w:val="000000"/>
              </w:rPr>
            </w:pPr>
            <w:r w:rsidRPr="000957C8">
              <w:rPr>
                <w:color w:val="000000"/>
              </w:rPr>
              <w:t>0,34</w:t>
            </w:r>
          </w:p>
        </w:tc>
      </w:tr>
      <w:tr w:rsidR="00036082" w:rsidRPr="000957C8">
        <w:tc>
          <w:tcPr>
            <w:tcW w:w="1644" w:type="dxa"/>
          </w:tcPr>
          <w:p w:rsidR="00036082" w:rsidRPr="000957C8" w:rsidRDefault="00036082">
            <w:pPr>
              <w:pStyle w:val="ConsPlusNormal"/>
              <w:rPr>
                <w:color w:val="000000"/>
              </w:rPr>
            </w:pPr>
          </w:p>
        </w:tc>
        <w:tc>
          <w:tcPr>
            <w:tcW w:w="6240" w:type="dxa"/>
          </w:tcPr>
          <w:p w:rsidR="00036082" w:rsidRPr="000957C8" w:rsidRDefault="00036082">
            <w:pPr>
              <w:pStyle w:val="ConsPlusNormal"/>
              <w:rPr>
                <w:color w:val="000000"/>
              </w:rPr>
            </w:pPr>
            <w:r w:rsidRPr="000957C8">
              <w:rPr>
                <w:color w:val="000000"/>
              </w:rPr>
              <w:t>от 20 и выше</w:t>
            </w:r>
          </w:p>
        </w:tc>
        <w:tc>
          <w:tcPr>
            <w:tcW w:w="1134" w:type="dxa"/>
          </w:tcPr>
          <w:p w:rsidR="00036082" w:rsidRPr="000957C8" w:rsidRDefault="00036082">
            <w:pPr>
              <w:pStyle w:val="ConsPlusNormal"/>
              <w:jc w:val="center"/>
              <w:rPr>
                <w:color w:val="000000"/>
              </w:rPr>
            </w:pPr>
            <w:r w:rsidRPr="000957C8">
              <w:rPr>
                <w:color w:val="000000"/>
              </w:rPr>
              <w:t>0,33</w:t>
            </w:r>
          </w:p>
        </w:tc>
      </w:tr>
      <w:tr w:rsidR="00036082" w:rsidRPr="000957C8">
        <w:tc>
          <w:tcPr>
            <w:tcW w:w="1644" w:type="dxa"/>
          </w:tcPr>
          <w:p w:rsidR="00036082" w:rsidRPr="000957C8" w:rsidRDefault="00036082">
            <w:pPr>
              <w:pStyle w:val="ConsPlusNormal"/>
              <w:jc w:val="center"/>
              <w:rPr>
                <w:color w:val="000000"/>
              </w:rPr>
            </w:pPr>
            <w:r w:rsidRPr="000957C8">
              <w:rPr>
                <w:color w:val="000000"/>
              </w:rPr>
              <w:t>1 БУС-11/3</w:t>
            </w:r>
          </w:p>
        </w:tc>
        <w:tc>
          <w:tcPr>
            <w:tcW w:w="6240" w:type="dxa"/>
          </w:tcPr>
          <w:p w:rsidR="00036082" w:rsidRPr="000957C8" w:rsidRDefault="00036082">
            <w:pPr>
              <w:pStyle w:val="ConsPlusNormal"/>
              <w:rPr>
                <w:color w:val="000000"/>
              </w:rPr>
            </w:pPr>
            <w:r w:rsidRPr="000957C8">
              <w:rPr>
                <w:color w:val="000000"/>
              </w:rPr>
              <w:t>другими организациями и предпринимателями</w:t>
            </w:r>
          </w:p>
        </w:tc>
        <w:tc>
          <w:tcPr>
            <w:tcW w:w="1134" w:type="dxa"/>
          </w:tcPr>
          <w:p w:rsidR="00036082" w:rsidRPr="000957C8" w:rsidRDefault="00036082">
            <w:pPr>
              <w:pStyle w:val="ConsPlusNormal"/>
              <w:jc w:val="center"/>
              <w:rPr>
                <w:color w:val="000000"/>
              </w:rPr>
            </w:pPr>
            <w:r w:rsidRPr="000957C8">
              <w:rPr>
                <w:color w:val="000000"/>
              </w:rPr>
              <w:t>0,42</w:t>
            </w:r>
          </w:p>
        </w:tc>
      </w:tr>
      <w:tr w:rsidR="00036082" w:rsidRPr="000957C8">
        <w:tc>
          <w:tcPr>
            <w:tcW w:w="1644" w:type="dxa"/>
          </w:tcPr>
          <w:p w:rsidR="00036082" w:rsidRPr="000957C8" w:rsidRDefault="00036082">
            <w:pPr>
              <w:pStyle w:val="ConsPlusNormal"/>
              <w:jc w:val="center"/>
              <w:rPr>
                <w:color w:val="000000"/>
              </w:rPr>
            </w:pPr>
            <w:r w:rsidRPr="000957C8">
              <w:rPr>
                <w:color w:val="000000"/>
              </w:rPr>
              <w:t>1 БУС-12</w:t>
            </w:r>
          </w:p>
        </w:tc>
        <w:tc>
          <w:tcPr>
            <w:tcW w:w="6240" w:type="dxa"/>
          </w:tcPr>
          <w:p w:rsidR="00036082" w:rsidRPr="000957C8" w:rsidRDefault="00036082">
            <w:pPr>
              <w:pStyle w:val="ConsPlusNormal"/>
              <w:rPr>
                <w:color w:val="000000"/>
              </w:rPr>
            </w:pPr>
            <w:r w:rsidRPr="000957C8">
              <w:rPr>
                <w:color w:val="000000"/>
              </w:rPr>
              <w:t xml:space="preserve">организация обрядов (свадеб, юбилеев), в том числе музыкальное сопровождение, деятельность зрелищно-развлекательная прочая (коды по </w:t>
            </w:r>
            <w:hyperlink r:id="rId616" w:history="1">
              <w:r w:rsidRPr="000957C8">
                <w:rPr>
                  <w:color w:val="000000"/>
                </w:rPr>
                <w:t>ОК 029-2014</w:t>
              </w:r>
            </w:hyperlink>
            <w:r w:rsidRPr="000957C8">
              <w:rPr>
                <w:color w:val="000000"/>
              </w:rPr>
              <w:t xml:space="preserve"> (КДЕС Ред. 2): </w:t>
            </w:r>
            <w:hyperlink r:id="rId617" w:history="1">
              <w:r w:rsidRPr="000957C8">
                <w:rPr>
                  <w:color w:val="000000"/>
                </w:rPr>
                <w:t>93.29.3</w:t>
              </w:r>
            </w:hyperlink>
            <w:r w:rsidRPr="000957C8">
              <w:rPr>
                <w:color w:val="000000"/>
              </w:rPr>
              <w:t xml:space="preserve">; </w:t>
            </w:r>
            <w:hyperlink r:id="rId618" w:history="1">
              <w:r w:rsidRPr="000957C8">
                <w:rPr>
                  <w:color w:val="000000"/>
                </w:rPr>
                <w:t>93.29.9</w:t>
              </w:r>
            </w:hyperlink>
            <w:r w:rsidRPr="000957C8">
              <w:rPr>
                <w:color w:val="000000"/>
              </w:rPr>
              <w:t xml:space="preserve">; коды по </w:t>
            </w:r>
            <w:hyperlink r:id="rId619" w:history="1">
              <w:r w:rsidRPr="000957C8">
                <w:rPr>
                  <w:color w:val="000000"/>
                </w:rPr>
                <w:t>ОК 034-2014</w:t>
              </w:r>
            </w:hyperlink>
            <w:r w:rsidRPr="000957C8">
              <w:rPr>
                <w:color w:val="000000"/>
              </w:rPr>
              <w:t xml:space="preserve"> (КПЕС 2008): </w:t>
            </w:r>
            <w:hyperlink r:id="rId620" w:history="1">
              <w:r w:rsidRPr="000957C8">
                <w:rPr>
                  <w:color w:val="000000"/>
                </w:rPr>
                <w:t>93.29.19</w:t>
              </w:r>
            </w:hyperlink>
            <w:r w:rsidRPr="000957C8">
              <w:rPr>
                <w:color w:val="000000"/>
              </w:rPr>
              <w:t xml:space="preserve">; </w:t>
            </w:r>
            <w:hyperlink r:id="rId621" w:history="1">
              <w:r w:rsidRPr="000957C8">
                <w:rPr>
                  <w:color w:val="000000"/>
                </w:rPr>
                <w:t>93.29.21</w:t>
              </w:r>
            </w:hyperlink>
            <w:r w:rsidRPr="000957C8">
              <w:rPr>
                <w:color w:val="000000"/>
              </w:rPr>
              <w:t>)</w:t>
            </w:r>
          </w:p>
        </w:tc>
        <w:tc>
          <w:tcPr>
            <w:tcW w:w="1134" w:type="dxa"/>
          </w:tcPr>
          <w:p w:rsidR="00036082" w:rsidRPr="000957C8" w:rsidRDefault="00036082">
            <w:pPr>
              <w:pStyle w:val="ConsPlusNormal"/>
              <w:jc w:val="center"/>
              <w:rPr>
                <w:color w:val="000000"/>
              </w:rPr>
            </w:pPr>
            <w:r w:rsidRPr="000957C8">
              <w:rPr>
                <w:color w:val="000000"/>
              </w:rPr>
              <w:t>0,51</w:t>
            </w:r>
          </w:p>
        </w:tc>
      </w:tr>
      <w:tr w:rsidR="00036082" w:rsidRPr="000957C8">
        <w:tc>
          <w:tcPr>
            <w:tcW w:w="1644" w:type="dxa"/>
          </w:tcPr>
          <w:p w:rsidR="00036082" w:rsidRPr="000957C8" w:rsidRDefault="00036082">
            <w:pPr>
              <w:pStyle w:val="ConsPlusNormal"/>
              <w:jc w:val="center"/>
              <w:rPr>
                <w:color w:val="000000"/>
              </w:rPr>
            </w:pPr>
            <w:r w:rsidRPr="000957C8">
              <w:rPr>
                <w:color w:val="000000"/>
              </w:rPr>
              <w:t>1БУС-13</w:t>
            </w:r>
          </w:p>
        </w:tc>
        <w:tc>
          <w:tcPr>
            <w:tcW w:w="6240" w:type="dxa"/>
          </w:tcPr>
          <w:p w:rsidR="00036082" w:rsidRPr="000957C8" w:rsidRDefault="00036082">
            <w:pPr>
              <w:pStyle w:val="ConsPlusNormal"/>
              <w:rPr>
                <w:color w:val="000000"/>
              </w:rPr>
            </w:pPr>
            <w:r w:rsidRPr="000957C8">
              <w:rPr>
                <w:color w:val="000000"/>
              </w:rPr>
              <w:t xml:space="preserve">прочие виды бытовых услуг (коды </w:t>
            </w:r>
            <w:hyperlink r:id="rId622" w:history="1">
              <w:r w:rsidRPr="000957C8">
                <w:rPr>
                  <w:color w:val="000000"/>
                </w:rPr>
                <w:t>по ОК 029-2014</w:t>
              </w:r>
            </w:hyperlink>
            <w:r w:rsidRPr="000957C8">
              <w:rPr>
                <w:color w:val="000000"/>
              </w:rPr>
              <w:t xml:space="preserve"> (КДЕС Ред. 2) и коды по </w:t>
            </w:r>
            <w:hyperlink r:id="rId623" w:history="1">
              <w:r w:rsidRPr="000957C8">
                <w:rPr>
                  <w:color w:val="000000"/>
                </w:rPr>
                <w:t>ОК 034-2014</w:t>
              </w:r>
            </w:hyperlink>
            <w:r w:rsidRPr="000957C8">
              <w:rPr>
                <w:color w:val="000000"/>
              </w:rPr>
              <w:t xml:space="preserve"> (КПЕС 2008)), которые определены </w:t>
            </w:r>
            <w:hyperlink r:id="rId624" w:history="1">
              <w:r w:rsidRPr="000957C8">
                <w:rPr>
                  <w:color w:val="000000"/>
                </w:rPr>
                <w:t>распоряжением</w:t>
              </w:r>
            </w:hyperlink>
            <w:r w:rsidRPr="000957C8">
              <w:rPr>
                <w:color w:val="000000"/>
              </w:rPr>
              <w:t xml:space="preserve"> Правительства Российской Федерации от 24.11.2016 N 2496-р и не указаны в настоящем приложении</w:t>
            </w:r>
          </w:p>
        </w:tc>
        <w:tc>
          <w:tcPr>
            <w:tcW w:w="1134" w:type="dxa"/>
          </w:tcPr>
          <w:p w:rsidR="00036082" w:rsidRPr="000957C8" w:rsidRDefault="00036082">
            <w:pPr>
              <w:pStyle w:val="ConsPlusNormal"/>
              <w:jc w:val="center"/>
              <w:rPr>
                <w:color w:val="000000"/>
              </w:rPr>
            </w:pPr>
            <w:r w:rsidRPr="000957C8">
              <w:rPr>
                <w:color w:val="000000"/>
              </w:rPr>
              <w:t>0,26</w:t>
            </w:r>
          </w:p>
        </w:tc>
      </w:tr>
    </w:tbl>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rPr>
          <w:color w:val="000000"/>
        </w:rPr>
        <w:sectPr w:rsidR="00036082" w:rsidRPr="000957C8" w:rsidSect="000957C8">
          <w:pgSz w:w="11906" w:h="16838"/>
          <w:pgMar w:top="539" w:right="850" w:bottom="1134" w:left="1701" w:header="708" w:footer="708" w:gutter="0"/>
          <w:cols w:space="708"/>
          <w:docGrid w:linePitch="360"/>
        </w:sectPr>
      </w:pPr>
    </w:p>
    <w:p w:rsidR="00036082" w:rsidRPr="000957C8" w:rsidRDefault="00036082">
      <w:pPr>
        <w:pStyle w:val="ConsPlusNormal"/>
        <w:jc w:val="right"/>
        <w:outlineLvl w:val="1"/>
        <w:rPr>
          <w:color w:val="000000"/>
        </w:rPr>
      </w:pPr>
      <w:r w:rsidRPr="000957C8">
        <w:rPr>
          <w:color w:val="000000"/>
        </w:rPr>
        <w:t>Приложение N 2</w:t>
      </w:r>
    </w:p>
    <w:p w:rsidR="00036082" w:rsidRPr="000957C8" w:rsidRDefault="00036082">
      <w:pPr>
        <w:pStyle w:val="ConsPlusNormal"/>
        <w:jc w:val="right"/>
        <w:rPr>
          <w:color w:val="000000"/>
        </w:rPr>
      </w:pPr>
      <w:r w:rsidRPr="000957C8">
        <w:rPr>
          <w:color w:val="000000"/>
        </w:rPr>
        <w:t>к Положению</w:t>
      </w:r>
    </w:p>
    <w:p w:rsidR="00036082" w:rsidRPr="000957C8" w:rsidRDefault="00036082">
      <w:pPr>
        <w:pStyle w:val="ConsPlusNormal"/>
        <w:jc w:val="right"/>
        <w:rPr>
          <w:color w:val="000000"/>
        </w:rPr>
      </w:pPr>
      <w:r w:rsidRPr="000957C8">
        <w:rPr>
          <w:color w:val="000000"/>
        </w:rPr>
        <w:t>о корректирующем коэффициенте</w:t>
      </w:r>
    </w:p>
    <w:p w:rsidR="00036082" w:rsidRPr="000957C8" w:rsidRDefault="00036082">
      <w:pPr>
        <w:pStyle w:val="ConsPlusNormal"/>
        <w:jc w:val="right"/>
        <w:rPr>
          <w:color w:val="000000"/>
        </w:rPr>
      </w:pPr>
      <w:r w:rsidRPr="000957C8">
        <w:rPr>
          <w:color w:val="000000"/>
        </w:rPr>
        <w:t>базовой доходности К2 для исчисления</w:t>
      </w:r>
    </w:p>
    <w:p w:rsidR="00036082" w:rsidRPr="000957C8" w:rsidRDefault="00036082">
      <w:pPr>
        <w:pStyle w:val="ConsPlusNormal"/>
        <w:jc w:val="right"/>
        <w:rPr>
          <w:color w:val="000000"/>
        </w:rPr>
      </w:pPr>
      <w:r w:rsidRPr="000957C8">
        <w:rPr>
          <w:color w:val="000000"/>
        </w:rPr>
        <w:t>суммы единого налога на вмененный</w:t>
      </w:r>
    </w:p>
    <w:p w:rsidR="00036082" w:rsidRPr="000957C8" w:rsidRDefault="00036082">
      <w:pPr>
        <w:pStyle w:val="ConsPlusNormal"/>
        <w:jc w:val="right"/>
        <w:rPr>
          <w:color w:val="000000"/>
        </w:rPr>
      </w:pPr>
      <w:r w:rsidRPr="000957C8">
        <w:rPr>
          <w:color w:val="000000"/>
        </w:rPr>
        <w:t>доход для отдельных видов деятельности</w:t>
      </w:r>
    </w:p>
    <w:p w:rsidR="00036082" w:rsidRPr="000957C8" w:rsidRDefault="00036082">
      <w:pPr>
        <w:pStyle w:val="ConsPlusNormal"/>
        <w:jc w:val="right"/>
        <w:rPr>
          <w:color w:val="000000"/>
        </w:rPr>
      </w:pPr>
      <w:r w:rsidRPr="000957C8">
        <w:rPr>
          <w:color w:val="000000"/>
        </w:rPr>
        <w:t>на территории города Рязани</w:t>
      </w:r>
    </w:p>
    <w:p w:rsidR="00036082" w:rsidRPr="000957C8" w:rsidRDefault="00036082">
      <w:pPr>
        <w:pStyle w:val="ConsPlusNormal"/>
        <w:jc w:val="both"/>
        <w:rPr>
          <w:color w:val="000000"/>
        </w:rPr>
      </w:pPr>
    </w:p>
    <w:p w:rsidR="00036082" w:rsidRPr="000957C8" w:rsidRDefault="00036082">
      <w:pPr>
        <w:pStyle w:val="ConsPlusNormal"/>
        <w:jc w:val="center"/>
        <w:rPr>
          <w:color w:val="000000"/>
        </w:rPr>
      </w:pPr>
      <w:bookmarkStart w:id="2" w:name="P290"/>
      <w:bookmarkEnd w:id="2"/>
      <w:r w:rsidRPr="000957C8">
        <w:rPr>
          <w:color w:val="000000"/>
        </w:rPr>
        <w:t>КОРРЕКТИРУЮЩИЙ КОЭФФИЦИЕНТ</w:t>
      </w:r>
    </w:p>
    <w:p w:rsidR="00036082" w:rsidRPr="000957C8" w:rsidRDefault="00036082">
      <w:pPr>
        <w:pStyle w:val="ConsPlusNormal"/>
        <w:jc w:val="center"/>
        <w:rPr>
          <w:color w:val="000000"/>
        </w:rPr>
      </w:pPr>
      <w:r w:rsidRPr="000957C8">
        <w:rPr>
          <w:color w:val="000000"/>
        </w:rPr>
        <w:t>БАЗОВОЙ ДОХОДНОСТИ К2 ДЛЯ ИСЧИСЛЕНИЯ СУММЫ ЕДИНОГО</w:t>
      </w:r>
    </w:p>
    <w:p w:rsidR="00036082" w:rsidRPr="000957C8" w:rsidRDefault="00036082">
      <w:pPr>
        <w:pStyle w:val="ConsPlusNormal"/>
        <w:jc w:val="center"/>
        <w:rPr>
          <w:color w:val="000000"/>
        </w:rPr>
      </w:pPr>
      <w:r w:rsidRPr="000957C8">
        <w:rPr>
          <w:color w:val="000000"/>
        </w:rPr>
        <w:t>НАЛОГА НА ВМЕНЕННЫЙ ДОХОД ПРИ ОСУЩЕСТВЛЕНИИ ДЕЯТЕЛЬНОСТИ</w:t>
      </w:r>
    </w:p>
    <w:p w:rsidR="00036082" w:rsidRPr="000957C8" w:rsidRDefault="00036082">
      <w:pPr>
        <w:pStyle w:val="ConsPlusNormal"/>
        <w:jc w:val="center"/>
        <w:rPr>
          <w:color w:val="000000"/>
        </w:rPr>
      </w:pPr>
      <w:r w:rsidRPr="000957C8">
        <w:rPr>
          <w:color w:val="000000"/>
        </w:rPr>
        <w:t>ПО ОКАЗАНИЮ ВЕТЕРИНАРНЫХ УСЛУГ</w:t>
      </w:r>
    </w:p>
    <w:p w:rsidR="00036082" w:rsidRPr="000957C8" w:rsidRDefault="00036082">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74"/>
        <w:gridCol w:w="6973"/>
        <w:gridCol w:w="1191"/>
      </w:tblGrid>
      <w:tr w:rsidR="00036082" w:rsidRPr="000957C8">
        <w:tc>
          <w:tcPr>
            <w:tcW w:w="1474" w:type="dxa"/>
          </w:tcPr>
          <w:p w:rsidR="00036082" w:rsidRPr="000957C8" w:rsidRDefault="00036082">
            <w:pPr>
              <w:pStyle w:val="ConsPlusNormal"/>
              <w:jc w:val="center"/>
              <w:rPr>
                <w:color w:val="000000"/>
              </w:rPr>
            </w:pPr>
            <w:r w:rsidRPr="000957C8">
              <w:rPr>
                <w:color w:val="000000"/>
              </w:rPr>
              <w:t>Код вида, подвида деятельности</w:t>
            </w:r>
          </w:p>
        </w:tc>
        <w:tc>
          <w:tcPr>
            <w:tcW w:w="6973" w:type="dxa"/>
          </w:tcPr>
          <w:p w:rsidR="00036082" w:rsidRPr="000957C8" w:rsidRDefault="00036082">
            <w:pPr>
              <w:pStyle w:val="ConsPlusNormal"/>
              <w:jc w:val="center"/>
              <w:rPr>
                <w:color w:val="000000"/>
              </w:rPr>
            </w:pPr>
            <w:r w:rsidRPr="000957C8">
              <w:rPr>
                <w:color w:val="000000"/>
              </w:rPr>
              <w:t>Наименование видов деятельности</w:t>
            </w:r>
          </w:p>
        </w:tc>
        <w:tc>
          <w:tcPr>
            <w:tcW w:w="1191" w:type="dxa"/>
          </w:tcPr>
          <w:p w:rsidR="00036082" w:rsidRPr="000957C8" w:rsidRDefault="00036082">
            <w:pPr>
              <w:pStyle w:val="ConsPlusNormal"/>
              <w:jc w:val="center"/>
              <w:rPr>
                <w:color w:val="000000"/>
              </w:rPr>
            </w:pPr>
            <w:r w:rsidRPr="000957C8">
              <w:rPr>
                <w:color w:val="000000"/>
              </w:rPr>
              <w:t>Значение К2</w:t>
            </w:r>
          </w:p>
        </w:tc>
      </w:tr>
      <w:tr w:rsidR="00036082" w:rsidRPr="000957C8">
        <w:tc>
          <w:tcPr>
            <w:tcW w:w="1474" w:type="dxa"/>
          </w:tcPr>
          <w:p w:rsidR="00036082" w:rsidRPr="000957C8" w:rsidRDefault="00036082">
            <w:pPr>
              <w:pStyle w:val="ConsPlusNormal"/>
              <w:jc w:val="center"/>
              <w:rPr>
                <w:color w:val="000000"/>
              </w:rPr>
            </w:pPr>
            <w:r w:rsidRPr="000957C8">
              <w:rPr>
                <w:color w:val="000000"/>
              </w:rPr>
              <w:t>2ВУ</w:t>
            </w:r>
          </w:p>
        </w:tc>
        <w:tc>
          <w:tcPr>
            <w:tcW w:w="6973" w:type="dxa"/>
          </w:tcPr>
          <w:p w:rsidR="00036082" w:rsidRPr="000957C8" w:rsidRDefault="00036082">
            <w:pPr>
              <w:pStyle w:val="ConsPlusNormal"/>
              <w:rPr>
                <w:color w:val="000000"/>
              </w:rPr>
            </w:pPr>
            <w:r w:rsidRPr="000957C8">
              <w:rPr>
                <w:color w:val="000000"/>
              </w:rPr>
              <w:t>Организация ветеринарных услуг организациями и предпринимателями:</w:t>
            </w:r>
          </w:p>
        </w:tc>
        <w:tc>
          <w:tcPr>
            <w:tcW w:w="1191" w:type="dxa"/>
          </w:tcPr>
          <w:p w:rsidR="00036082" w:rsidRPr="000957C8" w:rsidRDefault="00036082">
            <w:pPr>
              <w:pStyle w:val="ConsPlusNormal"/>
              <w:rPr>
                <w:color w:val="000000"/>
              </w:rPr>
            </w:pPr>
          </w:p>
        </w:tc>
      </w:tr>
      <w:tr w:rsidR="00036082" w:rsidRPr="000957C8">
        <w:tc>
          <w:tcPr>
            <w:tcW w:w="1474" w:type="dxa"/>
          </w:tcPr>
          <w:p w:rsidR="00036082" w:rsidRPr="000957C8" w:rsidRDefault="00036082">
            <w:pPr>
              <w:pStyle w:val="ConsPlusNormal"/>
              <w:jc w:val="center"/>
              <w:rPr>
                <w:color w:val="000000"/>
              </w:rPr>
            </w:pPr>
            <w:r w:rsidRPr="000957C8">
              <w:rPr>
                <w:color w:val="000000"/>
              </w:rPr>
              <w:t>2ВУ-1</w:t>
            </w:r>
          </w:p>
        </w:tc>
        <w:tc>
          <w:tcPr>
            <w:tcW w:w="6973" w:type="dxa"/>
          </w:tcPr>
          <w:p w:rsidR="00036082" w:rsidRPr="000957C8" w:rsidRDefault="00036082">
            <w:pPr>
              <w:pStyle w:val="ConsPlusNormal"/>
              <w:rPr>
                <w:color w:val="000000"/>
              </w:rPr>
            </w:pPr>
            <w:r w:rsidRPr="000957C8">
              <w:rPr>
                <w:color w:val="000000"/>
              </w:rPr>
              <w:t>оснащенными собственной клинической лабораторией с проведением гематологического и биохимического анализов крови, анализов мочи и кала (не менее чем на два рабочих места - одного сухого рабочего места и одного отдельного влажного рабочего места)</w:t>
            </w:r>
          </w:p>
        </w:tc>
        <w:tc>
          <w:tcPr>
            <w:tcW w:w="1191" w:type="dxa"/>
          </w:tcPr>
          <w:p w:rsidR="00036082" w:rsidRPr="000957C8" w:rsidRDefault="00036082">
            <w:pPr>
              <w:pStyle w:val="ConsPlusNormal"/>
              <w:jc w:val="center"/>
              <w:rPr>
                <w:color w:val="000000"/>
              </w:rPr>
            </w:pPr>
            <w:r w:rsidRPr="000957C8">
              <w:rPr>
                <w:color w:val="000000"/>
              </w:rPr>
              <w:t>0,05</w:t>
            </w:r>
          </w:p>
        </w:tc>
      </w:tr>
      <w:tr w:rsidR="00036082" w:rsidRPr="000957C8">
        <w:tc>
          <w:tcPr>
            <w:tcW w:w="1474" w:type="dxa"/>
          </w:tcPr>
          <w:p w:rsidR="00036082" w:rsidRPr="000957C8" w:rsidRDefault="00036082">
            <w:pPr>
              <w:pStyle w:val="ConsPlusNormal"/>
              <w:jc w:val="center"/>
              <w:rPr>
                <w:color w:val="000000"/>
              </w:rPr>
            </w:pPr>
            <w:r w:rsidRPr="000957C8">
              <w:rPr>
                <w:color w:val="000000"/>
              </w:rPr>
              <w:t>2ВУ-2</w:t>
            </w:r>
          </w:p>
        </w:tc>
        <w:tc>
          <w:tcPr>
            <w:tcW w:w="6973" w:type="dxa"/>
          </w:tcPr>
          <w:p w:rsidR="00036082" w:rsidRPr="000957C8" w:rsidRDefault="00036082">
            <w:pPr>
              <w:pStyle w:val="ConsPlusNormal"/>
              <w:rPr>
                <w:color w:val="000000"/>
              </w:rPr>
            </w:pPr>
            <w:r w:rsidRPr="000957C8">
              <w:rPr>
                <w:color w:val="000000"/>
              </w:rPr>
              <w:t>имеющими службу скорой ветеринарной помощи (не менее 1 автотранспортного средства) и оказывающими ветеринарную помощь круглосуточно по месту содержания больного животного (по вызову)</w:t>
            </w:r>
          </w:p>
        </w:tc>
        <w:tc>
          <w:tcPr>
            <w:tcW w:w="1191" w:type="dxa"/>
          </w:tcPr>
          <w:p w:rsidR="00036082" w:rsidRPr="000957C8" w:rsidRDefault="00036082">
            <w:pPr>
              <w:pStyle w:val="ConsPlusNormal"/>
              <w:jc w:val="center"/>
              <w:rPr>
                <w:color w:val="000000"/>
              </w:rPr>
            </w:pPr>
            <w:r w:rsidRPr="000957C8">
              <w:rPr>
                <w:color w:val="000000"/>
              </w:rPr>
              <w:t>0,02</w:t>
            </w:r>
          </w:p>
        </w:tc>
      </w:tr>
      <w:tr w:rsidR="00036082" w:rsidRPr="000957C8">
        <w:tc>
          <w:tcPr>
            <w:tcW w:w="1474" w:type="dxa"/>
          </w:tcPr>
          <w:p w:rsidR="00036082" w:rsidRPr="000957C8" w:rsidRDefault="00036082">
            <w:pPr>
              <w:pStyle w:val="ConsPlusNormal"/>
              <w:jc w:val="center"/>
              <w:rPr>
                <w:color w:val="000000"/>
              </w:rPr>
            </w:pPr>
            <w:r w:rsidRPr="000957C8">
              <w:rPr>
                <w:color w:val="000000"/>
              </w:rPr>
              <w:t>2ВУ-3</w:t>
            </w:r>
          </w:p>
        </w:tc>
        <w:tc>
          <w:tcPr>
            <w:tcW w:w="6973" w:type="dxa"/>
          </w:tcPr>
          <w:p w:rsidR="00036082" w:rsidRPr="000957C8" w:rsidRDefault="00036082">
            <w:pPr>
              <w:pStyle w:val="ConsPlusNormal"/>
              <w:rPr>
                <w:color w:val="000000"/>
              </w:rPr>
            </w:pPr>
            <w:r w:rsidRPr="000957C8">
              <w:rPr>
                <w:color w:val="000000"/>
              </w:rPr>
              <w:t xml:space="preserve">оснащенными собственной клинической лабораторией (согласно подвиду </w:t>
            </w:r>
            <w:hyperlink w:anchor="P38" w:history="1">
              <w:r w:rsidRPr="000957C8">
                <w:rPr>
                  <w:color w:val="000000"/>
                </w:rPr>
                <w:t>2ВУ-1</w:t>
              </w:r>
            </w:hyperlink>
            <w:r w:rsidRPr="000957C8">
              <w:rPr>
                <w:color w:val="000000"/>
              </w:rPr>
              <w:t xml:space="preserve">) и имеющими службу скорой ветеринарной помощи (согласно подвиду </w:t>
            </w:r>
            <w:hyperlink w:anchor="P38" w:history="1">
              <w:r w:rsidRPr="000957C8">
                <w:rPr>
                  <w:color w:val="000000"/>
                </w:rPr>
                <w:t>2ВУ-2</w:t>
              </w:r>
            </w:hyperlink>
            <w:r w:rsidRPr="000957C8">
              <w:rPr>
                <w:color w:val="000000"/>
              </w:rPr>
              <w:t>)</w:t>
            </w:r>
          </w:p>
        </w:tc>
        <w:tc>
          <w:tcPr>
            <w:tcW w:w="1191" w:type="dxa"/>
          </w:tcPr>
          <w:p w:rsidR="00036082" w:rsidRPr="000957C8" w:rsidRDefault="00036082">
            <w:pPr>
              <w:pStyle w:val="ConsPlusNormal"/>
              <w:jc w:val="center"/>
              <w:rPr>
                <w:color w:val="000000"/>
              </w:rPr>
            </w:pPr>
            <w:r w:rsidRPr="000957C8">
              <w:rPr>
                <w:color w:val="000000"/>
              </w:rPr>
              <w:t>0,01</w:t>
            </w:r>
          </w:p>
        </w:tc>
      </w:tr>
      <w:tr w:rsidR="00036082" w:rsidRPr="000957C8">
        <w:tc>
          <w:tcPr>
            <w:tcW w:w="1474" w:type="dxa"/>
          </w:tcPr>
          <w:p w:rsidR="00036082" w:rsidRPr="000957C8" w:rsidRDefault="00036082">
            <w:pPr>
              <w:pStyle w:val="ConsPlusNormal"/>
              <w:jc w:val="center"/>
              <w:rPr>
                <w:color w:val="000000"/>
              </w:rPr>
            </w:pPr>
            <w:r w:rsidRPr="000957C8">
              <w:rPr>
                <w:color w:val="000000"/>
              </w:rPr>
              <w:t>2ВУ-4</w:t>
            </w:r>
          </w:p>
        </w:tc>
        <w:tc>
          <w:tcPr>
            <w:tcW w:w="6973" w:type="dxa"/>
          </w:tcPr>
          <w:p w:rsidR="00036082" w:rsidRPr="000957C8" w:rsidRDefault="00036082">
            <w:pPr>
              <w:pStyle w:val="ConsPlusNormal"/>
              <w:rPr>
                <w:color w:val="000000"/>
              </w:rPr>
            </w:pPr>
            <w:r w:rsidRPr="000957C8">
              <w:rPr>
                <w:color w:val="000000"/>
              </w:rPr>
              <w:t xml:space="preserve">другими организациями и индивидуальными предпринимателями (деятельность которых не подпадает под подвиды </w:t>
            </w:r>
            <w:hyperlink w:anchor="P38" w:history="1">
              <w:r w:rsidRPr="000957C8">
                <w:rPr>
                  <w:color w:val="000000"/>
                </w:rPr>
                <w:t>2ВУ-1</w:t>
              </w:r>
            </w:hyperlink>
            <w:r w:rsidRPr="000957C8">
              <w:rPr>
                <w:color w:val="000000"/>
              </w:rPr>
              <w:t xml:space="preserve">, </w:t>
            </w:r>
            <w:hyperlink w:anchor="P38" w:history="1">
              <w:r w:rsidRPr="000957C8">
                <w:rPr>
                  <w:color w:val="000000"/>
                </w:rPr>
                <w:t>2ВУ-2</w:t>
              </w:r>
            </w:hyperlink>
            <w:r w:rsidRPr="000957C8">
              <w:rPr>
                <w:color w:val="000000"/>
              </w:rPr>
              <w:t xml:space="preserve">, </w:t>
            </w:r>
            <w:hyperlink w:anchor="P38" w:history="1">
              <w:r w:rsidRPr="000957C8">
                <w:rPr>
                  <w:color w:val="000000"/>
                </w:rPr>
                <w:t>2ВУ-3</w:t>
              </w:r>
            </w:hyperlink>
            <w:r w:rsidRPr="000957C8">
              <w:rPr>
                <w:color w:val="000000"/>
              </w:rPr>
              <w:t>):</w:t>
            </w:r>
          </w:p>
        </w:tc>
        <w:tc>
          <w:tcPr>
            <w:tcW w:w="1191" w:type="dxa"/>
          </w:tcPr>
          <w:p w:rsidR="00036082" w:rsidRPr="000957C8" w:rsidRDefault="00036082">
            <w:pPr>
              <w:pStyle w:val="ConsPlusNormal"/>
              <w:rPr>
                <w:color w:val="000000"/>
              </w:rPr>
            </w:pPr>
          </w:p>
        </w:tc>
      </w:tr>
      <w:tr w:rsidR="00036082" w:rsidRPr="000957C8">
        <w:tc>
          <w:tcPr>
            <w:tcW w:w="1474" w:type="dxa"/>
          </w:tcPr>
          <w:p w:rsidR="00036082" w:rsidRPr="000957C8" w:rsidRDefault="00036082">
            <w:pPr>
              <w:pStyle w:val="ConsPlusNormal"/>
              <w:jc w:val="center"/>
              <w:rPr>
                <w:color w:val="000000"/>
              </w:rPr>
            </w:pPr>
            <w:r w:rsidRPr="000957C8">
              <w:rPr>
                <w:color w:val="000000"/>
              </w:rPr>
              <w:t>2ВУ-4/1</w:t>
            </w:r>
          </w:p>
        </w:tc>
        <w:tc>
          <w:tcPr>
            <w:tcW w:w="6973" w:type="dxa"/>
          </w:tcPr>
          <w:p w:rsidR="00036082" w:rsidRPr="000957C8" w:rsidRDefault="00036082">
            <w:pPr>
              <w:pStyle w:val="ConsPlusNormal"/>
              <w:rPr>
                <w:color w:val="000000"/>
              </w:rPr>
            </w:pPr>
            <w:r w:rsidRPr="000957C8">
              <w:rPr>
                <w:color w:val="000000"/>
              </w:rPr>
              <w:t>учреждениями (некоммерческими организациями)</w:t>
            </w:r>
          </w:p>
        </w:tc>
        <w:tc>
          <w:tcPr>
            <w:tcW w:w="1191" w:type="dxa"/>
          </w:tcPr>
          <w:p w:rsidR="00036082" w:rsidRPr="000957C8" w:rsidRDefault="00036082">
            <w:pPr>
              <w:pStyle w:val="ConsPlusNormal"/>
              <w:jc w:val="center"/>
              <w:rPr>
                <w:color w:val="000000"/>
              </w:rPr>
            </w:pPr>
            <w:r w:rsidRPr="000957C8">
              <w:rPr>
                <w:color w:val="000000"/>
              </w:rPr>
              <w:t>0,26</w:t>
            </w:r>
          </w:p>
        </w:tc>
      </w:tr>
      <w:tr w:rsidR="00036082" w:rsidRPr="000957C8">
        <w:tc>
          <w:tcPr>
            <w:tcW w:w="1474" w:type="dxa"/>
          </w:tcPr>
          <w:p w:rsidR="00036082" w:rsidRPr="000957C8" w:rsidRDefault="00036082">
            <w:pPr>
              <w:pStyle w:val="ConsPlusNormal"/>
              <w:jc w:val="center"/>
              <w:rPr>
                <w:color w:val="000000"/>
              </w:rPr>
            </w:pPr>
            <w:r w:rsidRPr="000957C8">
              <w:rPr>
                <w:color w:val="000000"/>
              </w:rPr>
              <w:t>2ВУ-4/2</w:t>
            </w:r>
          </w:p>
        </w:tc>
        <w:tc>
          <w:tcPr>
            <w:tcW w:w="6973" w:type="dxa"/>
          </w:tcPr>
          <w:p w:rsidR="00036082" w:rsidRPr="000957C8" w:rsidRDefault="00036082">
            <w:pPr>
              <w:pStyle w:val="ConsPlusNormal"/>
              <w:rPr>
                <w:color w:val="000000"/>
              </w:rPr>
            </w:pPr>
            <w:r w:rsidRPr="000957C8">
              <w:rPr>
                <w:color w:val="000000"/>
              </w:rPr>
              <w:t>организациями (коммерческими) и индивидуальными предпринимателями</w:t>
            </w:r>
          </w:p>
        </w:tc>
        <w:tc>
          <w:tcPr>
            <w:tcW w:w="1191" w:type="dxa"/>
          </w:tcPr>
          <w:p w:rsidR="00036082" w:rsidRPr="000957C8" w:rsidRDefault="00036082">
            <w:pPr>
              <w:pStyle w:val="ConsPlusNormal"/>
              <w:jc w:val="center"/>
              <w:rPr>
                <w:color w:val="000000"/>
              </w:rPr>
            </w:pPr>
            <w:r w:rsidRPr="000957C8">
              <w:rPr>
                <w:color w:val="000000"/>
              </w:rPr>
              <w:t>0,51</w:t>
            </w:r>
          </w:p>
        </w:tc>
      </w:tr>
    </w:tbl>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pStyle w:val="ConsPlusNormal"/>
        <w:jc w:val="right"/>
        <w:outlineLvl w:val="1"/>
        <w:rPr>
          <w:color w:val="000000"/>
        </w:rPr>
      </w:pPr>
      <w:r w:rsidRPr="000957C8">
        <w:rPr>
          <w:color w:val="000000"/>
        </w:rPr>
        <w:t>Приложение N 3</w:t>
      </w:r>
    </w:p>
    <w:p w:rsidR="00036082" w:rsidRPr="000957C8" w:rsidRDefault="00036082">
      <w:pPr>
        <w:pStyle w:val="ConsPlusNormal"/>
        <w:jc w:val="right"/>
        <w:rPr>
          <w:color w:val="000000"/>
        </w:rPr>
      </w:pPr>
      <w:r w:rsidRPr="000957C8">
        <w:rPr>
          <w:color w:val="000000"/>
        </w:rPr>
        <w:t>к Положению</w:t>
      </w:r>
    </w:p>
    <w:p w:rsidR="00036082" w:rsidRPr="000957C8" w:rsidRDefault="00036082">
      <w:pPr>
        <w:pStyle w:val="ConsPlusNormal"/>
        <w:jc w:val="right"/>
        <w:rPr>
          <w:color w:val="000000"/>
        </w:rPr>
      </w:pPr>
      <w:r w:rsidRPr="000957C8">
        <w:rPr>
          <w:color w:val="000000"/>
        </w:rPr>
        <w:t>о корректирующем коэффициенте</w:t>
      </w:r>
    </w:p>
    <w:p w:rsidR="00036082" w:rsidRPr="000957C8" w:rsidRDefault="00036082">
      <w:pPr>
        <w:pStyle w:val="ConsPlusNormal"/>
        <w:jc w:val="right"/>
        <w:rPr>
          <w:color w:val="000000"/>
        </w:rPr>
      </w:pPr>
      <w:r w:rsidRPr="000957C8">
        <w:rPr>
          <w:color w:val="000000"/>
        </w:rPr>
        <w:t>базовой доходности К2 для исчисления</w:t>
      </w:r>
    </w:p>
    <w:p w:rsidR="00036082" w:rsidRPr="000957C8" w:rsidRDefault="00036082">
      <w:pPr>
        <w:pStyle w:val="ConsPlusNormal"/>
        <w:jc w:val="right"/>
        <w:rPr>
          <w:color w:val="000000"/>
        </w:rPr>
      </w:pPr>
      <w:r w:rsidRPr="000957C8">
        <w:rPr>
          <w:color w:val="000000"/>
        </w:rPr>
        <w:t>суммы единого налога на вмененный</w:t>
      </w:r>
    </w:p>
    <w:p w:rsidR="00036082" w:rsidRPr="000957C8" w:rsidRDefault="00036082">
      <w:pPr>
        <w:pStyle w:val="ConsPlusNormal"/>
        <w:jc w:val="right"/>
        <w:rPr>
          <w:color w:val="000000"/>
        </w:rPr>
      </w:pPr>
      <w:r w:rsidRPr="000957C8">
        <w:rPr>
          <w:color w:val="000000"/>
        </w:rPr>
        <w:t>доход для отдельных видов деятельности</w:t>
      </w:r>
    </w:p>
    <w:p w:rsidR="00036082" w:rsidRPr="000957C8" w:rsidRDefault="00036082">
      <w:pPr>
        <w:pStyle w:val="ConsPlusNormal"/>
        <w:jc w:val="right"/>
        <w:rPr>
          <w:color w:val="000000"/>
        </w:rPr>
      </w:pPr>
      <w:r w:rsidRPr="000957C8">
        <w:rPr>
          <w:color w:val="000000"/>
        </w:rPr>
        <w:t>на территории города Рязани</w:t>
      </w:r>
    </w:p>
    <w:p w:rsidR="00036082" w:rsidRPr="000957C8" w:rsidRDefault="00036082">
      <w:pPr>
        <w:pStyle w:val="ConsPlusNormal"/>
        <w:jc w:val="both"/>
        <w:rPr>
          <w:color w:val="000000"/>
        </w:rPr>
      </w:pPr>
    </w:p>
    <w:p w:rsidR="00036082" w:rsidRPr="000957C8" w:rsidRDefault="00036082">
      <w:pPr>
        <w:pStyle w:val="ConsPlusNormal"/>
        <w:jc w:val="center"/>
        <w:rPr>
          <w:color w:val="000000"/>
        </w:rPr>
      </w:pPr>
      <w:bookmarkStart w:id="3" w:name="P332"/>
      <w:bookmarkEnd w:id="3"/>
      <w:r w:rsidRPr="000957C8">
        <w:rPr>
          <w:color w:val="000000"/>
        </w:rPr>
        <w:t>КОРРЕКТИРУЮЩИЙ КОЭФФИЦИЕНТ</w:t>
      </w:r>
    </w:p>
    <w:p w:rsidR="00036082" w:rsidRPr="000957C8" w:rsidRDefault="00036082">
      <w:pPr>
        <w:pStyle w:val="ConsPlusNormal"/>
        <w:jc w:val="center"/>
        <w:rPr>
          <w:color w:val="000000"/>
        </w:rPr>
      </w:pPr>
      <w:r w:rsidRPr="000957C8">
        <w:rPr>
          <w:color w:val="000000"/>
        </w:rPr>
        <w:t>БАЗОВОЙ ДОХОДНОСТИ К2 ДЛЯ ИСЧИСЛЕНИЯ СУММЫ ЕДИНОГО</w:t>
      </w:r>
    </w:p>
    <w:p w:rsidR="00036082" w:rsidRPr="000957C8" w:rsidRDefault="00036082">
      <w:pPr>
        <w:pStyle w:val="ConsPlusNormal"/>
        <w:jc w:val="center"/>
        <w:rPr>
          <w:color w:val="000000"/>
        </w:rPr>
      </w:pPr>
      <w:r w:rsidRPr="000957C8">
        <w:rPr>
          <w:color w:val="000000"/>
        </w:rPr>
        <w:t>НАЛОГА НА ВМЕНЕННЫЙ ДОХОД ПРИ ОСУЩЕСТВЛЕНИИ ДЕЯТЕЛЬНОСТИ</w:t>
      </w:r>
    </w:p>
    <w:p w:rsidR="00036082" w:rsidRPr="000957C8" w:rsidRDefault="00036082">
      <w:pPr>
        <w:pStyle w:val="ConsPlusNormal"/>
        <w:jc w:val="center"/>
        <w:rPr>
          <w:color w:val="000000"/>
        </w:rPr>
      </w:pPr>
      <w:r w:rsidRPr="000957C8">
        <w:rPr>
          <w:color w:val="000000"/>
        </w:rPr>
        <w:t>ПО ОКАЗАНИЮ УСЛУГ ПО РЕМОНТУ, ТЕХНИЧЕСКОМУ ОБСЛУЖИВАНИЮ</w:t>
      </w:r>
    </w:p>
    <w:p w:rsidR="00036082" w:rsidRPr="000957C8" w:rsidRDefault="00036082">
      <w:pPr>
        <w:pStyle w:val="ConsPlusNormal"/>
        <w:jc w:val="center"/>
        <w:rPr>
          <w:color w:val="000000"/>
        </w:rPr>
      </w:pPr>
      <w:r w:rsidRPr="000957C8">
        <w:rPr>
          <w:color w:val="000000"/>
        </w:rPr>
        <w:t>И МОЙКЕ АВТОМОТОТРАНСПОРТНЫХ СРЕДСТВ</w:t>
      </w:r>
    </w:p>
    <w:p w:rsidR="00036082" w:rsidRPr="000957C8" w:rsidRDefault="00036082">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74"/>
        <w:gridCol w:w="7030"/>
        <w:gridCol w:w="1134"/>
      </w:tblGrid>
      <w:tr w:rsidR="00036082" w:rsidRPr="000957C8">
        <w:tc>
          <w:tcPr>
            <w:tcW w:w="1474" w:type="dxa"/>
          </w:tcPr>
          <w:p w:rsidR="00036082" w:rsidRPr="000957C8" w:rsidRDefault="00036082">
            <w:pPr>
              <w:pStyle w:val="ConsPlusNormal"/>
              <w:jc w:val="center"/>
              <w:rPr>
                <w:color w:val="000000"/>
              </w:rPr>
            </w:pPr>
            <w:r w:rsidRPr="000957C8">
              <w:rPr>
                <w:color w:val="000000"/>
              </w:rPr>
              <w:t>Код вида, подвида деятельности</w:t>
            </w:r>
          </w:p>
        </w:tc>
        <w:tc>
          <w:tcPr>
            <w:tcW w:w="7030" w:type="dxa"/>
          </w:tcPr>
          <w:p w:rsidR="00036082" w:rsidRPr="000957C8" w:rsidRDefault="00036082">
            <w:pPr>
              <w:pStyle w:val="ConsPlusNormal"/>
              <w:jc w:val="center"/>
              <w:rPr>
                <w:color w:val="000000"/>
              </w:rPr>
            </w:pPr>
            <w:r w:rsidRPr="000957C8">
              <w:rPr>
                <w:color w:val="000000"/>
              </w:rPr>
              <w:t>Наименование видов деятельности</w:t>
            </w:r>
          </w:p>
        </w:tc>
        <w:tc>
          <w:tcPr>
            <w:tcW w:w="1134" w:type="dxa"/>
          </w:tcPr>
          <w:p w:rsidR="00036082" w:rsidRPr="000957C8" w:rsidRDefault="00036082">
            <w:pPr>
              <w:pStyle w:val="ConsPlusNormal"/>
              <w:jc w:val="center"/>
              <w:rPr>
                <w:color w:val="000000"/>
              </w:rPr>
            </w:pPr>
            <w:r w:rsidRPr="000957C8">
              <w:rPr>
                <w:color w:val="000000"/>
              </w:rPr>
              <w:t>Значение К2</w:t>
            </w:r>
          </w:p>
        </w:tc>
      </w:tr>
      <w:tr w:rsidR="00036082" w:rsidRPr="000957C8">
        <w:tc>
          <w:tcPr>
            <w:tcW w:w="1474" w:type="dxa"/>
          </w:tcPr>
          <w:p w:rsidR="00036082" w:rsidRPr="000957C8" w:rsidRDefault="00036082">
            <w:pPr>
              <w:pStyle w:val="ConsPlusNormal"/>
              <w:jc w:val="center"/>
              <w:rPr>
                <w:color w:val="000000"/>
              </w:rPr>
            </w:pPr>
            <w:r w:rsidRPr="000957C8">
              <w:rPr>
                <w:color w:val="000000"/>
              </w:rPr>
              <w:t>3УТО</w:t>
            </w:r>
          </w:p>
        </w:tc>
        <w:tc>
          <w:tcPr>
            <w:tcW w:w="7030" w:type="dxa"/>
          </w:tcPr>
          <w:p w:rsidR="00036082" w:rsidRPr="000957C8" w:rsidRDefault="00036082">
            <w:pPr>
              <w:pStyle w:val="ConsPlusNormal"/>
              <w:rPr>
                <w:color w:val="000000"/>
              </w:rPr>
            </w:pPr>
            <w:r w:rsidRPr="000957C8">
              <w:rPr>
                <w:color w:val="000000"/>
              </w:rPr>
              <w:t>Оказание услуг по ремонту, техническому обслуживанию и мойке автомототранспортных средств</w:t>
            </w:r>
          </w:p>
        </w:tc>
        <w:tc>
          <w:tcPr>
            <w:tcW w:w="1134" w:type="dxa"/>
          </w:tcPr>
          <w:p w:rsidR="00036082" w:rsidRPr="000957C8" w:rsidRDefault="00036082">
            <w:pPr>
              <w:pStyle w:val="ConsPlusNormal"/>
              <w:rPr>
                <w:color w:val="000000"/>
              </w:rPr>
            </w:pPr>
          </w:p>
        </w:tc>
      </w:tr>
      <w:tr w:rsidR="00036082" w:rsidRPr="000957C8">
        <w:tc>
          <w:tcPr>
            <w:tcW w:w="1474" w:type="dxa"/>
          </w:tcPr>
          <w:p w:rsidR="00036082" w:rsidRPr="000957C8" w:rsidRDefault="00036082">
            <w:pPr>
              <w:pStyle w:val="ConsPlusNormal"/>
              <w:rPr>
                <w:color w:val="000000"/>
              </w:rPr>
            </w:pPr>
          </w:p>
        </w:tc>
        <w:tc>
          <w:tcPr>
            <w:tcW w:w="7030" w:type="dxa"/>
          </w:tcPr>
          <w:p w:rsidR="00036082" w:rsidRPr="000957C8" w:rsidRDefault="00036082">
            <w:pPr>
              <w:pStyle w:val="ConsPlusNormal"/>
              <w:rPr>
                <w:color w:val="000000"/>
              </w:rPr>
            </w:pPr>
            <w:r w:rsidRPr="000957C8">
              <w:rPr>
                <w:color w:val="000000"/>
              </w:rPr>
              <w:t>в том числе:</w:t>
            </w:r>
          </w:p>
        </w:tc>
        <w:tc>
          <w:tcPr>
            <w:tcW w:w="1134" w:type="dxa"/>
          </w:tcPr>
          <w:p w:rsidR="00036082" w:rsidRPr="000957C8" w:rsidRDefault="00036082">
            <w:pPr>
              <w:pStyle w:val="ConsPlusNormal"/>
              <w:rPr>
                <w:color w:val="000000"/>
              </w:rPr>
            </w:pPr>
          </w:p>
        </w:tc>
      </w:tr>
      <w:tr w:rsidR="00036082" w:rsidRPr="000957C8">
        <w:tc>
          <w:tcPr>
            <w:tcW w:w="1474" w:type="dxa"/>
          </w:tcPr>
          <w:p w:rsidR="00036082" w:rsidRPr="000957C8" w:rsidRDefault="00036082">
            <w:pPr>
              <w:pStyle w:val="ConsPlusNormal"/>
              <w:jc w:val="center"/>
              <w:rPr>
                <w:color w:val="000000"/>
              </w:rPr>
            </w:pPr>
            <w:r w:rsidRPr="000957C8">
              <w:rPr>
                <w:color w:val="000000"/>
              </w:rPr>
              <w:t>3УТО-1</w:t>
            </w:r>
          </w:p>
        </w:tc>
        <w:tc>
          <w:tcPr>
            <w:tcW w:w="7030" w:type="dxa"/>
          </w:tcPr>
          <w:p w:rsidR="00036082" w:rsidRPr="000957C8" w:rsidRDefault="00036082">
            <w:pPr>
              <w:pStyle w:val="ConsPlusNormal"/>
              <w:rPr>
                <w:color w:val="000000"/>
              </w:rPr>
            </w:pPr>
            <w:r w:rsidRPr="000957C8">
              <w:rPr>
                <w:color w:val="000000"/>
              </w:rPr>
              <w:t>оказание услуг по ремонту и техническому обслуживанию автомототранспортных средств</w:t>
            </w:r>
          </w:p>
        </w:tc>
        <w:tc>
          <w:tcPr>
            <w:tcW w:w="1134" w:type="dxa"/>
          </w:tcPr>
          <w:p w:rsidR="00036082" w:rsidRPr="000957C8" w:rsidRDefault="00036082">
            <w:pPr>
              <w:pStyle w:val="ConsPlusNormal"/>
              <w:jc w:val="center"/>
              <w:rPr>
                <w:color w:val="000000"/>
              </w:rPr>
            </w:pPr>
            <w:r w:rsidRPr="000957C8">
              <w:rPr>
                <w:color w:val="000000"/>
              </w:rPr>
              <w:t>1,0</w:t>
            </w:r>
          </w:p>
        </w:tc>
      </w:tr>
      <w:tr w:rsidR="00036082" w:rsidRPr="000957C8">
        <w:tc>
          <w:tcPr>
            <w:tcW w:w="1474" w:type="dxa"/>
          </w:tcPr>
          <w:p w:rsidR="00036082" w:rsidRPr="000957C8" w:rsidRDefault="00036082">
            <w:pPr>
              <w:pStyle w:val="ConsPlusNormal"/>
              <w:jc w:val="center"/>
              <w:rPr>
                <w:color w:val="000000"/>
              </w:rPr>
            </w:pPr>
            <w:r w:rsidRPr="000957C8">
              <w:rPr>
                <w:color w:val="000000"/>
              </w:rPr>
              <w:t>3УТО-2</w:t>
            </w:r>
          </w:p>
        </w:tc>
        <w:tc>
          <w:tcPr>
            <w:tcW w:w="7030" w:type="dxa"/>
          </w:tcPr>
          <w:p w:rsidR="00036082" w:rsidRPr="000957C8" w:rsidRDefault="00036082">
            <w:pPr>
              <w:pStyle w:val="ConsPlusNormal"/>
              <w:rPr>
                <w:color w:val="000000"/>
              </w:rPr>
            </w:pPr>
            <w:r w:rsidRPr="000957C8">
              <w:rPr>
                <w:color w:val="000000"/>
              </w:rPr>
              <w:t>оказание услуг по мойке автомототранспортных средств</w:t>
            </w:r>
          </w:p>
        </w:tc>
        <w:tc>
          <w:tcPr>
            <w:tcW w:w="1134" w:type="dxa"/>
          </w:tcPr>
          <w:p w:rsidR="00036082" w:rsidRPr="000957C8" w:rsidRDefault="00036082">
            <w:pPr>
              <w:pStyle w:val="ConsPlusNormal"/>
              <w:jc w:val="center"/>
              <w:rPr>
                <w:color w:val="000000"/>
              </w:rPr>
            </w:pPr>
            <w:r w:rsidRPr="000957C8">
              <w:rPr>
                <w:color w:val="000000"/>
              </w:rPr>
              <w:t>0,3</w:t>
            </w:r>
          </w:p>
        </w:tc>
      </w:tr>
    </w:tbl>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pStyle w:val="ConsPlusNormal"/>
        <w:jc w:val="right"/>
        <w:outlineLvl w:val="1"/>
        <w:rPr>
          <w:color w:val="000000"/>
        </w:rPr>
      </w:pPr>
      <w:r w:rsidRPr="000957C8">
        <w:rPr>
          <w:color w:val="000000"/>
        </w:rPr>
        <w:t>Приложение N 4</w:t>
      </w:r>
    </w:p>
    <w:p w:rsidR="00036082" w:rsidRPr="000957C8" w:rsidRDefault="00036082">
      <w:pPr>
        <w:pStyle w:val="ConsPlusNormal"/>
        <w:jc w:val="right"/>
        <w:rPr>
          <w:color w:val="000000"/>
        </w:rPr>
      </w:pPr>
      <w:r w:rsidRPr="000957C8">
        <w:rPr>
          <w:color w:val="000000"/>
        </w:rPr>
        <w:t>к Положению</w:t>
      </w:r>
    </w:p>
    <w:p w:rsidR="00036082" w:rsidRPr="000957C8" w:rsidRDefault="00036082">
      <w:pPr>
        <w:pStyle w:val="ConsPlusNormal"/>
        <w:jc w:val="right"/>
        <w:rPr>
          <w:color w:val="000000"/>
        </w:rPr>
      </w:pPr>
      <w:r w:rsidRPr="000957C8">
        <w:rPr>
          <w:color w:val="000000"/>
        </w:rPr>
        <w:t>о корректирующем коэффициенте</w:t>
      </w:r>
    </w:p>
    <w:p w:rsidR="00036082" w:rsidRPr="000957C8" w:rsidRDefault="00036082">
      <w:pPr>
        <w:pStyle w:val="ConsPlusNormal"/>
        <w:jc w:val="right"/>
        <w:rPr>
          <w:color w:val="000000"/>
        </w:rPr>
      </w:pPr>
      <w:r w:rsidRPr="000957C8">
        <w:rPr>
          <w:color w:val="000000"/>
        </w:rPr>
        <w:t>базовой доходности К2 для исчисления</w:t>
      </w:r>
    </w:p>
    <w:p w:rsidR="00036082" w:rsidRPr="000957C8" w:rsidRDefault="00036082">
      <w:pPr>
        <w:pStyle w:val="ConsPlusNormal"/>
        <w:jc w:val="right"/>
        <w:rPr>
          <w:color w:val="000000"/>
        </w:rPr>
      </w:pPr>
      <w:r w:rsidRPr="000957C8">
        <w:rPr>
          <w:color w:val="000000"/>
        </w:rPr>
        <w:t>суммы единого налога на вмененный</w:t>
      </w:r>
    </w:p>
    <w:p w:rsidR="00036082" w:rsidRPr="000957C8" w:rsidRDefault="00036082">
      <w:pPr>
        <w:pStyle w:val="ConsPlusNormal"/>
        <w:jc w:val="right"/>
        <w:rPr>
          <w:color w:val="000000"/>
        </w:rPr>
      </w:pPr>
      <w:r w:rsidRPr="000957C8">
        <w:rPr>
          <w:color w:val="000000"/>
        </w:rPr>
        <w:t>доход для отдельных видов деятельности</w:t>
      </w:r>
    </w:p>
    <w:p w:rsidR="00036082" w:rsidRPr="000957C8" w:rsidRDefault="00036082">
      <w:pPr>
        <w:pStyle w:val="ConsPlusNormal"/>
        <w:jc w:val="right"/>
        <w:rPr>
          <w:color w:val="000000"/>
        </w:rPr>
      </w:pPr>
      <w:r w:rsidRPr="000957C8">
        <w:rPr>
          <w:color w:val="000000"/>
        </w:rPr>
        <w:t>на территории города Рязани</w:t>
      </w:r>
    </w:p>
    <w:p w:rsidR="00036082" w:rsidRPr="000957C8" w:rsidRDefault="00036082">
      <w:pPr>
        <w:pStyle w:val="ConsPlusNormal"/>
        <w:jc w:val="both"/>
        <w:rPr>
          <w:color w:val="000000"/>
        </w:rPr>
      </w:pPr>
    </w:p>
    <w:p w:rsidR="00036082" w:rsidRPr="000957C8" w:rsidRDefault="00036082">
      <w:pPr>
        <w:pStyle w:val="ConsPlusNormal"/>
        <w:jc w:val="center"/>
        <w:rPr>
          <w:color w:val="000000"/>
        </w:rPr>
      </w:pPr>
      <w:bookmarkStart w:id="4" w:name="P366"/>
      <w:bookmarkEnd w:id="4"/>
      <w:r w:rsidRPr="000957C8">
        <w:rPr>
          <w:color w:val="000000"/>
        </w:rPr>
        <w:t>КОРРЕКТИРУЮЩИЙ КОЭФФИЦИЕНТ БАЗОВОЙ</w:t>
      </w:r>
    </w:p>
    <w:p w:rsidR="00036082" w:rsidRPr="000957C8" w:rsidRDefault="00036082">
      <w:pPr>
        <w:pStyle w:val="ConsPlusNormal"/>
        <w:jc w:val="center"/>
        <w:rPr>
          <w:color w:val="000000"/>
        </w:rPr>
      </w:pPr>
      <w:r w:rsidRPr="000957C8">
        <w:rPr>
          <w:color w:val="000000"/>
        </w:rPr>
        <w:t>ДОХОДНОСТИ К2 ДЛЯ ИСЧИСЛЕНИЯ СУММЫ ЕДИНОГО НАЛОГА</w:t>
      </w:r>
    </w:p>
    <w:p w:rsidR="00036082" w:rsidRPr="000957C8" w:rsidRDefault="00036082">
      <w:pPr>
        <w:pStyle w:val="ConsPlusNormal"/>
        <w:jc w:val="center"/>
        <w:rPr>
          <w:color w:val="000000"/>
        </w:rPr>
      </w:pPr>
      <w:r w:rsidRPr="000957C8">
        <w:rPr>
          <w:color w:val="000000"/>
        </w:rPr>
        <w:t>НА ВМЕНЕННЫЙ ДОХОД ПРИ ОСУЩЕСТВЛЕНИИ ДЕЯТЕЛЬНОСТИ</w:t>
      </w:r>
    </w:p>
    <w:p w:rsidR="00036082" w:rsidRPr="000957C8" w:rsidRDefault="00036082">
      <w:pPr>
        <w:pStyle w:val="ConsPlusNormal"/>
        <w:jc w:val="center"/>
        <w:rPr>
          <w:color w:val="000000"/>
        </w:rPr>
      </w:pPr>
      <w:r w:rsidRPr="000957C8">
        <w:rPr>
          <w:color w:val="000000"/>
        </w:rPr>
        <w:t>ПО ОКАЗАНИЮ УСЛУГ ПО ПРЕДОСТАВЛЕНИЮ ВО ВРЕМЕННОЕ ВЛАДЕНИЕ</w:t>
      </w:r>
    </w:p>
    <w:p w:rsidR="00036082" w:rsidRPr="000957C8" w:rsidRDefault="00036082">
      <w:pPr>
        <w:pStyle w:val="ConsPlusNormal"/>
        <w:jc w:val="center"/>
        <w:rPr>
          <w:color w:val="000000"/>
        </w:rPr>
      </w:pPr>
      <w:r w:rsidRPr="000957C8">
        <w:rPr>
          <w:color w:val="000000"/>
        </w:rPr>
        <w:t>(В ПОЛЬЗОВАНИЕ) МЕСТ ДЛЯ СТОЯНКИ АВТОМОТОТРАНСПОРТНЫХ</w:t>
      </w:r>
    </w:p>
    <w:p w:rsidR="00036082" w:rsidRPr="000957C8" w:rsidRDefault="00036082">
      <w:pPr>
        <w:pStyle w:val="ConsPlusNormal"/>
        <w:jc w:val="center"/>
        <w:rPr>
          <w:color w:val="000000"/>
        </w:rPr>
      </w:pPr>
      <w:r w:rsidRPr="000957C8">
        <w:rPr>
          <w:color w:val="000000"/>
        </w:rPr>
        <w:t>СРЕДСТВ, А ТАКЖЕ ПО ХРАНЕНИЮ АВТОМОТОТРАНСПОРТНЫХ</w:t>
      </w:r>
    </w:p>
    <w:p w:rsidR="00036082" w:rsidRPr="000957C8" w:rsidRDefault="00036082">
      <w:pPr>
        <w:pStyle w:val="ConsPlusNormal"/>
        <w:jc w:val="center"/>
        <w:rPr>
          <w:color w:val="000000"/>
        </w:rPr>
      </w:pPr>
      <w:r w:rsidRPr="000957C8">
        <w:rPr>
          <w:color w:val="000000"/>
        </w:rPr>
        <w:t>СРЕДСТВ НА ПЛАТНЫХ СТОЯНКАХ (ЗА ИСКЛЮЧЕНИЕМ</w:t>
      </w:r>
    </w:p>
    <w:p w:rsidR="00036082" w:rsidRPr="000957C8" w:rsidRDefault="00036082">
      <w:pPr>
        <w:pStyle w:val="ConsPlusNormal"/>
        <w:jc w:val="center"/>
        <w:rPr>
          <w:color w:val="000000"/>
        </w:rPr>
      </w:pPr>
      <w:r w:rsidRPr="000957C8">
        <w:rPr>
          <w:color w:val="000000"/>
        </w:rPr>
        <w:t>ШТРАФНЫХ АВТОСТОЯНОК)</w:t>
      </w:r>
    </w:p>
    <w:p w:rsidR="00036082" w:rsidRPr="000957C8" w:rsidRDefault="00036082">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644"/>
        <w:gridCol w:w="6463"/>
        <w:gridCol w:w="1485"/>
      </w:tblGrid>
      <w:tr w:rsidR="00036082" w:rsidRPr="000957C8">
        <w:tc>
          <w:tcPr>
            <w:tcW w:w="1644" w:type="dxa"/>
          </w:tcPr>
          <w:p w:rsidR="00036082" w:rsidRPr="000957C8" w:rsidRDefault="00036082">
            <w:pPr>
              <w:pStyle w:val="ConsPlusNormal"/>
              <w:jc w:val="center"/>
              <w:rPr>
                <w:color w:val="000000"/>
              </w:rPr>
            </w:pPr>
            <w:r w:rsidRPr="000957C8">
              <w:rPr>
                <w:color w:val="000000"/>
              </w:rPr>
              <w:t>Код вида, подвида деятельности</w:t>
            </w:r>
          </w:p>
        </w:tc>
        <w:tc>
          <w:tcPr>
            <w:tcW w:w="6463" w:type="dxa"/>
          </w:tcPr>
          <w:p w:rsidR="00036082" w:rsidRPr="000957C8" w:rsidRDefault="00036082">
            <w:pPr>
              <w:pStyle w:val="ConsPlusNormal"/>
              <w:jc w:val="center"/>
              <w:rPr>
                <w:color w:val="000000"/>
              </w:rPr>
            </w:pPr>
            <w:r w:rsidRPr="000957C8">
              <w:rPr>
                <w:color w:val="000000"/>
              </w:rPr>
              <w:t>Наименование видов деятельности</w:t>
            </w:r>
          </w:p>
        </w:tc>
        <w:tc>
          <w:tcPr>
            <w:tcW w:w="1485" w:type="dxa"/>
          </w:tcPr>
          <w:p w:rsidR="00036082" w:rsidRPr="000957C8" w:rsidRDefault="00036082">
            <w:pPr>
              <w:pStyle w:val="ConsPlusNormal"/>
              <w:jc w:val="center"/>
              <w:rPr>
                <w:color w:val="000000"/>
              </w:rPr>
            </w:pPr>
            <w:r w:rsidRPr="000957C8">
              <w:rPr>
                <w:color w:val="000000"/>
              </w:rPr>
              <w:t>Значение К2</w:t>
            </w:r>
          </w:p>
        </w:tc>
      </w:tr>
      <w:tr w:rsidR="00036082" w:rsidRPr="000957C8">
        <w:tc>
          <w:tcPr>
            <w:tcW w:w="1644" w:type="dxa"/>
          </w:tcPr>
          <w:p w:rsidR="00036082" w:rsidRPr="000957C8" w:rsidRDefault="00036082">
            <w:pPr>
              <w:pStyle w:val="ConsPlusNormal"/>
              <w:jc w:val="center"/>
              <w:rPr>
                <w:color w:val="000000"/>
              </w:rPr>
            </w:pPr>
            <w:r w:rsidRPr="000957C8">
              <w:rPr>
                <w:color w:val="000000"/>
              </w:rPr>
              <w:t>4УХТ</w:t>
            </w:r>
          </w:p>
        </w:tc>
        <w:tc>
          <w:tcPr>
            <w:tcW w:w="6463" w:type="dxa"/>
          </w:tcPr>
          <w:p w:rsidR="00036082" w:rsidRPr="000957C8" w:rsidRDefault="00036082">
            <w:pPr>
              <w:pStyle w:val="ConsPlusNormal"/>
              <w:rPr>
                <w:color w:val="000000"/>
              </w:rPr>
            </w:pPr>
            <w:r w:rsidRPr="000957C8">
              <w:rPr>
                <w:color w:val="000000"/>
              </w:rPr>
              <w:t>Оказание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tc>
        <w:tc>
          <w:tcPr>
            <w:tcW w:w="1485" w:type="dxa"/>
          </w:tcPr>
          <w:p w:rsidR="00036082" w:rsidRPr="000957C8" w:rsidRDefault="00036082">
            <w:pPr>
              <w:pStyle w:val="ConsPlusNormal"/>
              <w:rPr>
                <w:color w:val="000000"/>
              </w:rPr>
            </w:pPr>
          </w:p>
        </w:tc>
      </w:tr>
      <w:tr w:rsidR="00036082" w:rsidRPr="000957C8">
        <w:tc>
          <w:tcPr>
            <w:tcW w:w="1644" w:type="dxa"/>
          </w:tcPr>
          <w:p w:rsidR="00036082" w:rsidRPr="000957C8" w:rsidRDefault="00036082">
            <w:pPr>
              <w:pStyle w:val="ConsPlusNormal"/>
              <w:rPr>
                <w:color w:val="000000"/>
              </w:rPr>
            </w:pPr>
          </w:p>
        </w:tc>
        <w:tc>
          <w:tcPr>
            <w:tcW w:w="6463" w:type="dxa"/>
          </w:tcPr>
          <w:p w:rsidR="00036082" w:rsidRPr="000957C8" w:rsidRDefault="00036082">
            <w:pPr>
              <w:pStyle w:val="ConsPlusNormal"/>
              <w:rPr>
                <w:color w:val="000000"/>
              </w:rPr>
            </w:pPr>
            <w:r w:rsidRPr="000957C8">
              <w:rPr>
                <w:color w:val="000000"/>
              </w:rPr>
              <w:t>в том числе:</w:t>
            </w:r>
          </w:p>
        </w:tc>
        <w:tc>
          <w:tcPr>
            <w:tcW w:w="1485" w:type="dxa"/>
          </w:tcPr>
          <w:p w:rsidR="00036082" w:rsidRPr="000957C8" w:rsidRDefault="00036082">
            <w:pPr>
              <w:pStyle w:val="ConsPlusNormal"/>
              <w:rPr>
                <w:color w:val="000000"/>
              </w:rPr>
            </w:pPr>
          </w:p>
        </w:tc>
      </w:tr>
      <w:tr w:rsidR="00036082" w:rsidRPr="000957C8">
        <w:tc>
          <w:tcPr>
            <w:tcW w:w="1644" w:type="dxa"/>
          </w:tcPr>
          <w:p w:rsidR="00036082" w:rsidRPr="000957C8" w:rsidRDefault="00036082">
            <w:pPr>
              <w:pStyle w:val="ConsPlusNormal"/>
              <w:jc w:val="center"/>
              <w:rPr>
                <w:color w:val="000000"/>
              </w:rPr>
            </w:pPr>
            <w:r w:rsidRPr="000957C8">
              <w:rPr>
                <w:color w:val="000000"/>
              </w:rPr>
              <w:t>4УХТ-1</w:t>
            </w:r>
          </w:p>
        </w:tc>
        <w:tc>
          <w:tcPr>
            <w:tcW w:w="6463" w:type="dxa"/>
          </w:tcPr>
          <w:p w:rsidR="00036082" w:rsidRPr="000957C8" w:rsidRDefault="00036082">
            <w:pPr>
              <w:pStyle w:val="ConsPlusNormal"/>
              <w:rPr>
                <w:color w:val="000000"/>
              </w:rPr>
            </w:pPr>
            <w:r w:rsidRPr="000957C8">
              <w:rPr>
                <w:color w:val="000000"/>
              </w:rPr>
              <w:t>на платных стоянках (кроме многоуровневых)</w:t>
            </w:r>
          </w:p>
        </w:tc>
        <w:tc>
          <w:tcPr>
            <w:tcW w:w="1485" w:type="dxa"/>
          </w:tcPr>
          <w:p w:rsidR="00036082" w:rsidRPr="000957C8" w:rsidRDefault="00036082">
            <w:pPr>
              <w:pStyle w:val="ConsPlusNormal"/>
              <w:jc w:val="center"/>
              <w:rPr>
                <w:color w:val="000000"/>
              </w:rPr>
            </w:pPr>
            <w:r w:rsidRPr="000957C8">
              <w:rPr>
                <w:color w:val="000000"/>
              </w:rPr>
              <w:t>0,7</w:t>
            </w:r>
          </w:p>
        </w:tc>
      </w:tr>
      <w:tr w:rsidR="00036082" w:rsidRPr="000957C8">
        <w:tc>
          <w:tcPr>
            <w:tcW w:w="1644" w:type="dxa"/>
          </w:tcPr>
          <w:p w:rsidR="00036082" w:rsidRPr="000957C8" w:rsidRDefault="00036082">
            <w:pPr>
              <w:pStyle w:val="ConsPlusNormal"/>
              <w:jc w:val="center"/>
              <w:rPr>
                <w:color w:val="000000"/>
              </w:rPr>
            </w:pPr>
            <w:r w:rsidRPr="000957C8">
              <w:rPr>
                <w:color w:val="000000"/>
              </w:rPr>
              <w:t>4УХТ-2</w:t>
            </w:r>
          </w:p>
        </w:tc>
        <w:tc>
          <w:tcPr>
            <w:tcW w:w="6463" w:type="dxa"/>
          </w:tcPr>
          <w:p w:rsidR="00036082" w:rsidRPr="000957C8" w:rsidRDefault="00036082">
            <w:pPr>
              <w:pStyle w:val="ConsPlusNormal"/>
              <w:rPr>
                <w:color w:val="000000"/>
              </w:rPr>
            </w:pPr>
            <w:r w:rsidRPr="000957C8">
              <w:rPr>
                <w:color w:val="000000"/>
              </w:rPr>
              <w:t>на платных многоуровневых стоянках</w:t>
            </w:r>
          </w:p>
        </w:tc>
        <w:tc>
          <w:tcPr>
            <w:tcW w:w="1485" w:type="dxa"/>
          </w:tcPr>
          <w:p w:rsidR="00036082" w:rsidRPr="000957C8" w:rsidRDefault="00036082">
            <w:pPr>
              <w:pStyle w:val="ConsPlusNormal"/>
              <w:jc w:val="center"/>
              <w:rPr>
                <w:color w:val="000000"/>
              </w:rPr>
            </w:pPr>
            <w:r w:rsidRPr="000957C8">
              <w:rPr>
                <w:color w:val="000000"/>
              </w:rPr>
              <w:t>0,5</w:t>
            </w:r>
          </w:p>
        </w:tc>
      </w:tr>
    </w:tbl>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pStyle w:val="ConsPlusNormal"/>
        <w:jc w:val="right"/>
        <w:outlineLvl w:val="1"/>
        <w:rPr>
          <w:color w:val="000000"/>
        </w:rPr>
      </w:pPr>
      <w:r w:rsidRPr="000957C8">
        <w:rPr>
          <w:color w:val="000000"/>
        </w:rPr>
        <w:t>Приложение N 5</w:t>
      </w:r>
    </w:p>
    <w:p w:rsidR="00036082" w:rsidRPr="000957C8" w:rsidRDefault="00036082">
      <w:pPr>
        <w:pStyle w:val="ConsPlusNormal"/>
        <w:jc w:val="right"/>
        <w:rPr>
          <w:color w:val="000000"/>
        </w:rPr>
      </w:pPr>
      <w:r w:rsidRPr="000957C8">
        <w:rPr>
          <w:color w:val="000000"/>
        </w:rPr>
        <w:t>к Положению</w:t>
      </w:r>
    </w:p>
    <w:p w:rsidR="00036082" w:rsidRPr="000957C8" w:rsidRDefault="00036082">
      <w:pPr>
        <w:pStyle w:val="ConsPlusNormal"/>
        <w:jc w:val="right"/>
        <w:rPr>
          <w:color w:val="000000"/>
        </w:rPr>
      </w:pPr>
      <w:r w:rsidRPr="000957C8">
        <w:rPr>
          <w:color w:val="000000"/>
        </w:rPr>
        <w:t>о корректирующем коэффициенте</w:t>
      </w:r>
    </w:p>
    <w:p w:rsidR="00036082" w:rsidRPr="000957C8" w:rsidRDefault="00036082">
      <w:pPr>
        <w:pStyle w:val="ConsPlusNormal"/>
        <w:jc w:val="right"/>
        <w:rPr>
          <w:color w:val="000000"/>
        </w:rPr>
      </w:pPr>
      <w:r w:rsidRPr="000957C8">
        <w:rPr>
          <w:color w:val="000000"/>
        </w:rPr>
        <w:t>базовой доходности К2 для исчисления</w:t>
      </w:r>
    </w:p>
    <w:p w:rsidR="00036082" w:rsidRPr="000957C8" w:rsidRDefault="00036082">
      <w:pPr>
        <w:pStyle w:val="ConsPlusNormal"/>
        <w:jc w:val="right"/>
        <w:rPr>
          <w:color w:val="000000"/>
        </w:rPr>
      </w:pPr>
      <w:r w:rsidRPr="000957C8">
        <w:rPr>
          <w:color w:val="000000"/>
        </w:rPr>
        <w:t>суммы единого налога на вмененный</w:t>
      </w:r>
    </w:p>
    <w:p w:rsidR="00036082" w:rsidRPr="000957C8" w:rsidRDefault="00036082">
      <w:pPr>
        <w:pStyle w:val="ConsPlusNormal"/>
        <w:jc w:val="right"/>
        <w:rPr>
          <w:color w:val="000000"/>
        </w:rPr>
      </w:pPr>
      <w:r w:rsidRPr="000957C8">
        <w:rPr>
          <w:color w:val="000000"/>
        </w:rPr>
        <w:t>доход для отдельных видов деятельности</w:t>
      </w:r>
    </w:p>
    <w:p w:rsidR="00036082" w:rsidRPr="000957C8" w:rsidRDefault="00036082">
      <w:pPr>
        <w:pStyle w:val="ConsPlusNormal"/>
        <w:jc w:val="right"/>
        <w:rPr>
          <w:color w:val="000000"/>
        </w:rPr>
      </w:pPr>
      <w:r w:rsidRPr="000957C8">
        <w:rPr>
          <w:color w:val="000000"/>
        </w:rPr>
        <w:t>на территории города Рязани</w:t>
      </w:r>
    </w:p>
    <w:p w:rsidR="00036082" w:rsidRPr="000957C8" w:rsidRDefault="00036082">
      <w:pPr>
        <w:pStyle w:val="ConsPlusNormal"/>
        <w:jc w:val="both"/>
        <w:rPr>
          <w:color w:val="000000"/>
        </w:rPr>
      </w:pPr>
    </w:p>
    <w:p w:rsidR="00036082" w:rsidRPr="000957C8" w:rsidRDefault="00036082">
      <w:pPr>
        <w:pStyle w:val="ConsPlusNormal"/>
        <w:jc w:val="center"/>
        <w:rPr>
          <w:color w:val="000000"/>
        </w:rPr>
      </w:pPr>
      <w:bookmarkStart w:id="5" w:name="P403"/>
      <w:bookmarkEnd w:id="5"/>
      <w:r w:rsidRPr="000957C8">
        <w:rPr>
          <w:color w:val="000000"/>
        </w:rPr>
        <w:t>КОРРЕКТИРУЮЩИЙ КОЭФФИЦИЕНТ БАЗОВОЙ ДОХОДНОСТИ К2</w:t>
      </w:r>
    </w:p>
    <w:p w:rsidR="00036082" w:rsidRPr="000957C8" w:rsidRDefault="00036082">
      <w:pPr>
        <w:pStyle w:val="ConsPlusNormal"/>
        <w:jc w:val="center"/>
        <w:rPr>
          <w:color w:val="000000"/>
        </w:rPr>
      </w:pPr>
      <w:r w:rsidRPr="000957C8">
        <w:rPr>
          <w:color w:val="000000"/>
        </w:rPr>
        <w:t>ДЛЯ ИСЧИСЛЕНИЯ СУММЫ ЕДИНОГО НАЛОГА НА ВМЕНЕННЫЙ ДОХОД</w:t>
      </w:r>
    </w:p>
    <w:p w:rsidR="00036082" w:rsidRPr="000957C8" w:rsidRDefault="00036082">
      <w:pPr>
        <w:pStyle w:val="ConsPlusNormal"/>
        <w:jc w:val="center"/>
        <w:rPr>
          <w:color w:val="000000"/>
        </w:rPr>
      </w:pPr>
      <w:r w:rsidRPr="000957C8">
        <w:rPr>
          <w:color w:val="000000"/>
        </w:rPr>
        <w:t>ПРИ ОСУЩЕСТВЛЕНИИ ДЕЯТЕЛЬНОСТИ ПО ОКАЗАНИЮ</w:t>
      </w:r>
    </w:p>
    <w:p w:rsidR="00036082" w:rsidRPr="000957C8" w:rsidRDefault="00036082">
      <w:pPr>
        <w:pStyle w:val="ConsPlusNormal"/>
        <w:jc w:val="center"/>
        <w:rPr>
          <w:color w:val="000000"/>
        </w:rPr>
      </w:pPr>
      <w:r w:rsidRPr="000957C8">
        <w:rPr>
          <w:color w:val="000000"/>
        </w:rPr>
        <w:t>АВТОТРАНСПОРТНЫХ УСЛУГ ПО ПЕРЕВОЗКЕ ПАССАЖИРОВ И ГРУЗОВ</w:t>
      </w:r>
    </w:p>
    <w:p w:rsidR="00036082" w:rsidRPr="000957C8" w:rsidRDefault="00036082">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87"/>
        <w:gridCol w:w="6520"/>
        <w:gridCol w:w="1485"/>
      </w:tblGrid>
      <w:tr w:rsidR="00036082" w:rsidRPr="000957C8">
        <w:tc>
          <w:tcPr>
            <w:tcW w:w="1587" w:type="dxa"/>
          </w:tcPr>
          <w:p w:rsidR="00036082" w:rsidRPr="000957C8" w:rsidRDefault="00036082">
            <w:pPr>
              <w:pStyle w:val="ConsPlusNormal"/>
              <w:jc w:val="center"/>
              <w:rPr>
                <w:color w:val="000000"/>
              </w:rPr>
            </w:pPr>
            <w:r w:rsidRPr="000957C8">
              <w:rPr>
                <w:color w:val="000000"/>
              </w:rPr>
              <w:t>Код вида, подвида деятельности</w:t>
            </w:r>
          </w:p>
        </w:tc>
        <w:tc>
          <w:tcPr>
            <w:tcW w:w="6520" w:type="dxa"/>
          </w:tcPr>
          <w:p w:rsidR="00036082" w:rsidRPr="000957C8" w:rsidRDefault="00036082">
            <w:pPr>
              <w:pStyle w:val="ConsPlusNormal"/>
              <w:jc w:val="center"/>
              <w:rPr>
                <w:color w:val="000000"/>
              </w:rPr>
            </w:pPr>
            <w:r w:rsidRPr="000957C8">
              <w:rPr>
                <w:color w:val="000000"/>
              </w:rPr>
              <w:t>Наименование видов деятельности</w:t>
            </w:r>
          </w:p>
        </w:tc>
        <w:tc>
          <w:tcPr>
            <w:tcW w:w="1485" w:type="dxa"/>
          </w:tcPr>
          <w:p w:rsidR="00036082" w:rsidRPr="000957C8" w:rsidRDefault="00036082">
            <w:pPr>
              <w:pStyle w:val="ConsPlusNormal"/>
              <w:jc w:val="center"/>
              <w:rPr>
                <w:color w:val="000000"/>
              </w:rPr>
            </w:pPr>
            <w:r w:rsidRPr="000957C8">
              <w:rPr>
                <w:color w:val="000000"/>
              </w:rPr>
              <w:t>Значение К2</w:t>
            </w:r>
          </w:p>
        </w:tc>
      </w:tr>
      <w:tr w:rsidR="00036082" w:rsidRPr="000957C8">
        <w:tc>
          <w:tcPr>
            <w:tcW w:w="1587" w:type="dxa"/>
          </w:tcPr>
          <w:p w:rsidR="00036082" w:rsidRPr="000957C8" w:rsidRDefault="00036082">
            <w:pPr>
              <w:pStyle w:val="ConsPlusNormal"/>
              <w:jc w:val="center"/>
              <w:rPr>
                <w:color w:val="000000"/>
              </w:rPr>
            </w:pPr>
            <w:r w:rsidRPr="000957C8">
              <w:rPr>
                <w:color w:val="000000"/>
              </w:rPr>
              <w:t>5ТУ</w:t>
            </w:r>
          </w:p>
        </w:tc>
        <w:tc>
          <w:tcPr>
            <w:tcW w:w="6520" w:type="dxa"/>
          </w:tcPr>
          <w:p w:rsidR="00036082" w:rsidRPr="000957C8" w:rsidRDefault="00036082">
            <w:pPr>
              <w:pStyle w:val="ConsPlusNormal"/>
              <w:rPr>
                <w:color w:val="000000"/>
              </w:rPr>
            </w:pPr>
            <w:r w:rsidRPr="000957C8">
              <w:rPr>
                <w:color w:val="000000"/>
              </w:rPr>
              <w:t>Оказание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tc>
        <w:tc>
          <w:tcPr>
            <w:tcW w:w="1485" w:type="dxa"/>
          </w:tcPr>
          <w:p w:rsidR="00036082" w:rsidRPr="000957C8" w:rsidRDefault="00036082">
            <w:pPr>
              <w:pStyle w:val="ConsPlusNormal"/>
              <w:rPr>
                <w:color w:val="000000"/>
              </w:rPr>
            </w:pPr>
          </w:p>
        </w:tc>
      </w:tr>
      <w:tr w:rsidR="00036082" w:rsidRPr="000957C8">
        <w:tc>
          <w:tcPr>
            <w:tcW w:w="1587" w:type="dxa"/>
          </w:tcPr>
          <w:p w:rsidR="00036082" w:rsidRPr="000957C8" w:rsidRDefault="00036082">
            <w:pPr>
              <w:pStyle w:val="ConsPlusNormal"/>
              <w:rPr>
                <w:color w:val="000000"/>
              </w:rPr>
            </w:pPr>
          </w:p>
        </w:tc>
        <w:tc>
          <w:tcPr>
            <w:tcW w:w="6520" w:type="dxa"/>
          </w:tcPr>
          <w:p w:rsidR="00036082" w:rsidRPr="000957C8" w:rsidRDefault="00036082">
            <w:pPr>
              <w:pStyle w:val="ConsPlusNormal"/>
              <w:rPr>
                <w:color w:val="000000"/>
              </w:rPr>
            </w:pPr>
            <w:r w:rsidRPr="000957C8">
              <w:rPr>
                <w:color w:val="000000"/>
              </w:rPr>
              <w:t>в том числе:</w:t>
            </w:r>
          </w:p>
        </w:tc>
        <w:tc>
          <w:tcPr>
            <w:tcW w:w="1485" w:type="dxa"/>
          </w:tcPr>
          <w:p w:rsidR="00036082" w:rsidRPr="000957C8" w:rsidRDefault="00036082">
            <w:pPr>
              <w:pStyle w:val="ConsPlusNormal"/>
              <w:rPr>
                <w:color w:val="000000"/>
              </w:rPr>
            </w:pPr>
          </w:p>
        </w:tc>
      </w:tr>
      <w:tr w:rsidR="00036082" w:rsidRPr="000957C8">
        <w:tc>
          <w:tcPr>
            <w:tcW w:w="1587" w:type="dxa"/>
          </w:tcPr>
          <w:p w:rsidR="00036082" w:rsidRPr="000957C8" w:rsidRDefault="00036082">
            <w:pPr>
              <w:pStyle w:val="ConsPlusNormal"/>
              <w:jc w:val="center"/>
              <w:rPr>
                <w:color w:val="000000"/>
              </w:rPr>
            </w:pPr>
            <w:r w:rsidRPr="000957C8">
              <w:rPr>
                <w:color w:val="000000"/>
              </w:rPr>
              <w:t>5ТУ-1</w:t>
            </w:r>
          </w:p>
        </w:tc>
        <w:tc>
          <w:tcPr>
            <w:tcW w:w="6520" w:type="dxa"/>
          </w:tcPr>
          <w:p w:rsidR="00036082" w:rsidRPr="000957C8" w:rsidRDefault="00036082">
            <w:pPr>
              <w:pStyle w:val="ConsPlusNormal"/>
              <w:jc w:val="both"/>
              <w:rPr>
                <w:color w:val="000000"/>
              </w:rPr>
            </w:pPr>
            <w:r w:rsidRPr="000957C8">
              <w:rPr>
                <w:color w:val="000000"/>
              </w:rPr>
              <w:t>оказание автотранспортных услуг по перевозке грузов</w:t>
            </w:r>
          </w:p>
        </w:tc>
        <w:tc>
          <w:tcPr>
            <w:tcW w:w="1485" w:type="dxa"/>
          </w:tcPr>
          <w:p w:rsidR="00036082" w:rsidRPr="000957C8" w:rsidRDefault="00036082">
            <w:pPr>
              <w:pStyle w:val="ConsPlusNormal"/>
              <w:jc w:val="center"/>
              <w:rPr>
                <w:color w:val="000000"/>
              </w:rPr>
            </w:pPr>
            <w:r w:rsidRPr="000957C8">
              <w:rPr>
                <w:color w:val="000000"/>
              </w:rPr>
              <w:t>1,0</w:t>
            </w:r>
          </w:p>
        </w:tc>
      </w:tr>
      <w:tr w:rsidR="00036082" w:rsidRPr="000957C8">
        <w:tc>
          <w:tcPr>
            <w:tcW w:w="1587" w:type="dxa"/>
          </w:tcPr>
          <w:p w:rsidR="00036082" w:rsidRPr="000957C8" w:rsidRDefault="00036082">
            <w:pPr>
              <w:pStyle w:val="ConsPlusNormal"/>
              <w:jc w:val="center"/>
              <w:rPr>
                <w:color w:val="000000"/>
              </w:rPr>
            </w:pPr>
            <w:r w:rsidRPr="000957C8">
              <w:rPr>
                <w:color w:val="000000"/>
              </w:rPr>
              <w:t>5ТУ-2</w:t>
            </w:r>
          </w:p>
        </w:tc>
        <w:tc>
          <w:tcPr>
            <w:tcW w:w="6520" w:type="dxa"/>
          </w:tcPr>
          <w:p w:rsidR="00036082" w:rsidRPr="000957C8" w:rsidRDefault="00036082">
            <w:pPr>
              <w:pStyle w:val="ConsPlusNormal"/>
              <w:rPr>
                <w:color w:val="000000"/>
              </w:rPr>
            </w:pPr>
            <w:r w:rsidRPr="000957C8">
              <w:rPr>
                <w:color w:val="000000"/>
              </w:rPr>
              <w:t>оказание автотранспортных услуг по перевозке пассажиров с числом мест для сидения:</w:t>
            </w:r>
          </w:p>
        </w:tc>
        <w:tc>
          <w:tcPr>
            <w:tcW w:w="1485" w:type="dxa"/>
          </w:tcPr>
          <w:p w:rsidR="00036082" w:rsidRPr="000957C8" w:rsidRDefault="00036082">
            <w:pPr>
              <w:pStyle w:val="ConsPlusNormal"/>
              <w:rPr>
                <w:color w:val="000000"/>
              </w:rPr>
            </w:pPr>
          </w:p>
        </w:tc>
      </w:tr>
      <w:tr w:rsidR="00036082" w:rsidRPr="000957C8">
        <w:tc>
          <w:tcPr>
            <w:tcW w:w="1587" w:type="dxa"/>
          </w:tcPr>
          <w:p w:rsidR="00036082" w:rsidRPr="000957C8" w:rsidRDefault="00036082">
            <w:pPr>
              <w:pStyle w:val="ConsPlusNormal"/>
              <w:rPr>
                <w:color w:val="000000"/>
              </w:rPr>
            </w:pPr>
          </w:p>
        </w:tc>
        <w:tc>
          <w:tcPr>
            <w:tcW w:w="6520" w:type="dxa"/>
          </w:tcPr>
          <w:p w:rsidR="00036082" w:rsidRPr="000957C8" w:rsidRDefault="00036082">
            <w:pPr>
              <w:pStyle w:val="ConsPlusNormal"/>
              <w:rPr>
                <w:color w:val="000000"/>
              </w:rPr>
            </w:pPr>
            <w:r w:rsidRPr="000957C8">
              <w:rPr>
                <w:color w:val="000000"/>
              </w:rPr>
              <w:t>до 15 мест (включительно)</w:t>
            </w:r>
          </w:p>
        </w:tc>
        <w:tc>
          <w:tcPr>
            <w:tcW w:w="1485" w:type="dxa"/>
          </w:tcPr>
          <w:p w:rsidR="00036082" w:rsidRPr="000957C8" w:rsidRDefault="00036082">
            <w:pPr>
              <w:pStyle w:val="ConsPlusNormal"/>
              <w:jc w:val="center"/>
              <w:rPr>
                <w:color w:val="000000"/>
              </w:rPr>
            </w:pPr>
            <w:r w:rsidRPr="000957C8">
              <w:rPr>
                <w:color w:val="000000"/>
              </w:rPr>
              <w:t>0,35</w:t>
            </w:r>
          </w:p>
        </w:tc>
      </w:tr>
      <w:tr w:rsidR="00036082" w:rsidRPr="000957C8">
        <w:tc>
          <w:tcPr>
            <w:tcW w:w="1587" w:type="dxa"/>
          </w:tcPr>
          <w:p w:rsidR="00036082" w:rsidRPr="000957C8" w:rsidRDefault="00036082">
            <w:pPr>
              <w:pStyle w:val="ConsPlusNormal"/>
              <w:rPr>
                <w:color w:val="000000"/>
              </w:rPr>
            </w:pPr>
          </w:p>
        </w:tc>
        <w:tc>
          <w:tcPr>
            <w:tcW w:w="6520" w:type="dxa"/>
          </w:tcPr>
          <w:p w:rsidR="00036082" w:rsidRPr="000957C8" w:rsidRDefault="00036082">
            <w:pPr>
              <w:pStyle w:val="ConsPlusNormal"/>
              <w:rPr>
                <w:color w:val="000000"/>
              </w:rPr>
            </w:pPr>
            <w:r w:rsidRPr="000957C8">
              <w:rPr>
                <w:color w:val="000000"/>
              </w:rPr>
              <w:t>от 16 до 35 мест (включительно)</w:t>
            </w:r>
          </w:p>
        </w:tc>
        <w:tc>
          <w:tcPr>
            <w:tcW w:w="1485" w:type="dxa"/>
          </w:tcPr>
          <w:p w:rsidR="00036082" w:rsidRPr="000957C8" w:rsidRDefault="00036082">
            <w:pPr>
              <w:pStyle w:val="ConsPlusNormal"/>
              <w:jc w:val="center"/>
              <w:rPr>
                <w:color w:val="000000"/>
              </w:rPr>
            </w:pPr>
            <w:r w:rsidRPr="000957C8">
              <w:rPr>
                <w:color w:val="000000"/>
              </w:rPr>
              <w:t>0,15</w:t>
            </w:r>
          </w:p>
        </w:tc>
      </w:tr>
      <w:tr w:rsidR="00036082" w:rsidRPr="000957C8">
        <w:tc>
          <w:tcPr>
            <w:tcW w:w="1587" w:type="dxa"/>
          </w:tcPr>
          <w:p w:rsidR="00036082" w:rsidRPr="000957C8" w:rsidRDefault="00036082">
            <w:pPr>
              <w:pStyle w:val="ConsPlusNormal"/>
              <w:rPr>
                <w:color w:val="000000"/>
              </w:rPr>
            </w:pPr>
          </w:p>
        </w:tc>
        <w:tc>
          <w:tcPr>
            <w:tcW w:w="6520" w:type="dxa"/>
          </w:tcPr>
          <w:p w:rsidR="00036082" w:rsidRPr="000957C8" w:rsidRDefault="00036082">
            <w:pPr>
              <w:pStyle w:val="ConsPlusNormal"/>
              <w:rPr>
                <w:color w:val="000000"/>
              </w:rPr>
            </w:pPr>
            <w:r w:rsidRPr="000957C8">
              <w:rPr>
                <w:color w:val="000000"/>
              </w:rPr>
              <w:t>36 мест и более</w:t>
            </w:r>
          </w:p>
        </w:tc>
        <w:tc>
          <w:tcPr>
            <w:tcW w:w="1485" w:type="dxa"/>
          </w:tcPr>
          <w:p w:rsidR="00036082" w:rsidRPr="000957C8" w:rsidRDefault="00036082">
            <w:pPr>
              <w:pStyle w:val="ConsPlusNormal"/>
              <w:jc w:val="center"/>
              <w:rPr>
                <w:color w:val="000000"/>
              </w:rPr>
            </w:pPr>
            <w:r w:rsidRPr="000957C8">
              <w:rPr>
                <w:color w:val="000000"/>
              </w:rPr>
              <w:t>0,10</w:t>
            </w:r>
          </w:p>
        </w:tc>
      </w:tr>
    </w:tbl>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pStyle w:val="ConsPlusNormal"/>
        <w:jc w:val="right"/>
        <w:outlineLvl w:val="1"/>
        <w:rPr>
          <w:color w:val="000000"/>
        </w:rPr>
      </w:pPr>
      <w:r w:rsidRPr="000957C8">
        <w:rPr>
          <w:color w:val="000000"/>
        </w:rPr>
        <w:t>Приложение N 6.1</w:t>
      </w:r>
    </w:p>
    <w:p w:rsidR="00036082" w:rsidRPr="000957C8" w:rsidRDefault="00036082">
      <w:pPr>
        <w:pStyle w:val="ConsPlusNormal"/>
        <w:jc w:val="right"/>
        <w:rPr>
          <w:color w:val="000000"/>
        </w:rPr>
      </w:pPr>
      <w:r w:rsidRPr="000957C8">
        <w:rPr>
          <w:color w:val="000000"/>
        </w:rPr>
        <w:t>к Положению</w:t>
      </w:r>
    </w:p>
    <w:p w:rsidR="00036082" w:rsidRPr="000957C8" w:rsidRDefault="00036082">
      <w:pPr>
        <w:pStyle w:val="ConsPlusNormal"/>
        <w:jc w:val="right"/>
        <w:rPr>
          <w:color w:val="000000"/>
        </w:rPr>
      </w:pPr>
      <w:r w:rsidRPr="000957C8">
        <w:rPr>
          <w:color w:val="000000"/>
        </w:rPr>
        <w:t>о корректирующем коэффициенте</w:t>
      </w:r>
    </w:p>
    <w:p w:rsidR="00036082" w:rsidRPr="000957C8" w:rsidRDefault="00036082">
      <w:pPr>
        <w:pStyle w:val="ConsPlusNormal"/>
        <w:jc w:val="right"/>
        <w:rPr>
          <w:color w:val="000000"/>
        </w:rPr>
      </w:pPr>
      <w:r w:rsidRPr="000957C8">
        <w:rPr>
          <w:color w:val="000000"/>
        </w:rPr>
        <w:t>базовой доходности К2 для исчисления суммы</w:t>
      </w:r>
    </w:p>
    <w:p w:rsidR="00036082" w:rsidRPr="000957C8" w:rsidRDefault="00036082">
      <w:pPr>
        <w:pStyle w:val="ConsPlusNormal"/>
        <w:jc w:val="right"/>
        <w:rPr>
          <w:color w:val="000000"/>
        </w:rPr>
      </w:pPr>
      <w:r w:rsidRPr="000957C8">
        <w:rPr>
          <w:color w:val="000000"/>
        </w:rPr>
        <w:t>единого налога на вмененный доход</w:t>
      </w:r>
    </w:p>
    <w:p w:rsidR="00036082" w:rsidRPr="000957C8" w:rsidRDefault="00036082">
      <w:pPr>
        <w:pStyle w:val="ConsPlusNormal"/>
        <w:jc w:val="right"/>
        <w:rPr>
          <w:color w:val="000000"/>
        </w:rPr>
      </w:pPr>
      <w:r w:rsidRPr="000957C8">
        <w:rPr>
          <w:color w:val="000000"/>
        </w:rPr>
        <w:t>для отдельных видов деятельности</w:t>
      </w:r>
    </w:p>
    <w:p w:rsidR="00036082" w:rsidRPr="000957C8" w:rsidRDefault="00036082">
      <w:pPr>
        <w:pStyle w:val="ConsPlusNormal"/>
        <w:jc w:val="right"/>
        <w:rPr>
          <w:color w:val="000000"/>
        </w:rPr>
      </w:pPr>
      <w:r w:rsidRPr="000957C8">
        <w:rPr>
          <w:color w:val="000000"/>
        </w:rPr>
        <w:t>на территории города Рязани</w:t>
      </w:r>
    </w:p>
    <w:p w:rsidR="00036082" w:rsidRPr="000957C8" w:rsidRDefault="00036082">
      <w:pPr>
        <w:pStyle w:val="ConsPlusNormal"/>
        <w:jc w:val="both"/>
        <w:rPr>
          <w:color w:val="000000"/>
        </w:rPr>
      </w:pPr>
    </w:p>
    <w:p w:rsidR="00036082" w:rsidRPr="000957C8" w:rsidRDefault="00036082">
      <w:pPr>
        <w:pStyle w:val="ConsPlusNormal"/>
        <w:jc w:val="center"/>
        <w:rPr>
          <w:color w:val="000000"/>
        </w:rPr>
      </w:pPr>
      <w:bookmarkStart w:id="6" w:name="P445"/>
      <w:bookmarkEnd w:id="6"/>
      <w:r w:rsidRPr="000957C8">
        <w:rPr>
          <w:color w:val="000000"/>
        </w:rPr>
        <w:t>КОРРЕКТИРУЮЩИЙ КОЭФФИЦИЕНТ БАЗОВОЙ ДОХОДНОСТИ К2</w:t>
      </w:r>
    </w:p>
    <w:p w:rsidR="00036082" w:rsidRPr="000957C8" w:rsidRDefault="00036082">
      <w:pPr>
        <w:pStyle w:val="ConsPlusNormal"/>
        <w:jc w:val="center"/>
        <w:rPr>
          <w:color w:val="000000"/>
        </w:rPr>
      </w:pPr>
      <w:r w:rsidRPr="000957C8">
        <w:rPr>
          <w:color w:val="000000"/>
        </w:rPr>
        <w:t>ДЛЯ ИСЧИСЛЕНИЯ СУММЫ ЕДИНОГО НАЛОГА НА ВМЕНЕННЫЙ ДОХОД</w:t>
      </w:r>
    </w:p>
    <w:p w:rsidR="00036082" w:rsidRPr="000957C8" w:rsidRDefault="00036082">
      <w:pPr>
        <w:pStyle w:val="ConsPlusNormal"/>
        <w:jc w:val="center"/>
        <w:rPr>
          <w:color w:val="000000"/>
        </w:rPr>
      </w:pPr>
      <w:r w:rsidRPr="000957C8">
        <w:rPr>
          <w:color w:val="000000"/>
        </w:rPr>
        <w:t>ПРИ ОСУЩЕСТВЛЕНИИ ДЕЯТЕЛЬНОСТИ ПО НЕСПЕЦИАЛИЗИРОВАННОЙ</w:t>
      </w:r>
    </w:p>
    <w:p w:rsidR="00036082" w:rsidRPr="000957C8" w:rsidRDefault="00036082">
      <w:pPr>
        <w:pStyle w:val="ConsPlusNormal"/>
        <w:jc w:val="center"/>
        <w:rPr>
          <w:color w:val="000000"/>
        </w:rPr>
      </w:pPr>
      <w:r w:rsidRPr="000957C8">
        <w:rPr>
          <w:color w:val="000000"/>
        </w:rPr>
        <w:t>РОЗНИЧНОЙ ТОРГОВЛЕ ИЛИ РОЗНИЧНОЙ ТОРГОВЛЕ СМЕШАННЫМ</w:t>
      </w:r>
    </w:p>
    <w:p w:rsidR="00036082" w:rsidRPr="000957C8" w:rsidRDefault="00036082">
      <w:pPr>
        <w:pStyle w:val="ConsPlusNormal"/>
        <w:jc w:val="center"/>
        <w:rPr>
          <w:color w:val="000000"/>
        </w:rPr>
      </w:pPr>
      <w:r w:rsidRPr="000957C8">
        <w:rPr>
          <w:color w:val="000000"/>
        </w:rPr>
        <w:t>АССОРТИМЕНТОМ ТОВАРОВ, ОСУЩЕСТВЛЯЕМОЙ ЧЕРЕЗ ОБЪЕКТЫ</w:t>
      </w:r>
    </w:p>
    <w:p w:rsidR="00036082" w:rsidRPr="000957C8" w:rsidRDefault="00036082">
      <w:pPr>
        <w:pStyle w:val="ConsPlusNormal"/>
        <w:jc w:val="center"/>
        <w:rPr>
          <w:color w:val="000000"/>
        </w:rPr>
      </w:pPr>
      <w:r w:rsidRPr="000957C8">
        <w:rPr>
          <w:color w:val="000000"/>
        </w:rPr>
        <w:t>СТАЦИОНАРНОЙ ТОРГОВОЙ СЕТИ, ИМЕЮЩЕЙ ТОРГОВЫЕ ЗАЛЫ</w:t>
      </w:r>
    </w:p>
    <w:p w:rsidR="00036082" w:rsidRPr="000957C8" w:rsidRDefault="00036082">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61"/>
        <w:gridCol w:w="4932"/>
        <w:gridCol w:w="825"/>
        <w:gridCol w:w="825"/>
        <w:gridCol w:w="825"/>
        <w:gridCol w:w="825"/>
      </w:tblGrid>
      <w:tr w:rsidR="00036082" w:rsidRPr="000957C8">
        <w:tc>
          <w:tcPr>
            <w:tcW w:w="1361" w:type="dxa"/>
            <w:vMerge w:val="restart"/>
          </w:tcPr>
          <w:p w:rsidR="00036082" w:rsidRPr="000957C8" w:rsidRDefault="00036082">
            <w:pPr>
              <w:pStyle w:val="ConsPlusNormal"/>
              <w:jc w:val="center"/>
              <w:rPr>
                <w:color w:val="000000"/>
              </w:rPr>
            </w:pPr>
            <w:r w:rsidRPr="000957C8">
              <w:rPr>
                <w:color w:val="000000"/>
              </w:rPr>
              <w:t>Код вида, подвида деятельности</w:t>
            </w:r>
          </w:p>
        </w:tc>
        <w:tc>
          <w:tcPr>
            <w:tcW w:w="4932" w:type="dxa"/>
            <w:vMerge w:val="restart"/>
          </w:tcPr>
          <w:p w:rsidR="00036082" w:rsidRPr="000957C8" w:rsidRDefault="00036082">
            <w:pPr>
              <w:pStyle w:val="ConsPlusNormal"/>
              <w:jc w:val="center"/>
              <w:rPr>
                <w:color w:val="000000"/>
              </w:rPr>
            </w:pPr>
            <w:r w:rsidRPr="000957C8">
              <w:rPr>
                <w:color w:val="000000"/>
              </w:rPr>
              <w:t>Наименование видов деятельности</w:t>
            </w:r>
          </w:p>
        </w:tc>
        <w:tc>
          <w:tcPr>
            <w:tcW w:w="3300" w:type="dxa"/>
            <w:gridSpan w:val="4"/>
          </w:tcPr>
          <w:p w:rsidR="00036082" w:rsidRPr="000957C8" w:rsidRDefault="00036082">
            <w:pPr>
              <w:pStyle w:val="ConsPlusNormal"/>
              <w:jc w:val="center"/>
              <w:rPr>
                <w:color w:val="000000"/>
              </w:rPr>
            </w:pPr>
            <w:r w:rsidRPr="000957C8">
              <w:rPr>
                <w:color w:val="000000"/>
              </w:rPr>
              <w:t>Значение К2</w:t>
            </w:r>
          </w:p>
        </w:tc>
      </w:tr>
      <w:tr w:rsidR="00036082" w:rsidRPr="000957C8">
        <w:tc>
          <w:tcPr>
            <w:tcW w:w="1361" w:type="dxa"/>
            <w:vMerge/>
          </w:tcPr>
          <w:p w:rsidR="00036082" w:rsidRPr="000957C8" w:rsidRDefault="00036082">
            <w:pPr>
              <w:rPr>
                <w:color w:val="000000"/>
              </w:rPr>
            </w:pPr>
          </w:p>
        </w:tc>
        <w:tc>
          <w:tcPr>
            <w:tcW w:w="4932" w:type="dxa"/>
            <w:vMerge/>
          </w:tcPr>
          <w:p w:rsidR="00036082" w:rsidRPr="000957C8" w:rsidRDefault="00036082">
            <w:pPr>
              <w:rPr>
                <w:color w:val="000000"/>
              </w:rPr>
            </w:pPr>
          </w:p>
        </w:tc>
        <w:tc>
          <w:tcPr>
            <w:tcW w:w="825" w:type="dxa"/>
          </w:tcPr>
          <w:p w:rsidR="00036082" w:rsidRPr="000957C8" w:rsidRDefault="00036082">
            <w:pPr>
              <w:pStyle w:val="ConsPlusNormal"/>
              <w:jc w:val="center"/>
              <w:rPr>
                <w:color w:val="000000"/>
              </w:rPr>
            </w:pPr>
            <w:hyperlink w:anchor="P38" w:history="1">
              <w:r w:rsidRPr="000957C8">
                <w:rPr>
                  <w:color w:val="000000"/>
                </w:rPr>
                <w:t>1</w:t>
              </w:r>
            </w:hyperlink>
            <w:r w:rsidRPr="000957C8">
              <w:rPr>
                <w:color w:val="000000"/>
              </w:rPr>
              <w:t xml:space="preserve"> зона</w:t>
            </w:r>
          </w:p>
        </w:tc>
        <w:tc>
          <w:tcPr>
            <w:tcW w:w="825" w:type="dxa"/>
          </w:tcPr>
          <w:p w:rsidR="00036082" w:rsidRPr="000957C8" w:rsidRDefault="00036082">
            <w:pPr>
              <w:pStyle w:val="ConsPlusNormal"/>
              <w:jc w:val="center"/>
              <w:rPr>
                <w:color w:val="000000"/>
              </w:rPr>
            </w:pPr>
            <w:hyperlink w:anchor="P38" w:history="1">
              <w:r w:rsidRPr="000957C8">
                <w:rPr>
                  <w:color w:val="000000"/>
                </w:rPr>
                <w:t>2</w:t>
              </w:r>
            </w:hyperlink>
            <w:r w:rsidRPr="000957C8">
              <w:rPr>
                <w:color w:val="000000"/>
              </w:rPr>
              <w:t xml:space="preserve"> зона</w:t>
            </w:r>
          </w:p>
        </w:tc>
        <w:tc>
          <w:tcPr>
            <w:tcW w:w="825" w:type="dxa"/>
          </w:tcPr>
          <w:p w:rsidR="00036082" w:rsidRPr="000957C8" w:rsidRDefault="00036082">
            <w:pPr>
              <w:pStyle w:val="ConsPlusNormal"/>
              <w:jc w:val="center"/>
              <w:rPr>
                <w:color w:val="000000"/>
              </w:rPr>
            </w:pPr>
            <w:hyperlink w:anchor="P38" w:history="1">
              <w:r w:rsidRPr="000957C8">
                <w:rPr>
                  <w:color w:val="000000"/>
                </w:rPr>
                <w:t>3</w:t>
              </w:r>
            </w:hyperlink>
            <w:r w:rsidRPr="000957C8">
              <w:rPr>
                <w:color w:val="000000"/>
              </w:rPr>
              <w:t xml:space="preserve"> зона</w:t>
            </w:r>
          </w:p>
        </w:tc>
        <w:tc>
          <w:tcPr>
            <w:tcW w:w="825" w:type="dxa"/>
          </w:tcPr>
          <w:p w:rsidR="00036082" w:rsidRPr="000957C8" w:rsidRDefault="00036082">
            <w:pPr>
              <w:pStyle w:val="ConsPlusNormal"/>
              <w:jc w:val="center"/>
              <w:rPr>
                <w:color w:val="000000"/>
              </w:rPr>
            </w:pPr>
            <w:hyperlink w:anchor="P38" w:history="1">
              <w:r w:rsidRPr="000957C8">
                <w:rPr>
                  <w:color w:val="000000"/>
                </w:rPr>
                <w:t>4</w:t>
              </w:r>
            </w:hyperlink>
            <w:r w:rsidRPr="000957C8">
              <w:rPr>
                <w:color w:val="000000"/>
              </w:rPr>
              <w:t xml:space="preserve"> зона</w:t>
            </w:r>
          </w:p>
        </w:tc>
      </w:tr>
      <w:tr w:rsidR="00036082" w:rsidRPr="000957C8">
        <w:tc>
          <w:tcPr>
            <w:tcW w:w="1361" w:type="dxa"/>
          </w:tcPr>
          <w:p w:rsidR="00036082" w:rsidRPr="000957C8" w:rsidRDefault="00036082">
            <w:pPr>
              <w:pStyle w:val="ConsPlusNormal"/>
              <w:jc w:val="center"/>
              <w:rPr>
                <w:color w:val="000000"/>
              </w:rPr>
            </w:pPr>
            <w:r w:rsidRPr="000957C8">
              <w:rPr>
                <w:color w:val="000000"/>
              </w:rPr>
              <w:t>6РТ-НС-З</w:t>
            </w:r>
          </w:p>
        </w:tc>
        <w:tc>
          <w:tcPr>
            <w:tcW w:w="4932" w:type="dxa"/>
          </w:tcPr>
          <w:p w:rsidR="00036082" w:rsidRPr="000957C8" w:rsidRDefault="00036082">
            <w:pPr>
              <w:pStyle w:val="ConsPlusNormal"/>
              <w:rPr>
                <w:color w:val="000000"/>
              </w:rPr>
            </w:pPr>
            <w:r w:rsidRPr="000957C8">
              <w:rPr>
                <w:color w:val="000000"/>
              </w:rPr>
              <w:t>Неспециализированная розничная торговля или розничная торговля смешанным ассортиментом товаров, осуществляемая через объекты стационарной торговой сети, имеющей торговые залы, при которой выручка от реализации одной группы товаров не превышает 50% от общей суммы выручки за налоговый период</w:t>
            </w: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r>
      <w:tr w:rsidR="00036082" w:rsidRPr="000957C8">
        <w:tc>
          <w:tcPr>
            <w:tcW w:w="1361" w:type="dxa"/>
          </w:tcPr>
          <w:p w:rsidR="00036082" w:rsidRPr="000957C8" w:rsidRDefault="00036082">
            <w:pPr>
              <w:pStyle w:val="ConsPlusNormal"/>
              <w:rPr>
                <w:color w:val="000000"/>
              </w:rPr>
            </w:pPr>
          </w:p>
        </w:tc>
        <w:tc>
          <w:tcPr>
            <w:tcW w:w="4932" w:type="dxa"/>
          </w:tcPr>
          <w:p w:rsidR="00036082" w:rsidRPr="000957C8" w:rsidRDefault="00036082">
            <w:pPr>
              <w:pStyle w:val="ConsPlusNormal"/>
              <w:rPr>
                <w:color w:val="000000"/>
              </w:rPr>
            </w:pPr>
            <w:r w:rsidRPr="000957C8">
              <w:rPr>
                <w:color w:val="000000"/>
              </w:rPr>
              <w:t>в том числе:</w:t>
            </w: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r>
      <w:tr w:rsidR="00036082" w:rsidRPr="000957C8">
        <w:tc>
          <w:tcPr>
            <w:tcW w:w="1361" w:type="dxa"/>
          </w:tcPr>
          <w:p w:rsidR="00036082" w:rsidRPr="000957C8" w:rsidRDefault="00036082">
            <w:pPr>
              <w:pStyle w:val="ConsPlusNormal"/>
              <w:jc w:val="center"/>
              <w:rPr>
                <w:color w:val="000000"/>
              </w:rPr>
            </w:pPr>
            <w:r w:rsidRPr="000957C8">
              <w:rPr>
                <w:color w:val="000000"/>
              </w:rPr>
              <w:t>6РТ-НС-З-1</w:t>
            </w:r>
          </w:p>
        </w:tc>
        <w:tc>
          <w:tcPr>
            <w:tcW w:w="4932" w:type="dxa"/>
          </w:tcPr>
          <w:p w:rsidR="00036082" w:rsidRPr="000957C8" w:rsidRDefault="00036082">
            <w:pPr>
              <w:pStyle w:val="ConsPlusNormal"/>
              <w:rPr>
                <w:color w:val="000000"/>
              </w:rPr>
            </w:pPr>
            <w:r w:rsidRPr="000957C8">
              <w:rPr>
                <w:color w:val="000000"/>
              </w:rPr>
              <w:t>торговля продовольственными товарами через объекты торговой сети с площадью торгового зала:</w:t>
            </w: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r>
      <w:tr w:rsidR="00036082" w:rsidRPr="000957C8">
        <w:tc>
          <w:tcPr>
            <w:tcW w:w="1361" w:type="dxa"/>
          </w:tcPr>
          <w:p w:rsidR="00036082" w:rsidRPr="000957C8" w:rsidRDefault="00036082">
            <w:pPr>
              <w:pStyle w:val="ConsPlusNormal"/>
              <w:rPr>
                <w:color w:val="000000"/>
              </w:rPr>
            </w:pPr>
          </w:p>
        </w:tc>
        <w:tc>
          <w:tcPr>
            <w:tcW w:w="4932" w:type="dxa"/>
          </w:tcPr>
          <w:p w:rsidR="00036082" w:rsidRPr="000957C8" w:rsidRDefault="00036082">
            <w:pPr>
              <w:pStyle w:val="ConsPlusNormal"/>
              <w:rPr>
                <w:color w:val="000000"/>
              </w:rPr>
            </w:pPr>
            <w:r w:rsidRPr="000957C8">
              <w:rPr>
                <w:color w:val="000000"/>
              </w:rPr>
              <w:t>до 50 кв. м (включительно)</w:t>
            </w:r>
          </w:p>
        </w:tc>
        <w:tc>
          <w:tcPr>
            <w:tcW w:w="825" w:type="dxa"/>
          </w:tcPr>
          <w:p w:rsidR="00036082" w:rsidRPr="000957C8" w:rsidRDefault="00036082">
            <w:pPr>
              <w:pStyle w:val="ConsPlusNormal"/>
              <w:jc w:val="center"/>
              <w:rPr>
                <w:color w:val="000000"/>
              </w:rPr>
            </w:pPr>
            <w:r w:rsidRPr="000957C8">
              <w:rPr>
                <w:color w:val="000000"/>
              </w:rPr>
              <w:t>0,55</w:t>
            </w:r>
          </w:p>
        </w:tc>
        <w:tc>
          <w:tcPr>
            <w:tcW w:w="825" w:type="dxa"/>
          </w:tcPr>
          <w:p w:rsidR="00036082" w:rsidRPr="000957C8" w:rsidRDefault="00036082">
            <w:pPr>
              <w:pStyle w:val="ConsPlusNormal"/>
              <w:jc w:val="center"/>
              <w:rPr>
                <w:color w:val="000000"/>
              </w:rPr>
            </w:pPr>
            <w:r w:rsidRPr="000957C8">
              <w:rPr>
                <w:color w:val="000000"/>
              </w:rPr>
              <w:t>0,50</w:t>
            </w:r>
          </w:p>
        </w:tc>
        <w:tc>
          <w:tcPr>
            <w:tcW w:w="825" w:type="dxa"/>
          </w:tcPr>
          <w:p w:rsidR="00036082" w:rsidRPr="000957C8" w:rsidRDefault="00036082">
            <w:pPr>
              <w:pStyle w:val="ConsPlusNormal"/>
              <w:jc w:val="center"/>
              <w:rPr>
                <w:color w:val="000000"/>
              </w:rPr>
            </w:pPr>
            <w:r w:rsidRPr="000957C8">
              <w:rPr>
                <w:color w:val="000000"/>
              </w:rPr>
              <w:t>0,40</w:t>
            </w:r>
          </w:p>
        </w:tc>
        <w:tc>
          <w:tcPr>
            <w:tcW w:w="825" w:type="dxa"/>
          </w:tcPr>
          <w:p w:rsidR="00036082" w:rsidRPr="000957C8" w:rsidRDefault="00036082">
            <w:pPr>
              <w:pStyle w:val="ConsPlusNormal"/>
              <w:jc w:val="center"/>
              <w:rPr>
                <w:color w:val="000000"/>
              </w:rPr>
            </w:pPr>
            <w:r w:rsidRPr="000957C8">
              <w:rPr>
                <w:color w:val="000000"/>
              </w:rPr>
              <w:t>0,15</w:t>
            </w:r>
          </w:p>
        </w:tc>
      </w:tr>
      <w:tr w:rsidR="00036082" w:rsidRPr="000957C8">
        <w:tc>
          <w:tcPr>
            <w:tcW w:w="1361" w:type="dxa"/>
          </w:tcPr>
          <w:p w:rsidR="00036082" w:rsidRPr="000957C8" w:rsidRDefault="00036082">
            <w:pPr>
              <w:pStyle w:val="ConsPlusNormal"/>
              <w:rPr>
                <w:color w:val="000000"/>
              </w:rPr>
            </w:pPr>
          </w:p>
        </w:tc>
        <w:tc>
          <w:tcPr>
            <w:tcW w:w="4932" w:type="dxa"/>
          </w:tcPr>
          <w:p w:rsidR="00036082" w:rsidRPr="000957C8" w:rsidRDefault="00036082">
            <w:pPr>
              <w:pStyle w:val="ConsPlusNormal"/>
              <w:rPr>
                <w:color w:val="000000"/>
              </w:rPr>
            </w:pPr>
            <w:r w:rsidRPr="000957C8">
              <w:rPr>
                <w:color w:val="000000"/>
              </w:rPr>
              <w:t>свыше 50 кв. м до 70 кв. м (включительно)</w:t>
            </w:r>
          </w:p>
        </w:tc>
        <w:tc>
          <w:tcPr>
            <w:tcW w:w="825" w:type="dxa"/>
          </w:tcPr>
          <w:p w:rsidR="00036082" w:rsidRPr="000957C8" w:rsidRDefault="00036082">
            <w:pPr>
              <w:pStyle w:val="ConsPlusNormal"/>
              <w:jc w:val="center"/>
              <w:rPr>
                <w:color w:val="000000"/>
              </w:rPr>
            </w:pPr>
            <w:r w:rsidRPr="000957C8">
              <w:rPr>
                <w:color w:val="000000"/>
              </w:rPr>
              <w:t>0,48</w:t>
            </w:r>
          </w:p>
        </w:tc>
        <w:tc>
          <w:tcPr>
            <w:tcW w:w="825" w:type="dxa"/>
          </w:tcPr>
          <w:p w:rsidR="00036082" w:rsidRPr="000957C8" w:rsidRDefault="00036082">
            <w:pPr>
              <w:pStyle w:val="ConsPlusNormal"/>
              <w:jc w:val="center"/>
              <w:rPr>
                <w:color w:val="000000"/>
              </w:rPr>
            </w:pPr>
            <w:r w:rsidRPr="000957C8">
              <w:rPr>
                <w:color w:val="000000"/>
              </w:rPr>
              <w:t>0,43</w:t>
            </w:r>
          </w:p>
        </w:tc>
        <w:tc>
          <w:tcPr>
            <w:tcW w:w="825" w:type="dxa"/>
          </w:tcPr>
          <w:p w:rsidR="00036082" w:rsidRPr="000957C8" w:rsidRDefault="00036082">
            <w:pPr>
              <w:pStyle w:val="ConsPlusNormal"/>
              <w:jc w:val="center"/>
              <w:rPr>
                <w:color w:val="000000"/>
              </w:rPr>
            </w:pPr>
            <w:r w:rsidRPr="000957C8">
              <w:rPr>
                <w:color w:val="000000"/>
              </w:rPr>
              <w:t>0,35</w:t>
            </w:r>
          </w:p>
        </w:tc>
        <w:tc>
          <w:tcPr>
            <w:tcW w:w="825" w:type="dxa"/>
          </w:tcPr>
          <w:p w:rsidR="00036082" w:rsidRPr="000957C8" w:rsidRDefault="00036082">
            <w:pPr>
              <w:pStyle w:val="ConsPlusNormal"/>
              <w:jc w:val="center"/>
              <w:rPr>
                <w:color w:val="000000"/>
              </w:rPr>
            </w:pPr>
            <w:r w:rsidRPr="000957C8">
              <w:rPr>
                <w:color w:val="000000"/>
              </w:rPr>
              <w:t>0,13</w:t>
            </w:r>
          </w:p>
        </w:tc>
      </w:tr>
      <w:tr w:rsidR="00036082" w:rsidRPr="000957C8">
        <w:tc>
          <w:tcPr>
            <w:tcW w:w="1361" w:type="dxa"/>
          </w:tcPr>
          <w:p w:rsidR="00036082" w:rsidRPr="000957C8" w:rsidRDefault="00036082">
            <w:pPr>
              <w:pStyle w:val="ConsPlusNormal"/>
              <w:rPr>
                <w:color w:val="000000"/>
              </w:rPr>
            </w:pPr>
          </w:p>
        </w:tc>
        <w:tc>
          <w:tcPr>
            <w:tcW w:w="4932" w:type="dxa"/>
          </w:tcPr>
          <w:p w:rsidR="00036082" w:rsidRPr="000957C8" w:rsidRDefault="00036082">
            <w:pPr>
              <w:pStyle w:val="ConsPlusNormal"/>
              <w:rPr>
                <w:color w:val="000000"/>
              </w:rPr>
            </w:pPr>
            <w:r w:rsidRPr="000957C8">
              <w:rPr>
                <w:color w:val="000000"/>
              </w:rPr>
              <w:t>свыше 70 кв. м до 100 кв. м (включительно)</w:t>
            </w:r>
          </w:p>
        </w:tc>
        <w:tc>
          <w:tcPr>
            <w:tcW w:w="825" w:type="dxa"/>
          </w:tcPr>
          <w:p w:rsidR="00036082" w:rsidRPr="000957C8" w:rsidRDefault="00036082">
            <w:pPr>
              <w:pStyle w:val="ConsPlusNormal"/>
              <w:jc w:val="center"/>
              <w:rPr>
                <w:color w:val="000000"/>
              </w:rPr>
            </w:pPr>
            <w:r w:rsidRPr="000957C8">
              <w:rPr>
                <w:color w:val="000000"/>
              </w:rPr>
              <w:t>0,40</w:t>
            </w:r>
          </w:p>
        </w:tc>
        <w:tc>
          <w:tcPr>
            <w:tcW w:w="825" w:type="dxa"/>
          </w:tcPr>
          <w:p w:rsidR="00036082" w:rsidRPr="000957C8" w:rsidRDefault="00036082">
            <w:pPr>
              <w:pStyle w:val="ConsPlusNormal"/>
              <w:jc w:val="center"/>
              <w:rPr>
                <w:color w:val="000000"/>
              </w:rPr>
            </w:pPr>
            <w:r w:rsidRPr="000957C8">
              <w:rPr>
                <w:color w:val="000000"/>
              </w:rPr>
              <w:t>0,36</w:t>
            </w:r>
          </w:p>
        </w:tc>
        <w:tc>
          <w:tcPr>
            <w:tcW w:w="825" w:type="dxa"/>
          </w:tcPr>
          <w:p w:rsidR="00036082" w:rsidRPr="000957C8" w:rsidRDefault="00036082">
            <w:pPr>
              <w:pStyle w:val="ConsPlusNormal"/>
              <w:jc w:val="center"/>
              <w:rPr>
                <w:color w:val="000000"/>
              </w:rPr>
            </w:pPr>
            <w:r w:rsidRPr="000957C8">
              <w:rPr>
                <w:color w:val="000000"/>
              </w:rPr>
              <w:t>0,29</w:t>
            </w:r>
          </w:p>
        </w:tc>
        <w:tc>
          <w:tcPr>
            <w:tcW w:w="825" w:type="dxa"/>
          </w:tcPr>
          <w:p w:rsidR="00036082" w:rsidRPr="000957C8" w:rsidRDefault="00036082">
            <w:pPr>
              <w:pStyle w:val="ConsPlusNormal"/>
              <w:jc w:val="center"/>
              <w:rPr>
                <w:color w:val="000000"/>
              </w:rPr>
            </w:pPr>
            <w:r w:rsidRPr="000957C8">
              <w:rPr>
                <w:color w:val="000000"/>
              </w:rPr>
              <w:t>0,12</w:t>
            </w:r>
          </w:p>
        </w:tc>
      </w:tr>
      <w:tr w:rsidR="00036082" w:rsidRPr="000957C8">
        <w:tc>
          <w:tcPr>
            <w:tcW w:w="1361" w:type="dxa"/>
          </w:tcPr>
          <w:p w:rsidR="00036082" w:rsidRPr="000957C8" w:rsidRDefault="00036082">
            <w:pPr>
              <w:pStyle w:val="ConsPlusNormal"/>
              <w:rPr>
                <w:color w:val="000000"/>
              </w:rPr>
            </w:pPr>
          </w:p>
        </w:tc>
        <w:tc>
          <w:tcPr>
            <w:tcW w:w="4932" w:type="dxa"/>
          </w:tcPr>
          <w:p w:rsidR="00036082" w:rsidRPr="000957C8" w:rsidRDefault="00036082">
            <w:pPr>
              <w:pStyle w:val="ConsPlusNormal"/>
              <w:rPr>
                <w:color w:val="000000"/>
              </w:rPr>
            </w:pPr>
            <w:r w:rsidRPr="000957C8">
              <w:rPr>
                <w:color w:val="000000"/>
              </w:rPr>
              <w:t>свыше 100 кв. м до 120 кв. м (включительно)</w:t>
            </w:r>
          </w:p>
        </w:tc>
        <w:tc>
          <w:tcPr>
            <w:tcW w:w="825" w:type="dxa"/>
          </w:tcPr>
          <w:p w:rsidR="00036082" w:rsidRPr="000957C8" w:rsidRDefault="00036082">
            <w:pPr>
              <w:pStyle w:val="ConsPlusNormal"/>
              <w:jc w:val="center"/>
              <w:rPr>
                <w:color w:val="000000"/>
              </w:rPr>
            </w:pPr>
            <w:r w:rsidRPr="000957C8">
              <w:rPr>
                <w:color w:val="000000"/>
              </w:rPr>
              <w:t>0,36</w:t>
            </w:r>
          </w:p>
        </w:tc>
        <w:tc>
          <w:tcPr>
            <w:tcW w:w="825" w:type="dxa"/>
          </w:tcPr>
          <w:p w:rsidR="00036082" w:rsidRPr="000957C8" w:rsidRDefault="00036082">
            <w:pPr>
              <w:pStyle w:val="ConsPlusNormal"/>
              <w:jc w:val="center"/>
              <w:rPr>
                <w:color w:val="000000"/>
              </w:rPr>
            </w:pPr>
            <w:r w:rsidRPr="000957C8">
              <w:rPr>
                <w:color w:val="000000"/>
              </w:rPr>
              <w:t>0,33</w:t>
            </w:r>
          </w:p>
        </w:tc>
        <w:tc>
          <w:tcPr>
            <w:tcW w:w="825" w:type="dxa"/>
          </w:tcPr>
          <w:p w:rsidR="00036082" w:rsidRPr="000957C8" w:rsidRDefault="00036082">
            <w:pPr>
              <w:pStyle w:val="ConsPlusNormal"/>
              <w:jc w:val="center"/>
              <w:rPr>
                <w:color w:val="000000"/>
              </w:rPr>
            </w:pPr>
            <w:r w:rsidRPr="000957C8">
              <w:rPr>
                <w:color w:val="000000"/>
              </w:rPr>
              <w:t>0,26</w:t>
            </w:r>
          </w:p>
        </w:tc>
        <w:tc>
          <w:tcPr>
            <w:tcW w:w="825" w:type="dxa"/>
          </w:tcPr>
          <w:p w:rsidR="00036082" w:rsidRPr="000957C8" w:rsidRDefault="00036082">
            <w:pPr>
              <w:pStyle w:val="ConsPlusNormal"/>
              <w:jc w:val="center"/>
              <w:rPr>
                <w:color w:val="000000"/>
              </w:rPr>
            </w:pPr>
            <w:r w:rsidRPr="000957C8">
              <w:rPr>
                <w:color w:val="000000"/>
              </w:rPr>
              <w:t>0,10</w:t>
            </w:r>
          </w:p>
        </w:tc>
      </w:tr>
      <w:tr w:rsidR="00036082" w:rsidRPr="000957C8">
        <w:tc>
          <w:tcPr>
            <w:tcW w:w="1361" w:type="dxa"/>
          </w:tcPr>
          <w:p w:rsidR="00036082" w:rsidRPr="000957C8" w:rsidRDefault="00036082">
            <w:pPr>
              <w:pStyle w:val="ConsPlusNormal"/>
              <w:rPr>
                <w:color w:val="000000"/>
              </w:rPr>
            </w:pPr>
          </w:p>
        </w:tc>
        <w:tc>
          <w:tcPr>
            <w:tcW w:w="4932" w:type="dxa"/>
          </w:tcPr>
          <w:p w:rsidR="00036082" w:rsidRPr="000957C8" w:rsidRDefault="00036082">
            <w:pPr>
              <w:pStyle w:val="ConsPlusNormal"/>
              <w:rPr>
                <w:color w:val="000000"/>
              </w:rPr>
            </w:pPr>
            <w:r w:rsidRPr="000957C8">
              <w:rPr>
                <w:color w:val="000000"/>
              </w:rPr>
              <w:t>свыше 120 кв. м до 150 кв. м (включительно)</w:t>
            </w:r>
          </w:p>
        </w:tc>
        <w:tc>
          <w:tcPr>
            <w:tcW w:w="825" w:type="dxa"/>
          </w:tcPr>
          <w:p w:rsidR="00036082" w:rsidRPr="000957C8" w:rsidRDefault="00036082">
            <w:pPr>
              <w:pStyle w:val="ConsPlusNormal"/>
              <w:jc w:val="center"/>
              <w:rPr>
                <w:color w:val="000000"/>
              </w:rPr>
            </w:pPr>
            <w:r w:rsidRPr="000957C8">
              <w:rPr>
                <w:color w:val="000000"/>
              </w:rPr>
              <w:t>0,33</w:t>
            </w:r>
          </w:p>
        </w:tc>
        <w:tc>
          <w:tcPr>
            <w:tcW w:w="825" w:type="dxa"/>
          </w:tcPr>
          <w:p w:rsidR="00036082" w:rsidRPr="000957C8" w:rsidRDefault="00036082">
            <w:pPr>
              <w:pStyle w:val="ConsPlusNormal"/>
              <w:jc w:val="center"/>
              <w:rPr>
                <w:color w:val="000000"/>
              </w:rPr>
            </w:pPr>
            <w:r w:rsidRPr="000957C8">
              <w:rPr>
                <w:color w:val="000000"/>
              </w:rPr>
              <w:t>0,29</w:t>
            </w:r>
          </w:p>
        </w:tc>
        <w:tc>
          <w:tcPr>
            <w:tcW w:w="825" w:type="dxa"/>
          </w:tcPr>
          <w:p w:rsidR="00036082" w:rsidRPr="000957C8" w:rsidRDefault="00036082">
            <w:pPr>
              <w:pStyle w:val="ConsPlusNormal"/>
              <w:jc w:val="center"/>
              <w:rPr>
                <w:color w:val="000000"/>
              </w:rPr>
            </w:pPr>
            <w:r w:rsidRPr="000957C8">
              <w:rPr>
                <w:color w:val="000000"/>
              </w:rPr>
              <w:t>0,23</w:t>
            </w:r>
          </w:p>
        </w:tc>
        <w:tc>
          <w:tcPr>
            <w:tcW w:w="825" w:type="dxa"/>
          </w:tcPr>
          <w:p w:rsidR="00036082" w:rsidRPr="000957C8" w:rsidRDefault="00036082">
            <w:pPr>
              <w:pStyle w:val="ConsPlusNormal"/>
              <w:jc w:val="center"/>
              <w:rPr>
                <w:color w:val="000000"/>
              </w:rPr>
            </w:pPr>
            <w:r w:rsidRPr="000957C8">
              <w:rPr>
                <w:color w:val="000000"/>
              </w:rPr>
              <w:t>0,09</w:t>
            </w:r>
          </w:p>
        </w:tc>
      </w:tr>
      <w:tr w:rsidR="00036082" w:rsidRPr="000957C8">
        <w:tc>
          <w:tcPr>
            <w:tcW w:w="1361" w:type="dxa"/>
          </w:tcPr>
          <w:p w:rsidR="00036082" w:rsidRPr="000957C8" w:rsidRDefault="00036082">
            <w:pPr>
              <w:pStyle w:val="ConsPlusNormal"/>
              <w:jc w:val="center"/>
              <w:rPr>
                <w:color w:val="000000"/>
              </w:rPr>
            </w:pPr>
            <w:r w:rsidRPr="000957C8">
              <w:rPr>
                <w:color w:val="000000"/>
              </w:rPr>
              <w:t>6РТ-НС-З-2</w:t>
            </w:r>
          </w:p>
        </w:tc>
        <w:tc>
          <w:tcPr>
            <w:tcW w:w="4932" w:type="dxa"/>
          </w:tcPr>
          <w:p w:rsidR="00036082" w:rsidRPr="000957C8" w:rsidRDefault="00036082">
            <w:pPr>
              <w:pStyle w:val="ConsPlusNormal"/>
              <w:rPr>
                <w:color w:val="000000"/>
              </w:rPr>
            </w:pPr>
            <w:r w:rsidRPr="000957C8">
              <w:rPr>
                <w:color w:val="000000"/>
              </w:rPr>
              <w:t>торговля непродовольственными товарами через объекты торговой сети с площадью торгового зала:</w:t>
            </w: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r>
      <w:tr w:rsidR="00036082" w:rsidRPr="000957C8">
        <w:tc>
          <w:tcPr>
            <w:tcW w:w="1361" w:type="dxa"/>
          </w:tcPr>
          <w:p w:rsidR="00036082" w:rsidRPr="000957C8" w:rsidRDefault="00036082">
            <w:pPr>
              <w:pStyle w:val="ConsPlusNormal"/>
              <w:rPr>
                <w:color w:val="000000"/>
              </w:rPr>
            </w:pPr>
          </w:p>
        </w:tc>
        <w:tc>
          <w:tcPr>
            <w:tcW w:w="4932" w:type="dxa"/>
          </w:tcPr>
          <w:p w:rsidR="00036082" w:rsidRPr="000957C8" w:rsidRDefault="00036082">
            <w:pPr>
              <w:pStyle w:val="ConsPlusNormal"/>
              <w:rPr>
                <w:color w:val="000000"/>
              </w:rPr>
            </w:pPr>
            <w:r w:rsidRPr="000957C8">
              <w:rPr>
                <w:color w:val="000000"/>
              </w:rPr>
              <w:t>до 50 кв. м (включительно)</w:t>
            </w:r>
          </w:p>
        </w:tc>
        <w:tc>
          <w:tcPr>
            <w:tcW w:w="825" w:type="dxa"/>
          </w:tcPr>
          <w:p w:rsidR="00036082" w:rsidRPr="000957C8" w:rsidRDefault="00036082">
            <w:pPr>
              <w:pStyle w:val="ConsPlusNormal"/>
              <w:jc w:val="center"/>
              <w:rPr>
                <w:color w:val="000000"/>
              </w:rPr>
            </w:pPr>
            <w:r w:rsidRPr="000957C8">
              <w:rPr>
                <w:color w:val="000000"/>
              </w:rPr>
              <w:t>0,44</w:t>
            </w:r>
          </w:p>
        </w:tc>
        <w:tc>
          <w:tcPr>
            <w:tcW w:w="825" w:type="dxa"/>
          </w:tcPr>
          <w:p w:rsidR="00036082" w:rsidRPr="000957C8" w:rsidRDefault="00036082">
            <w:pPr>
              <w:pStyle w:val="ConsPlusNormal"/>
              <w:jc w:val="center"/>
              <w:rPr>
                <w:color w:val="000000"/>
              </w:rPr>
            </w:pPr>
            <w:r w:rsidRPr="000957C8">
              <w:rPr>
                <w:color w:val="000000"/>
              </w:rPr>
              <w:t>0,40</w:t>
            </w:r>
          </w:p>
        </w:tc>
        <w:tc>
          <w:tcPr>
            <w:tcW w:w="825" w:type="dxa"/>
          </w:tcPr>
          <w:p w:rsidR="00036082" w:rsidRPr="000957C8" w:rsidRDefault="00036082">
            <w:pPr>
              <w:pStyle w:val="ConsPlusNormal"/>
              <w:jc w:val="center"/>
              <w:rPr>
                <w:color w:val="000000"/>
              </w:rPr>
            </w:pPr>
            <w:r w:rsidRPr="000957C8">
              <w:rPr>
                <w:color w:val="000000"/>
              </w:rPr>
              <w:t>0,33</w:t>
            </w:r>
          </w:p>
        </w:tc>
        <w:tc>
          <w:tcPr>
            <w:tcW w:w="825" w:type="dxa"/>
          </w:tcPr>
          <w:p w:rsidR="00036082" w:rsidRPr="000957C8" w:rsidRDefault="00036082">
            <w:pPr>
              <w:pStyle w:val="ConsPlusNormal"/>
              <w:jc w:val="center"/>
              <w:rPr>
                <w:color w:val="000000"/>
              </w:rPr>
            </w:pPr>
            <w:r w:rsidRPr="000957C8">
              <w:rPr>
                <w:color w:val="000000"/>
              </w:rPr>
              <w:t>0,12</w:t>
            </w:r>
          </w:p>
        </w:tc>
      </w:tr>
      <w:tr w:rsidR="00036082" w:rsidRPr="000957C8">
        <w:tc>
          <w:tcPr>
            <w:tcW w:w="1361" w:type="dxa"/>
          </w:tcPr>
          <w:p w:rsidR="00036082" w:rsidRPr="000957C8" w:rsidRDefault="00036082">
            <w:pPr>
              <w:pStyle w:val="ConsPlusNormal"/>
              <w:rPr>
                <w:color w:val="000000"/>
              </w:rPr>
            </w:pPr>
          </w:p>
        </w:tc>
        <w:tc>
          <w:tcPr>
            <w:tcW w:w="4932" w:type="dxa"/>
          </w:tcPr>
          <w:p w:rsidR="00036082" w:rsidRPr="000957C8" w:rsidRDefault="00036082">
            <w:pPr>
              <w:pStyle w:val="ConsPlusNormal"/>
              <w:rPr>
                <w:color w:val="000000"/>
              </w:rPr>
            </w:pPr>
            <w:r w:rsidRPr="000957C8">
              <w:rPr>
                <w:color w:val="000000"/>
              </w:rPr>
              <w:t>свыше 50 кв. м до 70 кв. м (включительно)</w:t>
            </w:r>
          </w:p>
        </w:tc>
        <w:tc>
          <w:tcPr>
            <w:tcW w:w="825" w:type="dxa"/>
          </w:tcPr>
          <w:p w:rsidR="00036082" w:rsidRPr="000957C8" w:rsidRDefault="00036082">
            <w:pPr>
              <w:pStyle w:val="ConsPlusNormal"/>
              <w:jc w:val="center"/>
              <w:rPr>
                <w:color w:val="000000"/>
              </w:rPr>
            </w:pPr>
            <w:r w:rsidRPr="000957C8">
              <w:rPr>
                <w:color w:val="000000"/>
              </w:rPr>
              <w:t>0,38</w:t>
            </w:r>
          </w:p>
        </w:tc>
        <w:tc>
          <w:tcPr>
            <w:tcW w:w="825" w:type="dxa"/>
          </w:tcPr>
          <w:p w:rsidR="00036082" w:rsidRPr="000957C8" w:rsidRDefault="00036082">
            <w:pPr>
              <w:pStyle w:val="ConsPlusNormal"/>
              <w:jc w:val="center"/>
              <w:rPr>
                <w:color w:val="000000"/>
              </w:rPr>
            </w:pPr>
            <w:r w:rsidRPr="000957C8">
              <w:rPr>
                <w:color w:val="000000"/>
              </w:rPr>
              <w:t>0,35</w:t>
            </w:r>
          </w:p>
        </w:tc>
        <w:tc>
          <w:tcPr>
            <w:tcW w:w="825" w:type="dxa"/>
          </w:tcPr>
          <w:p w:rsidR="00036082" w:rsidRPr="000957C8" w:rsidRDefault="00036082">
            <w:pPr>
              <w:pStyle w:val="ConsPlusNormal"/>
              <w:jc w:val="center"/>
              <w:rPr>
                <w:color w:val="000000"/>
              </w:rPr>
            </w:pPr>
            <w:r w:rsidRPr="000957C8">
              <w:rPr>
                <w:color w:val="000000"/>
              </w:rPr>
              <w:t>0,28</w:t>
            </w:r>
          </w:p>
        </w:tc>
        <w:tc>
          <w:tcPr>
            <w:tcW w:w="825" w:type="dxa"/>
          </w:tcPr>
          <w:p w:rsidR="00036082" w:rsidRPr="000957C8" w:rsidRDefault="00036082">
            <w:pPr>
              <w:pStyle w:val="ConsPlusNormal"/>
              <w:jc w:val="center"/>
              <w:rPr>
                <w:color w:val="000000"/>
              </w:rPr>
            </w:pPr>
            <w:r w:rsidRPr="000957C8">
              <w:rPr>
                <w:color w:val="000000"/>
              </w:rPr>
              <w:t>0,10</w:t>
            </w:r>
          </w:p>
        </w:tc>
      </w:tr>
      <w:tr w:rsidR="00036082" w:rsidRPr="000957C8">
        <w:tc>
          <w:tcPr>
            <w:tcW w:w="1361" w:type="dxa"/>
          </w:tcPr>
          <w:p w:rsidR="00036082" w:rsidRPr="000957C8" w:rsidRDefault="00036082">
            <w:pPr>
              <w:pStyle w:val="ConsPlusNormal"/>
              <w:rPr>
                <w:color w:val="000000"/>
              </w:rPr>
            </w:pPr>
          </w:p>
        </w:tc>
        <w:tc>
          <w:tcPr>
            <w:tcW w:w="4932" w:type="dxa"/>
          </w:tcPr>
          <w:p w:rsidR="00036082" w:rsidRPr="000957C8" w:rsidRDefault="00036082">
            <w:pPr>
              <w:pStyle w:val="ConsPlusNormal"/>
              <w:rPr>
                <w:color w:val="000000"/>
              </w:rPr>
            </w:pPr>
            <w:r w:rsidRPr="000957C8">
              <w:rPr>
                <w:color w:val="000000"/>
              </w:rPr>
              <w:t>свыше 70 кв. м до 100 кв. м (включительно)</w:t>
            </w:r>
          </w:p>
        </w:tc>
        <w:tc>
          <w:tcPr>
            <w:tcW w:w="825" w:type="dxa"/>
          </w:tcPr>
          <w:p w:rsidR="00036082" w:rsidRPr="000957C8" w:rsidRDefault="00036082">
            <w:pPr>
              <w:pStyle w:val="ConsPlusNormal"/>
              <w:jc w:val="center"/>
              <w:rPr>
                <w:color w:val="000000"/>
              </w:rPr>
            </w:pPr>
            <w:r w:rsidRPr="000957C8">
              <w:rPr>
                <w:color w:val="000000"/>
              </w:rPr>
              <w:t>0,33</w:t>
            </w:r>
          </w:p>
        </w:tc>
        <w:tc>
          <w:tcPr>
            <w:tcW w:w="825" w:type="dxa"/>
          </w:tcPr>
          <w:p w:rsidR="00036082" w:rsidRPr="000957C8" w:rsidRDefault="00036082">
            <w:pPr>
              <w:pStyle w:val="ConsPlusNormal"/>
              <w:jc w:val="center"/>
              <w:rPr>
                <w:color w:val="000000"/>
              </w:rPr>
            </w:pPr>
            <w:r w:rsidRPr="000957C8">
              <w:rPr>
                <w:color w:val="000000"/>
              </w:rPr>
              <w:t>0,29</w:t>
            </w:r>
          </w:p>
        </w:tc>
        <w:tc>
          <w:tcPr>
            <w:tcW w:w="825" w:type="dxa"/>
          </w:tcPr>
          <w:p w:rsidR="00036082" w:rsidRPr="000957C8" w:rsidRDefault="00036082">
            <w:pPr>
              <w:pStyle w:val="ConsPlusNormal"/>
              <w:jc w:val="center"/>
              <w:rPr>
                <w:color w:val="000000"/>
              </w:rPr>
            </w:pPr>
            <w:r w:rsidRPr="000957C8">
              <w:rPr>
                <w:color w:val="000000"/>
              </w:rPr>
              <w:t>0,23</w:t>
            </w:r>
          </w:p>
        </w:tc>
        <w:tc>
          <w:tcPr>
            <w:tcW w:w="825" w:type="dxa"/>
          </w:tcPr>
          <w:p w:rsidR="00036082" w:rsidRPr="000957C8" w:rsidRDefault="00036082">
            <w:pPr>
              <w:pStyle w:val="ConsPlusNormal"/>
              <w:jc w:val="center"/>
              <w:rPr>
                <w:color w:val="000000"/>
              </w:rPr>
            </w:pPr>
            <w:r w:rsidRPr="000957C8">
              <w:rPr>
                <w:color w:val="000000"/>
              </w:rPr>
              <w:t>0,08</w:t>
            </w:r>
          </w:p>
        </w:tc>
      </w:tr>
      <w:tr w:rsidR="00036082" w:rsidRPr="000957C8">
        <w:tc>
          <w:tcPr>
            <w:tcW w:w="1361" w:type="dxa"/>
          </w:tcPr>
          <w:p w:rsidR="00036082" w:rsidRPr="000957C8" w:rsidRDefault="00036082">
            <w:pPr>
              <w:pStyle w:val="ConsPlusNormal"/>
              <w:rPr>
                <w:color w:val="000000"/>
              </w:rPr>
            </w:pPr>
          </w:p>
        </w:tc>
        <w:tc>
          <w:tcPr>
            <w:tcW w:w="4932" w:type="dxa"/>
          </w:tcPr>
          <w:p w:rsidR="00036082" w:rsidRPr="000957C8" w:rsidRDefault="00036082">
            <w:pPr>
              <w:pStyle w:val="ConsPlusNormal"/>
              <w:rPr>
                <w:color w:val="000000"/>
              </w:rPr>
            </w:pPr>
            <w:r w:rsidRPr="000957C8">
              <w:rPr>
                <w:color w:val="000000"/>
              </w:rPr>
              <w:t>свыше 100 кв. м до 120 кв. м (включительно)</w:t>
            </w:r>
          </w:p>
        </w:tc>
        <w:tc>
          <w:tcPr>
            <w:tcW w:w="825" w:type="dxa"/>
          </w:tcPr>
          <w:p w:rsidR="00036082" w:rsidRPr="000957C8" w:rsidRDefault="00036082">
            <w:pPr>
              <w:pStyle w:val="ConsPlusNormal"/>
              <w:jc w:val="center"/>
              <w:rPr>
                <w:color w:val="000000"/>
              </w:rPr>
            </w:pPr>
            <w:r w:rsidRPr="000957C8">
              <w:rPr>
                <w:color w:val="000000"/>
              </w:rPr>
              <w:t>0,29</w:t>
            </w:r>
          </w:p>
        </w:tc>
        <w:tc>
          <w:tcPr>
            <w:tcW w:w="825" w:type="dxa"/>
          </w:tcPr>
          <w:p w:rsidR="00036082" w:rsidRPr="000957C8" w:rsidRDefault="00036082">
            <w:pPr>
              <w:pStyle w:val="ConsPlusNormal"/>
              <w:jc w:val="center"/>
              <w:rPr>
                <w:color w:val="000000"/>
              </w:rPr>
            </w:pPr>
            <w:r w:rsidRPr="000957C8">
              <w:rPr>
                <w:color w:val="000000"/>
              </w:rPr>
              <w:t>0,26</w:t>
            </w:r>
          </w:p>
        </w:tc>
        <w:tc>
          <w:tcPr>
            <w:tcW w:w="825" w:type="dxa"/>
          </w:tcPr>
          <w:p w:rsidR="00036082" w:rsidRPr="000957C8" w:rsidRDefault="00036082">
            <w:pPr>
              <w:pStyle w:val="ConsPlusNormal"/>
              <w:jc w:val="center"/>
              <w:rPr>
                <w:color w:val="000000"/>
              </w:rPr>
            </w:pPr>
            <w:r w:rsidRPr="000957C8">
              <w:rPr>
                <w:color w:val="000000"/>
              </w:rPr>
              <w:t>0,21</w:t>
            </w:r>
          </w:p>
        </w:tc>
        <w:tc>
          <w:tcPr>
            <w:tcW w:w="825" w:type="dxa"/>
          </w:tcPr>
          <w:p w:rsidR="00036082" w:rsidRPr="000957C8" w:rsidRDefault="00036082">
            <w:pPr>
              <w:pStyle w:val="ConsPlusNormal"/>
              <w:jc w:val="center"/>
              <w:rPr>
                <w:color w:val="000000"/>
              </w:rPr>
            </w:pPr>
            <w:r w:rsidRPr="000957C8">
              <w:rPr>
                <w:color w:val="000000"/>
              </w:rPr>
              <w:t>0,08</w:t>
            </w:r>
          </w:p>
        </w:tc>
      </w:tr>
      <w:tr w:rsidR="00036082" w:rsidRPr="000957C8">
        <w:tc>
          <w:tcPr>
            <w:tcW w:w="1361" w:type="dxa"/>
          </w:tcPr>
          <w:p w:rsidR="00036082" w:rsidRPr="000957C8" w:rsidRDefault="00036082">
            <w:pPr>
              <w:pStyle w:val="ConsPlusNormal"/>
              <w:rPr>
                <w:color w:val="000000"/>
              </w:rPr>
            </w:pPr>
          </w:p>
        </w:tc>
        <w:tc>
          <w:tcPr>
            <w:tcW w:w="4932" w:type="dxa"/>
          </w:tcPr>
          <w:p w:rsidR="00036082" w:rsidRPr="000957C8" w:rsidRDefault="00036082">
            <w:pPr>
              <w:pStyle w:val="ConsPlusNormal"/>
              <w:rPr>
                <w:color w:val="000000"/>
              </w:rPr>
            </w:pPr>
            <w:r w:rsidRPr="000957C8">
              <w:rPr>
                <w:color w:val="000000"/>
              </w:rPr>
              <w:t>свыше 120 кв. м до 150 кв. м (включительно)</w:t>
            </w:r>
          </w:p>
        </w:tc>
        <w:tc>
          <w:tcPr>
            <w:tcW w:w="825" w:type="dxa"/>
          </w:tcPr>
          <w:p w:rsidR="00036082" w:rsidRPr="000957C8" w:rsidRDefault="00036082">
            <w:pPr>
              <w:pStyle w:val="ConsPlusNormal"/>
              <w:jc w:val="center"/>
              <w:rPr>
                <w:color w:val="000000"/>
              </w:rPr>
            </w:pPr>
            <w:r w:rsidRPr="000957C8">
              <w:rPr>
                <w:color w:val="000000"/>
              </w:rPr>
              <w:t>0,26</w:t>
            </w:r>
          </w:p>
        </w:tc>
        <w:tc>
          <w:tcPr>
            <w:tcW w:w="825" w:type="dxa"/>
          </w:tcPr>
          <w:p w:rsidR="00036082" w:rsidRPr="000957C8" w:rsidRDefault="00036082">
            <w:pPr>
              <w:pStyle w:val="ConsPlusNormal"/>
              <w:jc w:val="center"/>
              <w:rPr>
                <w:color w:val="000000"/>
              </w:rPr>
            </w:pPr>
            <w:r w:rsidRPr="000957C8">
              <w:rPr>
                <w:color w:val="000000"/>
              </w:rPr>
              <w:t>0,23</w:t>
            </w:r>
          </w:p>
        </w:tc>
        <w:tc>
          <w:tcPr>
            <w:tcW w:w="825" w:type="dxa"/>
          </w:tcPr>
          <w:p w:rsidR="00036082" w:rsidRPr="000957C8" w:rsidRDefault="00036082">
            <w:pPr>
              <w:pStyle w:val="ConsPlusNormal"/>
              <w:jc w:val="center"/>
              <w:rPr>
                <w:color w:val="000000"/>
              </w:rPr>
            </w:pPr>
            <w:r w:rsidRPr="000957C8">
              <w:rPr>
                <w:color w:val="000000"/>
              </w:rPr>
              <w:t>0,19</w:t>
            </w:r>
          </w:p>
        </w:tc>
        <w:tc>
          <w:tcPr>
            <w:tcW w:w="825" w:type="dxa"/>
          </w:tcPr>
          <w:p w:rsidR="00036082" w:rsidRPr="000957C8" w:rsidRDefault="00036082">
            <w:pPr>
              <w:pStyle w:val="ConsPlusNormal"/>
              <w:jc w:val="center"/>
              <w:rPr>
                <w:color w:val="000000"/>
              </w:rPr>
            </w:pPr>
            <w:r w:rsidRPr="000957C8">
              <w:rPr>
                <w:color w:val="000000"/>
              </w:rPr>
              <w:t>0,08</w:t>
            </w:r>
          </w:p>
        </w:tc>
      </w:tr>
      <w:tr w:rsidR="00036082" w:rsidRPr="000957C8">
        <w:tc>
          <w:tcPr>
            <w:tcW w:w="1361" w:type="dxa"/>
          </w:tcPr>
          <w:p w:rsidR="00036082" w:rsidRPr="000957C8" w:rsidRDefault="00036082">
            <w:pPr>
              <w:pStyle w:val="ConsPlusNormal"/>
              <w:jc w:val="center"/>
              <w:rPr>
                <w:color w:val="000000"/>
              </w:rPr>
            </w:pPr>
            <w:r w:rsidRPr="000957C8">
              <w:rPr>
                <w:color w:val="000000"/>
              </w:rPr>
              <w:t>6РТ-НС-З-3</w:t>
            </w:r>
          </w:p>
        </w:tc>
        <w:tc>
          <w:tcPr>
            <w:tcW w:w="4932" w:type="dxa"/>
          </w:tcPr>
          <w:p w:rsidR="00036082" w:rsidRPr="000957C8" w:rsidRDefault="00036082">
            <w:pPr>
              <w:pStyle w:val="ConsPlusNormal"/>
              <w:rPr>
                <w:color w:val="000000"/>
              </w:rPr>
            </w:pPr>
            <w:r w:rsidRPr="000957C8">
              <w:rPr>
                <w:color w:val="000000"/>
              </w:rPr>
              <w:t>торговля смешанным ассортиментом продовольственных и непродовольственных товаров</w:t>
            </w: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r>
      <w:tr w:rsidR="00036082" w:rsidRPr="000957C8">
        <w:tc>
          <w:tcPr>
            <w:tcW w:w="1361" w:type="dxa"/>
          </w:tcPr>
          <w:p w:rsidR="00036082" w:rsidRPr="000957C8" w:rsidRDefault="00036082">
            <w:pPr>
              <w:pStyle w:val="ConsPlusNormal"/>
              <w:rPr>
                <w:color w:val="000000"/>
              </w:rPr>
            </w:pPr>
          </w:p>
        </w:tc>
        <w:tc>
          <w:tcPr>
            <w:tcW w:w="4932" w:type="dxa"/>
          </w:tcPr>
          <w:p w:rsidR="00036082" w:rsidRPr="000957C8" w:rsidRDefault="00036082">
            <w:pPr>
              <w:pStyle w:val="ConsPlusNormal"/>
              <w:rPr>
                <w:color w:val="000000"/>
              </w:rPr>
            </w:pPr>
            <w:r w:rsidRPr="000957C8">
              <w:rPr>
                <w:color w:val="000000"/>
              </w:rPr>
              <w:t>в том числе:</w:t>
            </w: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r>
      <w:tr w:rsidR="00036082" w:rsidRPr="000957C8">
        <w:tc>
          <w:tcPr>
            <w:tcW w:w="1361" w:type="dxa"/>
          </w:tcPr>
          <w:p w:rsidR="00036082" w:rsidRPr="000957C8" w:rsidRDefault="00036082">
            <w:pPr>
              <w:pStyle w:val="ConsPlusNormal"/>
              <w:jc w:val="center"/>
              <w:rPr>
                <w:color w:val="000000"/>
              </w:rPr>
            </w:pPr>
            <w:r w:rsidRPr="000957C8">
              <w:rPr>
                <w:color w:val="000000"/>
              </w:rPr>
              <w:t>6РТ-НС-З-3/1</w:t>
            </w:r>
          </w:p>
        </w:tc>
        <w:tc>
          <w:tcPr>
            <w:tcW w:w="4932" w:type="dxa"/>
          </w:tcPr>
          <w:p w:rsidR="00036082" w:rsidRPr="000957C8" w:rsidRDefault="00036082">
            <w:pPr>
              <w:pStyle w:val="ConsPlusNormal"/>
              <w:rPr>
                <w:color w:val="000000"/>
              </w:rPr>
            </w:pPr>
            <w:r w:rsidRPr="000957C8">
              <w:rPr>
                <w:color w:val="000000"/>
              </w:rPr>
              <w:t>смешанным ассортиментом продовольственных и непродовольственных товаров, за исключением торговли табачными изделиями и алкогольной продукцией через объекты торговой сети с площадью торгового зала:</w:t>
            </w: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r>
      <w:tr w:rsidR="00036082" w:rsidRPr="000957C8">
        <w:tc>
          <w:tcPr>
            <w:tcW w:w="1361" w:type="dxa"/>
          </w:tcPr>
          <w:p w:rsidR="00036082" w:rsidRPr="000957C8" w:rsidRDefault="00036082">
            <w:pPr>
              <w:pStyle w:val="ConsPlusNormal"/>
              <w:rPr>
                <w:color w:val="000000"/>
              </w:rPr>
            </w:pPr>
          </w:p>
        </w:tc>
        <w:tc>
          <w:tcPr>
            <w:tcW w:w="4932" w:type="dxa"/>
          </w:tcPr>
          <w:p w:rsidR="00036082" w:rsidRPr="000957C8" w:rsidRDefault="00036082">
            <w:pPr>
              <w:pStyle w:val="ConsPlusNormal"/>
              <w:rPr>
                <w:color w:val="000000"/>
              </w:rPr>
            </w:pPr>
            <w:r w:rsidRPr="000957C8">
              <w:rPr>
                <w:color w:val="000000"/>
              </w:rPr>
              <w:t>до 50 кв. м (включительно)</w:t>
            </w:r>
          </w:p>
        </w:tc>
        <w:tc>
          <w:tcPr>
            <w:tcW w:w="825" w:type="dxa"/>
          </w:tcPr>
          <w:p w:rsidR="00036082" w:rsidRPr="000957C8" w:rsidRDefault="00036082">
            <w:pPr>
              <w:pStyle w:val="ConsPlusNormal"/>
              <w:jc w:val="center"/>
              <w:rPr>
                <w:color w:val="000000"/>
              </w:rPr>
            </w:pPr>
            <w:r w:rsidRPr="000957C8">
              <w:rPr>
                <w:color w:val="000000"/>
              </w:rPr>
              <w:t>0,57</w:t>
            </w:r>
          </w:p>
        </w:tc>
        <w:tc>
          <w:tcPr>
            <w:tcW w:w="825" w:type="dxa"/>
          </w:tcPr>
          <w:p w:rsidR="00036082" w:rsidRPr="000957C8" w:rsidRDefault="00036082">
            <w:pPr>
              <w:pStyle w:val="ConsPlusNormal"/>
              <w:jc w:val="center"/>
              <w:rPr>
                <w:color w:val="000000"/>
              </w:rPr>
            </w:pPr>
            <w:r w:rsidRPr="000957C8">
              <w:rPr>
                <w:color w:val="000000"/>
              </w:rPr>
              <w:t>0,52</w:t>
            </w:r>
          </w:p>
        </w:tc>
        <w:tc>
          <w:tcPr>
            <w:tcW w:w="825" w:type="dxa"/>
          </w:tcPr>
          <w:p w:rsidR="00036082" w:rsidRPr="000957C8" w:rsidRDefault="00036082">
            <w:pPr>
              <w:pStyle w:val="ConsPlusNormal"/>
              <w:jc w:val="center"/>
              <w:rPr>
                <w:color w:val="000000"/>
              </w:rPr>
            </w:pPr>
            <w:r w:rsidRPr="000957C8">
              <w:rPr>
                <w:color w:val="000000"/>
              </w:rPr>
              <w:t>0,43</w:t>
            </w:r>
          </w:p>
        </w:tc>
        <w:tc>
          <w:tcPr>
            <w:tcW w:w="825" w:type="dxa"/>
          </w:tcPr>
          <w:p w:rsidR="00036082" w:rsidRPr="000957C8" w:rsidRDefault="00036082">
            <w:pPr>
              <w:pStyle w:val="ConsPlusNormal"/>
              <w:jc w:val="center"/>
              <w:rPr>
                <w:color w:val="000000"/>
              </w:rPr>
            </w:pPr>
            <w:r w:rsidRPr="000957C8">
              <w:rPr>
                <w:color w:val="000000"/>
              </w:rPr>
              <w:t>0,17</w:t>
            </w:r>
          </w:p>
        </w:tc>
      </w:tr>
      <w:tr w:rsidR="00036082" w:rsidRPr="000957C8">
        <w:tc>
          <w:tcPr>
            <w:tcW w:w="1361" w:type="dxa"/>
          </w:tcPr>
          <w:p w:rsidR="00036082" w:rsidRPr="000957C8" w:rsidRDefault="00036082">
            <w:pPr>
              <w:pStyle w:val="ConsPlusNormal"/>
              <w:rPr>
                <w:color w:val="000000"/>
              </w:rPr>
            </w:pPr>
          </w:p>
        </w:tc>
        <w:tc>
          <w:tcPr>
            <w:tcW w:w="4932" w:type="dxa"/>
          </w:tcPr>
          <w:p w:rsidR="00036082" w:rsidRPr="000957C8" w:rsidRDefault="00036082">
            <w:pPr>
              <w:pStyle w:val="ConsPlusNormal"/>
              <w:rPr>
                <w:color w:val="000000"/>
              </w:rPr>
            </w:pPr>
            <w:r w:rsidRPr="000957C8">
              <w:rPr>
                <w:color w:val="000000"/>
              </w:rPr>
              <w:t>свыше 50 кв. м до 70 кв. м (включительно)</w:t>
            </w:r>
          </w:p>
        </w:tc>
        <w:tc>
          <w:tcPr>
            <w:tcW w:w="825" w:type="dxa"/>
          </w:tcPr>
          <w:p w:rsidR="00036082" w:rsidRPr="000957C8" w:rsidRDefault="00036082">
            <w:pPr>
              <w:pStyle w:val="ConsPlusNormal"/>
              <w:jc w:val="center"/>
              <w:rPr>
                <w:color w:val="000000"/>
              </w:rPr>
            </w:pPr>
            <w:r w:rsidRPr="000957C8">
              <w:rPr>
                <w:color w:val="000000"/>
              </w:rPr>
              <w:t>0,51</w:t>
            </w:r>
          </w:p>
        </w:tc>
        <w:tc>
          <w:tcPr>
            <w:tcW w:w="825" w:type="dxa"/>
          </w:tcPr>
          <w:p w:rsidR="00036082" w:rsidRPr="000957C8" w:rsidRDefault="00036082">
            <w:pPr>
              <w:pStyle w:val="ConsPlusNormal"/>
              <w:jc w:val="center"/>
              <w:rPr>
                <w:color w:val="000000"/>
              </w:rPr>
            </w:pPr>
            <w:r w:rsidRPr="000957C8">
              <w:rPr>
                <w:color w:val="000000"/>
              </w:rPr>
              <w:t>0,46</w:t>
            </w:r>
          </w:p>
        </w:tc>
        <w:tc>
          <w:tcPr>
            <w:tcW w:w="825" w:type="dxa"/>
          </w:tcPr>
          <w:p w:rsidR="00036082" w:rsidRPr="000957C8" w:rsidRDefault="00036082">
            <w:pPr>
              <w:pStyle w:val="ConsPlusNormal"/>
              <w:jc w:val="center"/>
              <w:rPr>
                <w:color w:val="000000"/>
              </w:rPr>
            </w:pPr>
            <w:r w:rsidRPr="000957C8">
              <w:rPr>
                <w:color w:val="000000"/>
              </w:rPr>
              <w:t>0,38</w:t>
            </w:r>
          </w:p>
        </w:tc>
        <w:tc>
          <w:tcPr>
            <w:tcW w:w="825" w:type="dxa"/>
          </w:tcPr>
          <w:p w:rsidR="00036082" w:rsidRPr="000957C8" w:rsidRDefault="00036082">
            <w:pPr>
              <w:pStyle w:val="ConsPlusNormal"/>
              <w:jc w:val="center"/>
              <w:rPr>
                <w:color w:val="000000"/>
              </w:rPr>
            </w:pPr>
            <w:r w:rsidRPr="000957C8">
              <w:rPr>
                <w:color w:val="000000"/>
              </w:rPr>
              <w:t>0,15</w:t>
            </w:r>
          </w:p>
        </w:tc>
      </w:tr>
      <w:tr w:rsidR="00036082" w:rsidRPr="000957C8">
        <w:tc>
          <w:tcPr>
            <w:tcW w:w="1361" w:type="dxa"/>
          </w:tcPr>
          <w:p w:rsidR="00036082" w:rsidRPr="000957C8" w:rsidRDefault="00036082">
            <w:pPr>
              <w:pStyle w:val="ConsPlusNormal"/>
              <w:rPr>
                <w:color w:val="000000"/>
              </w:rPr>
            </w:pPr>
          </w:p>
        </w:tc>
        <w:tc>
          <w:tcPr>
            <w:tcW w:w="4932" w:type="dxa"/>
          </w:tcPr>
          <w:p w:rsidR="00036082" w:rsidRPr="000957C8" w:rsidRDefault="00036082">
            <w:pPr>
              <w:pStyle w:val="ConsPlusNormal"/>
              <w:rPr>
                <w:color w:val="000000"/>
              </w:rPr>
            </w:pPr>
            <w:r w:rsidRPr="000957C8">
              <w:rPr>
                <w:color w:val="000000"/>
              </w:rPr>
              <w:t>свыше 70 кв. м до 100 кв. м (включительно)</w:t>
            </w:r>
          </w:p>
        </w:tc>
        <w:tc>
          <w:tcPr>
            <w:tcW w:w="825" w:type="dxa"/>
          </w:tcPr>
          <w:p w:rsidR="00036082" w:rsidRPr="000957C8" w:rsidRDefault="00036082">
            <w:pPr>
              <w:pStyle w:val="ConsPlusNormal"/>
              <w:jc w:val="center"/>
              <w:rPr>
                <w:color w:val="000000"/>
              </w:rPr>
            </w:pPr>
            <w:r w:rsidRPr="000957C8">
              <w:rPr>
                <w:color w:val="000000"/>
              </w:rPr>
              <w:t>0,48</w:t>
            </w:r>
          </w:p>
        </w:tc>
        <w:tc>
          <w:tcPr>
            <w:tcW w:w="825" w:type="dxa"/>
          </w:tcPr>
          <w:p w:rsidR="00036082" w:rsidRPr="000957C8" w:rsidRDefault="00036082">
            <w:pPr>
              <w:pStyle w:val="ConsPlusNormal"/>
              <w:jc w:val="center"/>
              <w:rPr>
                <w:color w:val="000000"/>
              </w:rPr>
            </w:pPr>
            <w:r w:rsidRPr="000957C8">
              <w:rPr>
                <w:color w:val="000000"/>
              </w:rPr>
              <w:t>0,44</w:t>
            </w:r>
          </w:p>
        </w:tc>
        <w:tc>
          <w:tcPr>
            <w:tcW w:w="825" w:type="dxa"/>
          </w:tcPr>
          <w:p w:rsidR="00036082" w:rsidRPr="000957C8" w:rsidRDefault="00036082">
            <w:pPr>
              <w:pStyle w:val="ConsPlusNormal"/>
              <w:jc w:val="center"/>
              <w:rPr>
                <w:color w:val="000000"/>
              </w:rPr>
            </w:pPr>
            <w:r w:rsidRPr="000957C8">
              <w:rPr>
                <w:color w:val="000000"/>
              </w:rPr>
              <w:t>0,36</w:t>
            </w:r>
          </w:p>
        </w:tc>
        <w:tc>
          <w:tcPr>
            <w:tcW w:w="825" w:type="dxa"/>
          </w:tcPr>
          <w:p w:rsidR="00036082" w:rsidRPr="000957C8" w:rsidRDefault="00036082">
            <w:pPr>
              <w:pStyle w:val="ConsPlusNormal"/>
              <w:jc w:val="center"/>
              <w:rPr>
                <w:color w:val="000000"/>
              </w:rPr>
            </w:pPr>
            <w:r w:rsidRPr="000957C8">
              <w:rPr>
                <w:color w:val="000000"/>
              </w:rPr>
              <w:t>0,14</w:t>
            </w:r>
          </w:p>
        </w:tc>
      </w:tr>
      <w:tr w:rsidR="00036082" w:rsidRPr="000957C8">
        <w:tc>
          <w:tcPr>
            <w:tcW w:w="1361" w:type="dxa"/>
          </w:tcPr>
          <w:p w:rsidR="00036082" w:rsidRPr="000957C8" w:rsidRDefault="00036082">
            <w:pPr>
              <w:pStyle w:val="ConsPlusNormal"/>
              <w:rPr>
                <w:color w:val="000000"/>
              </w:rPr>
            </w:pPr>
          </w:p>
        </w:tc>
        <w:tc>
          <w:tcPr>
            <w:tcW w:w="4932" w:type="dxa"/>
          </w:tcPr>
          <w:p w:rsidR="00036082" w:rsidRPr="000957C8" w:rsidRDefault="00036082">
            <w:pPr>
              <w:pStyle w:val="ConsPlusNormal"/>
              <w:rPr>
                <w:color w:val="000000"/>
              </w:rPr>
            </w:pPr>
            <w:r w:rsidRPr="000957C8">
              <w:rPr>
                <w:color w:val="000000"/>
              </w:rPr>
              <w:t>свыше 100 кв. м до 120 кв. м (включительно)</w:t>
            </w:r>
          </w:p>
        </w:tc>
        <w:tc>
          <w:tcPr>
            <w:tcW w:w="825" w:type="dxa"/>
          </w:tcPr>
          <w:p w:rsidR="00036082" w:rsidRPr="000957C8" w:rsidRDefault="00036082">
            <w:pPr>
              <w:pStyle w:val="ConsPlusNormal"/>
              <w:jc w:val="center"/>
              <w:rPr>
                <w:color w:val="000000"/>
              </w:rPr>
            </w:pPr>
            <w:r w:rsidRPr="000957C8">
              <w:rPr>
                <w:color w:val="000000"/>
              </w:rPr>
              <w:t>0,43</w:t>
            </w:r>
          </w:p>
        </w:tc>
        <w:tc>
          <w:tcPr>
            <w:tcW w:w="825" w:type="dxa"/>
          </w:tcPr>
          <w:p w:rsidR="00036082" w:rsidRPr="000957C8" w:rsidRDefault="00036082">
            <w:pPr>
              <w:pStyle w:val="ConsPlusNormal"/>
              <w:jc w:val="center"/>
              <w:rPr>
                <w:color w:val="000000"/>
              </w:rPr>
            </w:pPr>
            <w:r w:rsidRPr="000957C8">
              <w:rPr>
                <w:color w:val="000000"/>
              </w:rPr>
              <w:t>0,38</w:t>
            </w:r>
          </w:p>
        </w:tc>
        <w:tc>
          <w:tcPr>
            <w:tcW w:w="825" w:type="dxa"/>
          </w:tcPr>
          <w:p w:rsidR="00036082" w:rsidRPr="000957C8" w:rsidRDefault="00036082">
            <w:pPr>
              <w:pStyle w:val="ConsPlusNormal"/>
              <w:jc w:val="center"/>
              <w:rPr>
                <w:color w:val="000000"/>
              </w:rPr>
            </w:pPr>
            <w:r w:rsidRPr="000957C8">
              <w:rPr>
                <w:color w:val="000000"/>
              </w:rPr>
              <w:t>0,32</w:t>
            </w:r>
          </w:p>
        </w:tc>
        <w:tc>
          <w:tcPr>
            <w:tcW w:w="825" w:type="dxa"/>
          </w:tcPr>
          <w:p w:rsidR="00036082" w:rsidRPr="000957C8" w:rsidRDefault="00036082">
            <w:pPr>
              <w:pStyle w:val="ConsPlusNormal"/>
              <w:jc w:val="center"/>
              <w:rPr>
                <w:color w:val="000000"/>
              </w:rPr>
            </w:pPr>
            <w:r w:rsidRPr="000957C8">
              <w:rPr>
                <w:color w:val="000000"/>
              </w:rPr>
              <w:t>0,13</w:t>
            </w:r>
          </w:p>
        </w:tc>
      </w:tr>
      <w:tr w:rsidR="00036082" w:rsidRPr="000957C8">
        <w:tc>
          <w:tcPr>
            <w:tcW w:w="1361" w:type="dxa"/>
          </w:tcPr>
          <w:p w:rsidR="00036082" w:rsidRPr="000957C8" w:rsidRDefault="00036082">
            <w:pPr>
              <w:pStyle w:val="ConsPlusNormal"/>
              <w:rPr>
                <w:color w:val="000000"/>
              </w:rPr>
            </w:pPr>
          </w:p>
        </w:tc>
        <w:tc>
          <w:tcPr>
            <w:tcW w:w="4932" w:type="dxa"/>
          </w:tcPr>
          <w:p w:rsidR="00036082" w:rsidRPr="000957C8" w:rsidRDefault="00036082">
            <w:pPr>
              <w:pStyle w:val="ConsPlusNormal"/>
              <w:rPr>
                <w:color w:val="000000"/>
              </w:rPr>
            </w:pPr>
            <w:r w:rsidRPr="000957C8">
              <w:rPr>
                <w:color w:val="000000"/>
              </w:rPr>
              <w:t>свыше 120 кв. м до 150 кв. м (включительно)</w:t>
            </w:r>
          </w:p>
        </w:tc>
        <w:tc>
          <w:tcPr>
            <w:tcW w:w="825" w:type="dxa"/>
          </w:tcPr>
          <w:p w:rsidR="00036082" w:rsidRPr="000957C8" w:rsidRDefault="00036082">
            <w:pPr>
              <w:pStyle w:val="ConsPlusNormal"/>
              <w:jc w:val="center"/>
              <w:rPr>
                <w:color w:val="000000"/>
              </w:rPr>
            </w:pPr>
            <w:r w:rsidRPr="000957C8">
              <w:rPr>
                <w:color w:val="000000"/>
              </w:rPr>
              <w:t>0,40</w:t>
            </w:r>
          </w:p>
        </w:tc>
        <w:tc>
          <w:tcPr>
            <w:tcW w:w="825" w:type="dxa"/>
          </w:tcPr>
          <w:p w:rsidR="00036082" w:rsidRPr="000957C8" w:rsidRDefault="00036082">
            <w:pPr>
              <w:pStyle w:val="ConsPlusNormal"/>
              <w:jc w:val="center"/>
              <w:rPr>
                <w:color w:val="000000"/>
              </w:rPr>
            </w:pPr>
            <w:r w:rsidRPr="000957C8">
              <w:rPr>
                <w:color w:val="000000"/>
              </w:rPr>
              <w:t>0,36</w:t>
            </w:r>
          </w:p>
        </w:tc>
        <w:tc>
          <w:tcPr>
            <w:tcW w:w="825" w:type="dxa"/>
          </w:tcPr>
          <w:p w:rsidR="00036082" w:rsidRPr="000957C8" w:rsidRDefault="00036082">
            <w:pPr>
              <w:pStyle w:val="ConsPlusNormal"/>
              <w:jc w:val="center"/>
              <w:rPr>
                <w:color w:val="000000"/>
              </w:rPr>
            </w:pPr>
            <w:r w:rsidRPr="000957C8">
              <w:rPr>
                <w:color w:val="000000"/>
              </w:rPr>
              <w:t>0,30</w:t>
            </w:r>
          </w:p>
        </w:tc>
        <w:tc>
          <w:tcPr>
            <w:tcW w:w="825" w:type="dxa"/>
          </w:tcPr>
          <w:p w:rsidR="00036082" w:rsidRPr="000957C8" w:rsidRDefault="00036082">
            <w:pPr>
              <w:pStyle w:val="ConsPlusNormal"/>
              <w:jc w:val="center"/>
              <w:rPr>
                <w:color w:val="000000"/>
              </w:rPr>
            </w:pPr>
            <w:r w:rsidRPr="000957C8">
              <w:rPr>
                <w:color w:val="000000"/>
              </w:rPr>
              <w:t>0,12</w:t>
            </w:r>
          </w:p>
        </w:tc>
      </w:tr>
      <w:tr w:rsidR="00036082" w:rsidRPr="000957C8">
        <w:tc>
          <w:tcPr>
            <w:tcW w:w="1361" w:type="dxa"/>
          </w:tcPr>
          <w:p w:rsidR="00036082" w:rsidRPr="000957C8" w:rsidRDefault="00036082">
            <w:pPr>
              <w:pStyle w:val="ConsPlusNormal"/>
              <w:jc w:val="center"/>
              <w:rPr>
                <w:color w:val="000000"/>
              </w:rPr>
            </w:pPr>
            <w:r w:rsidRPr="000957C8">
              <w:rPr>
                <w:color w:val="000000"/>
              </w:rPr>
              <w:t>6РТ-НС-З-3/2</w:t>
            </w:r>
          </w:p>
        </w:tc>
        <w:tc>
          <w:tcPr>
            <w:tcW w:w="4932" w:type="dxa"/>
          </w:tcPr>
          <w:p w:rsidR="00036082" w:rsidRPr="000957C8" w:rsidRDefault="00036082">
            <w:pPr>
              <w:pStyle w:val="ConsPlusNormal"/>
              <w:rPr>
                <w:color w:val="000000"/>
              </w:rPr>
            </w:pPr>
            <w:r w:rsidRPr="000957C8">
              <w:rPr>
                <w:color w:val="000000"/>
              </w:rPr>
              <w:t>смешанным ассортиментом продовольственных и непродовольственных товаров, включая торговлю табачными изделиями и алкогольной продукцией, через объекты торговой сети с площадью торгового зала:</w:t>
            </w: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r>
      <w:tr w:rsidR="00036082" w:rsidRPr="000957C8">
        <w:tc>
          <w:tcPr>
            <w:tcW w:w="1361" w:type="dxa"/>
          </w:tcPr>
          <w:p w:rsidR="00036082" w:rsidRPr="000957C8" w:rsidRDefault="00036082">
            <w:pPr>
              <w:pStyle w:val="ConsPlusNormal"/>
              <w:rPr>
                <w:color w:val="000000"/>
              </w:rPr>
            </w:pPr>
          </w:p>
        </w:tc>
        <w:tc>
          <w:tcPr>
            <w:tcW w:w="4932" w:type="dxa"/>
          </w:tcPr>
          <w:p w:rsidR="00036082" w:rsidRPr="000957C8" w:rsidRDefault="00036082">
            <w:pPr>
              <w:pStyle w:val="ConsPlusNormal"/>
              <w:rPr>
                <w:color w:val="000000"/>
              </w:rPr>
            </w:pPr>
            <w:r w:rsidRPr="000957C8">
              <w:rPr>
                <w:color w:val="000000"/>
              </w:rPr>
              <w:t>до 50 кв. м (включительно)</w:t>
            </w:r>
          </w:p>
        </w:tc>
        <w:tc>
          <w:tcPr>
            <w:tcW w:w="825" w:type="dxa"/>
          </w:tcPr>
          <w:p w:rsidR="00036082" w:rsidRPr="000957C8" w:rsidRDefault="00036082">
            <w:pPr>
              <w:pStyle w:val="ConsPlusNormal"/>
              <w:jc w:val="center"/>
              <w:rPr>
                <w:color w:val="000000"/>
              </w:rPr>
            </w:pPr>
            <w:r w:rsidRPr="000957C8">
              <w:rPr>
                <w:color w:val="000000"/>
              </w:rPr>
              <w:t>0,64</w:t>
            </w:r>
          </w:p>
        </w:tc>
        <w:tc>
          <w:tcPr>
            <w:tcW w:w="825" w:type="dxa"/>
          </w:tcPr>
          <w:p w:rsidR="00036082" w:rsidRPr="000957C8" w:rsidRDefault="00036082">
            <w:pPr>
              <w:pStyle w:val="ConsPlusNormal"/>
              <w:jc w:val="center"/>
              <w:rPr>
                <w:color w:val="000000"/>
              </w:rPr>
            </w:pPr>
            <w:r w:rsidRPr="000957C8">
              <w:rPr>
                <w:color w:val="000000"/>
              </w:rPr>
              <w:t>0,58</w:t>
            </w:r>
          </w:p>
        </w:tc>
        <w:tc>
          <w:tcPr>
            <w:tcW w:w="825" w:type="dxa"/>
          </w:tcPr>
          <w:p w:rsidR="00036082" w:rsidRPr="000957C8" w:rsidRDefault="00036082">
            <w:pPr>
              <w:pStyle w:val="ConsPlusNormal"/>
              <w:jc w:val="center"/>
              <w:rPr>
                <w:color w:val="000000"/>
              </w:rPr>
            </w:pPr>
            <w:r w:rsidRPr="000957C8">
              <w:rPr>
                <w:color w:val="000000"/>
              </w:rPr>
              <w:t>0,48</w:t>
            </w:r>
          </w:p>
        </w:tc>
        <w:tc>
          <w:tcPr>
            <w:tcW w:w="825" w:type="dxa"/>
          </w:tcPr>
          <w:p w:rsidR="00036082" w:rsidRPr="000957C8" w:rsidRDefault="00036082">
            <w:pPr>
              <w:pStyle w:val="ConsPlusNormal"/>
              <w:jc w:val="center"/>
              <w:rPr>
                <w:color w:val="000000"/>
              </w:rPr>
            </w:pPr>
            <w:r w:rsidRPr="000957C8">
              <w:rPr>
                <w:color w:val="000000"/>
              </w:rPr>
              <w:t>0,19</w:t>
            </w:r>
          </w:p>
        </w:tc>
      </w:tr>
      <w:tr w:rsidR="00036082" w:rsidRPr="000957C8">
        <w:tc>
          <w:tcPr>
            <w:tcW w:w="1361" w:type="dxa"/>
          </w:tcPr>
          <w:p w:rsidR="00036082" w:rsidRPr="000957C8" w:rsidRDefault="00036082">
            <w:pPr>
              <w:pStyle w:val="ConsPlusNormal"/>
              <w:rPr>
                <w:color w:val="000000"/>
              </w:rPr>
            </w:pPr>
          </w:p>
        </w:tc>
        <w:tc>
          <w:tcPr>
            <w:tcW w:w="4932" w:type="dxa"/>
          </w:tcPr>
          <w:p w:rsidR="00036082" w:rsidRPr="000957C8" w:rsidRDefault="00036082">
            <w:pPr>
              <w:pStyle w:val="ConsPlusNormal"/>
              <w:rPr>
                <w:color w:val="000000"/>
              </w:rPr>
            </w:pPr>
            <w:r w:rsidRPr="000957C8">
              <w:rPr>
                <w:color w:val="000000"/>
              </w:rPr>
              <w:t>свыше 50 кв. м до 70 кв. м (включительно)</w:t>
            </w:r>
          </w:p>
        </w:tc>
        <w:tc>
          <w:tcPr>
            <w:tcW w:w="825" w:type="dxa"/>
          </w:tcPr>
          <w:p w:rsidR="00036082" w:rsidRPr="000957C8" w:rsidRDefault="00036082">
            <w:pPr>
              <w:pStyle w:val="ConsPlusNormal"/>
              <w:jc w:val="center"/>
              <w:rPr>
                <w:color w:val="000000"/>
              </w:rPr>
            </w:pPr>
            <w:r w:rsidRPr="000957C8">
              <w:rPr>
                <w:color w:val="000000"/>
              </w:rPr>
              <w:t>0,58</w:t>
            </w:r>
          </w:p>
        </w:tc>
        <w:tc>
          <w:tcPr>
            <w:tcW w:w="825" w:type="dxa"/>
          </w:tcPr>
          <w:p w:rsidR="00036082" w:rsidRPr="000957C8" w:rsidRDefault="00036082">
            <w:pPr>
              <w:pStyle w:val="ConsPlusNormal"/>
              <w:jc w:val="center"/>
              <w:rPr>
                <w:color w:val="000000"/>
              </w:rPr>
            </w:pPr>
            <w:r w:rsidRPr="000957C8">
              <w:rPr>
                <w:color w:val="000000"/>
              </w:rPr>
              <w:t>0,52</w:t>
            </w:r>
          </w:p>
        </w:tc>
        <w:tc>
          <w:tcPr>
            <w:tcW w:w="825" w:type="dxa"/>
          </w:tcPr>
          <w:p w:rsidR="00036082" w:rsidRPr="000957C8" w:rsidRDefault="00036082">
            <w:pPr>
              <w:pStyle w:val="ConsPlusNormal"/>
              <w:jc w:val="center"/>
              <w:rPr>
                <w:color w:val="000000"/>
              </w:rPr>
            </w:pPr>
            <w:r w:rsidRPr="000957C8">
              <w:rPr>
                <w:color w:val="000000"/>
              </w:rPr>
              <w:t>0,43</w:t>
            </w:r>
          </w:p>
        </w:tc>
        <w:tc>
          <w:tcPr>
            <w:tcW w:w="825" w:type="dxa"/>
          </w:tcPr>
          <w:p w:rsidR="00036082" w:rsidRPr="000957C8" w:rsidRDefault="00036082">
            <w:pPr>
              <w:pStyle w:val="ConsPlusNormal"/>
              <w:jc w:val="center"/>
              <w:rPr>
                <w:color w:val="000000"/>
              </w:rPr>
            </w:pPr>
            <w:r w:rsidRPr="000957C8">
              <w:rPr>
                <w:color w:val="000000"/>
              </w:rPr>
              <w:t>0,17</w:t>
            </w:r>
          </w:p>
        </w:tc>
      </w:tr>
      <w:tr w:rsidR="00036082" w:rsidRPr="000957C8">
        <w:tc>
          <w:tcPr>
            <w:tcW w:w="1361" w:type="dxa"/>
          </w:tcPr>
          <w:p w:rsidR="00036082" w:rsidRPr="000957C8" w:rsidRDefault="00036082">
            <w:pPr>
              <w:pStyle w:val="ConsPlusNormal"/>
              <w:rPr>
                <w:color w:val="000000"/>
              </w:rPr>
            </w:pPr>
          </w:p>
        </w:tc>
        <w:tc>
          <w:tcPr>
            <w:tcW w:w="4932" w:type="dxa"/>
          </w:tcPr>
          <w:p w:rsidR="00036082" w:rsidRPr="000957C8" w:rsidRDefault="00036082">
            <w:pPr>
              <w:pStyle w:val="ConsPlusNormal"/>
              <w:rPr>
                <w:color w:val="000000"/>
              </w:rPr>
            </w:pPr>
            <w:r w:rsidRPr="000957C8">
              <w:rPr>
                <w:color w:val="000000"/>
              </w:rPr>
              <w:t>свыше 70 кв. м до 100 кв. м (включительно)</w:t>
            </w:r>
          </w:p>
        </w:tc>
        <w:tc>
          <w:tcPr>
            <w:tcW w:w="825" w:type="dxa"/>
          </w:tcPr>
          <w:p w:rsidR="00036082" w:rsidRPr="000957C8" w:rsidRDefault="00036082">
            <w:pPr>
              <w:pStyle w:val="ConsPlusNormal"/>
              <w:jc w:val="center"/>
              <w:rPr>
                <w:color w:val="000000"/>
              </w:rPr>
            </w:pPr>
            <w:r w:rsidRPr="000957C8">
              <w:rPr>
                <w:color w:val="000000"/>
              </w:rPr>
              <w:t>0,54</w:t>
            </w:r>
          </w:p>
        </w:tc>
        <w:tc>
          <w:tcPr>
            <w:tcW w:w="825" w:type="dxa"/>
          </w:tcPr>
          <w:p w:rsidR="00036082" w:rsidRPr="000957C8" w:rsidRDefault="00036082">
            <w:pPr>
              <w:pStyle w:val="ConsPlusNormal"/>
              <w:jc w:val="center"/>
              <w:rPr>
                <w:color w:val="000000"/>
              </w:rPr>
            </w:pPr>
            <w:r w:rsidRPr="000957C8">
              <w:rPr>
                <w:color w:val="000000"/>
              </w:rPr>
              <w:t>0,49</w:t>
            </w:r>
          </w:p>
        </w:tc>
        <w:tc>
          <w:tcPr>
            <w:tcW w:w="825" w:type="dxa"/>
          </w:tcPr>
          <w:p w:rsidR="00036082" w:rsidRPr="000957C8" w:rsidRDefault="00036082">
            <w:pPr>
              <w:pStyle w:val="ConsPlusNormal"/>
              <w:jc w:val="center"/>
              <w:rPr>
                <w:color w:val="000000"/>
              </w:rPr>
            </w:pPr>
            <w:r w:rsidRPr="000957C8">
              <w:rPr>
                <w:color w:val="000000"/>
              </w:rPr>
              <w:t>0,41</w:t>
            </w:r>
          </w:p>
        </w:tc>
        <w:tc>
          <w:tcPr>
            <w:tcW w:w="825" w:type="dxa"/>
          </w:tcPr>
          <w:p w:rsidR="00036082" w:rsidRPr="000957C8" w:rsidRDefault="00036082">
            <w:pPr>
              <w:pStyle w:val="ConsPlusNormal"/>
              <w:jc w:val="center"/>
              <w:rPr>
                <w:color w:val="000000"/>
              </w:rPr>
            </w:pPr>
            <w:r w:rsidRPr="000957C8">
              <w:rPr>
                <w:color w:val="000000"/>
              </w:rPr>
              <w:t>0,16</w:t>
            </w:r>
          </w:p>
        </w:tc>
      </w:tr>
      <w:tr w:rsidR="00036082" w:rsidRPr="000957C8">
        <w:tc>
          <w:tcPr>
            <w:tcW w:w="1361" w:type="dxa"/>
          </w:tcPr>
          <w:p w:rsidR="00036082" w:rsidRPr="000957C8" w:rsidRDefault="00036082">
            <w:pPr>
              <w:pStyle w:val="ConsPlusNormal"/>
              <w:rPr>
                <w:color w:val="000000"/>
              </w:rPr>
            </w:pPr>
          </w:p>
        </w:tc>
        <w:tc>
          <w:tcPr>
            <w:tcW w:w="4932" w:type="dxa"/>
          </w:tcPr>
          <w:p w:rsidR="00036082" w:rsidRPr="000957C8" w:rsidRDefault="00036082">
            <w:pPr>
              <w:pStyle w:val="ConsPlusNormal"/>
              <w:rPr>
                <w:color w:val="000000"/>
              </w:rPr>
            </w:pPr>
            <w:r w:rsidRPr="000957C8">
              <w:rPr>
                <w:color w:val="000000"/>
              </w:rPr>
              <w:t>свыше 100 кв. м до 120 кв. м (включительно)</w:t>
            </w:r>
          </w:p>
        </w:tc>
        <w:tc>
          <w:tcPr>
            <w:tcW w:w="825" w:type="dxa"/>
          </w:tcPr>
          <w:p w:rsidR="00036082" w:rsidRPr="000957C8" w:rsidRDefault="00036082">
            <w:pPr>
              <w:pStyle w:val="ConsPlusNormal"/>
              <w:jc w:val="center"/>
              <w:rPr>
                <w:color w:val="000000"/>
              </w:rPr>
            </w:pPr>
            <w:r w:rsidRPr="000957C8">
              <w:rPr>
                <w:color w:val="000000"/>
              </w:rPr>
              <w:t>0,48</w:t>
            </w:r>
          </w:p>
        </w:tc>
        <w:tc>
          <w:tcPr>
            <w:tcW w:w="825" w:type="dxa"/>
          </w:tcPr>
          <w:p w:rsidR="00036082" w:rsidRPr="000957C8" w:rsidRDefault="00036082">
            <w:pPr>
              <w:pStyle w:val="ConsPlusNormal"/>
              <w:jc w:val="center"/>
              <w:rPr>
                <w:color w:val="000000"/>
              </w:rPr>
            </w:pPr>
            <w:r w:rsidRPr="000957C8">
              <w:rPr>
                <w:color w:val="000000"/>
              </w:rPr>
              <w:t>0,43</w:t>
            </w:r>
          </w:p>
        </w:tc>
        <w:tc>
          <w:tcPr>
            <w:tcW w:w="825" w:type="dxa"/>
          </w:tcPr>
          <w:p w:rsidR="00036082" w:rsidRPr="000957C8" w:rsidRDefault="00036082">
            <w:pPr>
              <w:pStyle w:val="ConsPlusNormal"/>
              <w:jc w:val="center"/>
              <w:rPr>
                <w:color w:val="000000"/>
              </w:rPr>
            </w:pPr>
            <w:r w:rsidRPr="000957C8">
              <w:rPr>
                <w:color w:val="000000"/>
              </w:rPr>
              <w:t>0,36</w:t>
            </w:r>
          </w:p>
        </w:tc>
        <w:tc>
          <w:tcPr>
            <w:tcW w:w="825" w:type="dxa"/>
          </w:tcPr>
          <w:p w:rsidR="00036082" w:rsidRPr="000957C8" w:rsidRDefault="00036082">
            <w:pPr>
              <w:pStyle w:val="ConsPlusNormal"/>
              <w:jc w:val="center"/>
              <w:rPr>
                <w:color w:val="000000"/>
              </w:rPr>
            </w:pPr>
            <w:r w:rsidRPr="000957C8">
              <w:rPr>
                <w:color w:val="000000"/>
              </w:rPr>
              <w:t>0,14</w:t>
            </w:r>
          </w:p>
        </w:tc>
      </w:tr>
      <w:tr w:rsidR="00036082" w:rsidRPr="000957C8">
        <w:tc>
          <w:tcPr>
            <w:tcW w:w="1361" w:type="dxa"/>
          </w:tcPr>
          <w:p w:rsidR="00036082" w:rsidRPr="000957C8" w:rsidRDefault="00036082">
            <w:pPr>
              <w:pStyle w:val="ConsPlusNormal"/>
              <w:rPr>
                <w:color w:val="000000"/>
              </w:rPr>
            </w:pPr>
          </w:p>
        </w:tc>
        <w:tc>
          <w:tcPr>
            <w:tcW w:w="4932" w:type="dxa"/>
          </w:tcPr>
          <w:p w:rsidR="00036082" w:rsidRPr="000957C8" w:rsidRDefault="00036082">
            <w:pPr>
              <w:pStyle w:val="ConsPlusNormal"/>
              <w:rPr>
                <w:color w:val="000000"/>
              </w:rPr>
            </w:pPr>
            <w:r w:rsidRPr="000957C8">
              <w:rPr>
                <w:color w:val="000000"/>
              </w:rPr>
              <w:t>свыше 120 кв. м до 150 кв. м (включительно)</w:t>
            </w:r>
          </w:p>
        </w:tc>
        <w:tc>
          <w:tcPr>
            <w:tcW w:w="825" w:type="dxa"/>
          </w:tcPr>
          <w:p w:rsidR="00036082" w:rsidRPr="000957C8" w:rsidRDefault="00036082">
            <w:pPr>
              <w:pStyle w:val="ConsPlusNormal"/>
              <w:jc w:val="center"/>
              <w:rPr>
                <w:color w:val="000000"/>
              </w:rPr>
            </w:pPr>
            <w:r w:rsidRPr="000957C8">
              <w:rPr>
                <w:color w:val="000000"/>
              </w:rPr>
              <w:t>0,45</w:t>
            </w:r>
          </w:p>
        </w:tc>
        <w:tc>
          <w:tcPr>
            <w:tcW w:w="825" w:type="dxa"/>
          </w:tcPr>
          <w:p w:rsidR="00036082" w:rsidRPr="000957C8" w:rsidRDefault="00036082">
            <w:pPr>
              <w:pStyle w:val="ConsPlusNormal"/>
              <w:jc w:val="center"/>
              <w:rPr>
                <w:color w:val="000000"/>
              </w:rPr>
            </w:pPr>
            <w:r w:rsidRPr="000957C8">
              <w:rPr>
                <w:color w:val="000000"/>
              </w:rPr>
              <w:t>0,40</w:t>
            </w:r>
          </w:p>
        </w:tc>
        <w:tc>
          <w:tcPr>
            <w:tcW w:w="825" w:type="dxa"/>
          </w:tcPr>
          <w:p w:rsidR="00036082" w:rsidRPr="000957C8" w:rsidRDefault="00036082">
            <w:pPr>
              <w:pStyle w:val="ConsPlusNormal"/>
              <w:jc w:val="center"/>
              <w:rPr>
                <w:color w:val="000000"/>
              </w:rPr>
            </w:pPr>
            <w:r w:rsidRPr="000957C8">
              <w:rPr>
                <w:color w:val="000000"/>
              </w:rPr>
              <w:t>0,34</w:t>
            </w:r>
          </w:p>
        </w:tc>
        <w:tc>
          <w:tcPr>
            <w:tcW w:w="825" w:type="dxa"/>
          </w:tcPr>
          <w:p w:rsidR="00036082" w:rsidRPr="000957C8" w:rsidRDefault="00036082">
            <w:pPr>
              <w:pStyle w:val="ConsPlusNormal"/>
              <w:jc w:val="center"/>
              <w:rPr>
                <w:color w:val="000000"/>
              </w:rPr>
            </w:pPr>
            <w:r w:rsidRPr="000957C8">
              <w:rPr>
                <w:color w:val="000000"/>
              </w:rPr>
              <w:t>0,13</w:t>
            </w:r>
          </w:p>
        </w:tc>
      </w:tr>
      <w:tr w:rsidR="00036082" w:rsidRPr="000957C8">
        <w:tc>
          <w:tcPr>
            <w:tcW w:w="1361" w:type="dxa"/>
          </w:tcPr>
          <w:p w:rsidR="00036082" w:rsidRPr="000957C8" w:rsidRDefault="00036082">
            <w:pPr>
              <w:pStyle w:val="ConsPlusNormal"/>
              <w:jc w:val="center"/>
              <w:rPr>
                <w:color w:val="000000"/>
              </w:rPr>
            </w:pPr>
            <w:r w:rsidRPr="000957C8">
              <w:rPr>
                <w:color w:val="000000"/>
              </w:rPr>
              <w:t>6РТ-НС-З-4</w:t>
            </w:r>
          </w:p>
        </w:tc>
        <w:tc>
          <w:tcPr>
            <w:tcW w:w="4932" w:type="dxa"/>
          </w:tcPr>
          <w:p w:rsidR="00036082" w:rsidRPr="000957C8" w:rsidRDefault="00036082">
            <w:pPr>
              <w:pStyle w:val="ConsPlusNormal"/>
              <w:rPr>
                <w:color w:val="000000"/>
              </w:rPr>
            </w:pPr>
            <w:r w:rsidRPr="000957C8">
              <w:rPr>
                <w:color w:val="000000"/>
              </w:rPr>
              <w:t>торговля через магазины системы потребительской кооперации</w:t>
            </w:r>
          </w:p>
        </w:tc>
        <w:tc>
          <w:tcPr>
            <w:tcW w:w="825" w:type="dxa"/>
          </w:tcPr>
          <w:p w:rsidR="00036082" w:rsidRPr="000957C8" w:rsidRDefault="00036082">
            <w:pPr>
              <w:pStyle w:val="ConsPlusNormal"/>
              <w:jc w:val="center"/>
              <w:rPr>
                <w:color w:val="000000"/>
              </w:rPr>
            </w:pPr>
            <w:r w:rsidRPr="000957C8">
              <w:rPr>
                <w:color w:val="000000"/>
              </w:rPr>
              <w:t>0,08</w:t>
            </w:r>
          </w:p>
        </w:tc>
        <w:tc>
          <w:tcPr>
            <w:tcW w:w="825" w:type="dxa"/>
          </w:tcPr>
          <w:p w:rsidR="00036082" w:rsidRPr="000957C8" w:rsidRDefault="00036082">
            <w:pPr>
              <w:pStyle w:val="ConsPlusNormal"/>
              <w:jc w:val="center"/>
              <w:rPr>
                <w:color w:val="000000"/>
              </w:rPr>
            </w:pPr>
            <w:r w:rsidRPr="000957C8">
              <w:rPr>
                <w:color w:val="000000"/>
              </w:rPr>
              <w:t>0,08</w:t>
            </w:r>
          </w:p>
        </w:tc>
        <w:tc>
          <w:tcPr>
            <w:tcW w:w="825" w:type="dxa"/>
          </w:tcPr>
          <w:p w:rsidR="00036082" w:rsidRPr="000957C8" w:rsidRDefault="00036082">
            <w:pPr>
              <w:pStyle w:val="ConsPlusNormal"/>
              <w:jc w:val="center"/>
              <w:rPr>
                <w:color w:val="000000"/>
              </w:rPr>
            </w:pPr>
            <w:r w:rsidRPr="000957C8">
              <w:rPr>
                <w:color w:val="000000"/>
              </w:rPr>
              <w:t>0,07</w:t>
            </w:r>
          </w:p>
        </w:tc>
        <w:tc>
          <w:tcPr>
            <w:tcW w:w="825" w:type="dxa"/>
          </w:tcPr>
          <w:p w:rsidR="00036082" w:rsidRPr="000957C8" w:rsidRDefault="00036082">
            <w:pPr>
              <w:pStyle w:val="ConsPlusNormal"/>
              <w:jc w:val="center"/>
              <w:rPr>
                <w:color w:val="000000"/>
              </w:rPr>
            </w:pPr>
            <w:r w:rsidRPr="000957C8">
              <w:rPr>
                <w:color w:val="000000"/>
              </w:rPr>
              <w:t>0,02</w:t>
            </w:r>
          </w:p>
        </w:tc>
      </w:tr>
    </w:tbl>
    <w:p w:rsidR="00036082" w:rsidRPr="000957C8" w:rsidRDefault="00036082">
      <w:pPr>
        <w:rPr>
          <w:color w:val="000000"/>
        </w:rPr>
        <w:sectPr w:rsidR="00036082" w:rsidRPr="000957C8">
          <w:pgSz w:w="16838" w:h="11905" w:orient="landscape"/>
          <w:pgMar w:top="1701" w:right="1134" w:bottom="850" w:left="1134" w:header="0" w:footer="0" w:gutter="0"/>
          <w:cols w:space="720"/>
        </w:sectPr>
      </w:pPr>
    </w:p>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pStyle w:val="ConsPlusNormal"/>
        <w:jc w:val="right"/>
        <w:outlineLvl w:val="1"/>
        <w:rPr>
          <w:color w:val="000000"/>
        </w:rPr>
      </w:pPr>
      <w:r w:rsidRPr="000957C8">
        <w:rPr>
          <w:color w:val="000000"/>
        </w:rPr>
        <w:t>Приложение N 6.2</w:t>
      </w:r>
    </w:p>
    <w:p w:rsidR="00036082" w:rsidRPr="000957C8" w:rsidRDefault="00036082">
      <w:pPr>
        <w:pStyle w:val="ConsPlusNormal"/>
        <w:jc w:val="right"/>
        <w:rPr>
          <w:color w:val="000000"/>
        </w:rPr>
      </w:pPr>
      <w:r w:rsidRPr="000957C8">
        <w:rPr>
          <w:color w:val="000000"/>
        </w:rPr>
        <w:t>к Положению</w:t>
      </w:r>
    </w:p>
    <w:p w:rsidR="00036082" w:rsidRPr="000957C8" w:rsidRDefault="00036082">
      <w:pPr>
        <w:pStyle w:val="ConsPlusNormal"/>
        <w:jc w:val="right"/>
        <w:rPr>
          <w:color w:val="000000"/>
        </w:rPr>
      </w:pPr>
      <w:r w:rsidRPr="000957C8">
        <w:rPr>
          <w:color w:val="000000"/>
        </w:rPr>
        <w:t>о корректирующем коэффициенте</w:t>
      </w:r>
    </w:p>
    <w:p w:rsidR="00036082" w:rsidRPr="000957C8" w:rsidRDefault="00036082">
      <w:pPr>
        <w:pStyle w:val="ConsPlusNormal"/>
        <w:jc w:val="right"/>
        <w:rPr>
          <w:color w:val="000000"/>
        </w:rPr>
      </w:pPr>
      <w:r w:rsidRPr="000957C8">
        <w:rPr>
          <w:color w:val="000000"/>
        </w:rPr>
        <w:t>базовой доходности К2 для исчисления суммы</w:t>
      </w:r>
    </w:p>
    <w:p w:rsidR="00036082" w:rsidRPr="000957C8" w:rsidRDefault="00036082">
      <w:pPr>
        <w:pStyle w:val="ConsPlusNormal"/>
        <w:jc w:val="right"/>
        <w:rPr>
          <w:color w:val="000000"/>
        </w:rPr>
      </w:pPr>
      <w:r w:rsidRPr="000957C8">
        <w:rPr>
          <w:color w:val="000000"/>
        </w:rPr>
        <w:t>единого налога на вмененный доход</w:t>
      </w:r>
    </w:p>
    <w:p w:rsidR="00036082" w:rsidRPr="000957C8" w:rsidRDefault="00036082">
      <w:pPr>
        <w:pStyle w:val="ConsPlusNormal"/>
        <w:jc w:val="right"/>
        <w:rPr>
          <w:color w:val="000000"/>
        </w:rPr>
      </w:pPr>
      <w:r w:rsidRPr="000957C8">
        <w:rPr>
          <w:color w:val="000000"/>
        </w:rPr>
        <w:t>для отдельных видов деятельности</w:t>
      </w:r>
    </w:p>
    <w:p w:rsidR="00036082" w:rsidRPr="000957C8" w:rsidRDefault="00036082">
      <w:pPr>
        <w:pStyle w:val="ConsPlusNormal"/>
        <w:jc w:val="right"/>
        <w:rPr>
          <w:color w:val="000000"/>
        </w:rPr>
      </w:pPr>
      <w:r w:rsidRPr="000957C8">
        <w:rPr>
          <w:color w:val="000000"/>
        </w:rPr>
        <w:t>на территории города Рязани</w:t>
      </w:r>
    </w:p>
    <w:p w:rsidR="00036082" w:rsidRPr="000957C8" w:rsidRDefault="00036082">
      <w:pPr>
        <w:pStyle w:val="ConsPlusNormal"/>
        <w:jc w:val="both"/>
        <w:rPr>
          <w:color w:val="000000"/>
        </w:rPr>
      </w:pPr>
    </w:p>
    <w:p w:rsidR="00036082" w:rsidRPr="000957C8" w:rsidRDefault="00036082">
      <w:pPr>
        <w:pStyle w:val="ConsPlusNormal"/>
        <w:jc w:val="center"/>
        <w:rPr>
          <w:color w:val="000000"/>
        </w:rPr>
      </w:pPr>
      <w:bookmarkStart w:id="7" w:name="P646"/>
      <w:bookmarkEnd w:id="7"/>
      <w:r w:rsidRPr="000957C8">
        <w:rPr>
          <w:color w:val="000000"/>
        </w:rPr>
        <w:t>КОРРЕКТИРУЮЩИЙ КОЭФФИЦИЕНТ БАЗОВОЙ ДОХОДНОСТИ К2</w:t>
      </w:r>
    </w:p>
    <w:p w:rsidR="00036082" w:rsidRPr="000957C8" w:rsidRDefault="00036082">
      <w:pPr>
        <w:pStyle w:val="ConsPlusNormal"/>
        <w:jc w:val="center"/>
        <w:rPr>
          <w:color w:val="000000"/>
        </w:rPr>
      </w:pPr>
      <w:r w:rsidRPr="000957C8">
        <w:rPr>
          <w:color w:val="000000"/>
        </w:rPr>
        <w:t>ДЛЯ ИСЧИСЛЕНИЯ СУММЫ ЕДИНОГО НАЛОГА НА ВМЕНЕННЫЙ ДОХОД</w:t>
      </w:r>
    </w:p>
    <w:p w:rsidR="00036082" w:rsidRPr="000957C8" w:rsidRDefault="00036082">
      <w:pPr>
        <w:pStyle w:val="ConsPlusNormal"/>
        <w:jc w:val="center"/>
        <w:rPr>
          <w:color w:val="000000"/>
        </w:rPr>
      </w:pPr>
      <w:r w:rsidRPr="000957C8">
        <w:rPr>
          <w:color w:val="000000"/>
        </w:rPr>
        <w:t>ПРИ ОСУЩЕСТВЛЕНИИ ДЕЯТЕЛЬНОСТИ ПО СПЕЦИАЛИЗИРОВАННОЙ</w:t>
      </w:r>
    </w:p>
    <w:p w:rsidR="00036082" w:rsidRPr="000957C8" w:rsidRDefault="00036082">
      <w:pPr>
        <w:pStyle w:val="ConsPlusNormal"/>
        <w:jc w:val="center"/>
        <w:rPr>
          <w:color w:val="000000"/>
        </w:rPr>
      </w:pPr>
      <w:r w:rsidRPr="000957C8">
        <w:rPr>
          <w:color w:val="000000"/>
        </w:rPr>
        <w:t>РОЗНИЧНОЙ ТОРГОВЛЕ ПРОДОВОЛЬСТВЕННЫМИ ТОВАРАМИ,</w:t>
      </w:r>
    </w:p>
    <w:p w:rsidR="00036082" w:rsidRPr="000957C8" w:rsidRDefault="00036082">
      <w:pPr>
        <w:pStyle w:val="ConsPlusNormal"/>
        <w:jc w:val="center"/>
        <w:rPr>
          <w:color w:val="000000"/>
        </w:rPr>
      </w:pPr>
      <w:r w:rsidRPr="000957C8">
        <w:rPr>
          <w:color w:val="000000"/>
        </w:rPr>
        <w:t>ОСУЩЕСТВЛЯЕМОЙ ЧЕРЕЗ ОБЪЕКТЫ СТАЦИОНАРНОЙ ТОРГОВОЙ</w:t>
      </w:r>
    </w:p>
    <w:p w:rsidR="00036082" w:rsidRPr="000957C8" w:rsidRDefault="00036082">
      <w:pPr>
        <w:pStyle w:val="ConsPlusNormal"/>
        <w:jc w:val="center"/>
        <w:rPr>
          <w:color w:val="000000"/>
        </w:rPr>
      </w:pPr>
      <w:r w:rsidRPr="000957C8">
        <w:rPr>
          <w:color w:val="000000"/>
        </w:rPr>
        <w:t>СЕТИ, ИМЕЮЩЕЙ ТОРГОВЫЕ ЗАЛЫ</w:t>
      </w:r>
    </w:p>
    <w:p w:rsidR="00036082" w:rsidRPr="000957C8" w:rsidRDefault="00036082">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61"/>
        <w:gridCol w:w="4932"/>
        <w:gridCol w:w="825"/>
        <w:gridCol w:w="825"/>
        <w:gridCol w:w="825"/>
        <w:gridCol w:w="825"/>
      </w:tblGrid>
      <w:tr w:rsidR="00036082" w:rsidRPr="000957C8">
        <w:tc>
          <w:tcPr>
            <w:tcW w:w="1361" w:type="dxa"/>
            <w:vMerge w:val="restart"/>
          </w:tcPr>
          <w:p w:rsidR="00036082" w:rsidRPr="000957C8" w:rsidRDefault="00036082">
            <w:pPr>
              <w:pStyle w:val="ConsPlusNormal"/>
              <w:jc w:val="center"/>
              <w:rPr>
                <w:color w:val="000000"/>
              </w:rPr>
            </w:pPr>
            <w:r w:rsidRPr="000957C8">
              <w:rPr>
                <w:color w:val="000000"/>
              </w:rPr>
              <w:t>Код вида, подвида</w:t>
            </w:r>
          </w:p>
          <w:p w:rsidR="00036082" w:rsidRPr="000957C8" w:rsidRDefault="00036082">
            <w:pPr>
              <w:pStyle w:val="ConsPlusNormal"/>
              <w:jc w:val="center"/>
              <w:rPr>
                <w:color w:val="000000"/>
              </w:rPr>
            </w:pPr>
            <w:r w:rsidRPr="000957C8">
              <w:rPr>
                <w:color w:val="000000"/>
              </w:rPr>
              <w:t>деятельности</w:t>
            </w:r>
          </w:p>
        </w:tc>
        <w:tc>
          <w:tcPr>
            <w:tcW w:w="4932" w:type="dxa"/>
            <w:vMerge w:val="restart"/>
          </w:tcPr>
          <w:p w:rsidR="00036082" w:rsidRPr="000957C8" w:rsidRDefault="00036082">
            <w:pPr>
              <w:pStyle w:val="ConsPlusNormal"/>
              <w:jc w:val="center"/>
              <w:rPr>
                <w:color w:val="000000"/>
              </w:rPr>
            </w:pPr>
            <w:r w:rsidRPr="000957C8">
              <w:rPr>
                <w:color w:val="000000"/>
              </w:rPr>
              <w:t>Наименование видов деятельности</w:t>
            </w:r>
          </w:p>
        </w:tc>
        <w:tc>
          <w:tcPr>
            <w:tcW w:w="3300" w:type="dxa"/>
            <w:gridSpan w:val="4"/>
          </w:tcPr>
          <w:p w:rsidR="00036082" w:rsidRPr="000957C8" w:rsidRDefault="00036082">
            <w:pPr>
              <w:pStyle w:val="ConsPlusNormal"/>
              <w:jc w:val="center"/>
              <w:rPr>
                <w:color w:val="000000"/>
              </w:rPr>
            </w:pPr>
            <w:r w:rsidRPr="000957C8">
              <w:rPr>
                <w:color w:val="000000"/>
              </w:rPr>
              <w:t>Значение К2</w:t>
            </w:r>
          </w:p>
        </w:tc>
      </w:tr>
      <w:tr w:rsidR="00036082" w:rsidRPr="000957C8">
        <w:tc>
          <w:tcPr>
            <w:tcW w:w="1361" w:type="dxa"/>
            <w:vMerge/>
          </w:tcPr>
          <w:p w:rsidR="00036082" w:rsidRPr="000957C8" w:rsidRDefault="00036082">
            <w:pPr>
              <w:rPr>
                <w:color w:val="000000"/>
              </w:rPr>
            </w:pPr>
          </w:p>
        </w:tc>
        <w:tc>
          <w:tcPr>
            <w:tcW w:w="4932" w:type="dxa"/>
            <w:vMerge/>
          </w:tcPr>
          <w:p w:rsidR="00036082" w:rsidRPr="000957C8" w:rsidRDefault="00036082">
            <w:pPr>
              <w:rPr>
                <w:color w:val="000000"/>
              </w:rPr>
            </w:pPr>
          </w:p>
        </w:tc>
        <w:tc>
          <w:tcPr>
            <w:tcW w:w="825" w:type="dxa"/>
          </w:tcPr>
          <w:p w:rsidR="00036082" w:rsidRPr="000957C8" w:rsidRDefault="00036082">
            <w:pPr>
              <w:pStyle w:val="ConsPlusNormal"/>
              <w:jc w:val="center"/>
              <w:rPr>
                <w:color w:val="000000"/>
              </w:rPr>
            </w:pPr>
            <w:hyperlink w:anchor="P38" w:history="1">
              <w:r w:rsidRPr="000957C8">
                <w:rPr>
                  <w:color w:val="000000"/>
                </w:rPr>
                <w:t>1</w:t>
              </w:r>
            </w:hyperlink>
            <w:r w:rsidRPr="000957C8">
              <w:rPr>
                <w:color w:val="000000"/>
              </w:rPr>
              <w:t xml:space="preserve"> зона</w:t>
            </w:r>
          </w:p>
        </w:tc>
        <w:tc>
          <w:tcPr>
            <w:tcW w:w="825" w:type="dxa"/>
          </w:tcPr>
          <w:p w:rsidR="00036082" w:rsidRPr="000957C8" w:rsidRDefault="00036082">
            <w:pPr>
              <w:pStyle w:val="ConsPlusNormal"/>
              <w:jc w:val="center"/>
              <w:rPr>
                <w:color w:val="000000"/>
              </w:rPr>
            </w:pPr>
            <w:hyperlink w:anchor="P38" w:history="1">
              <w:r w:rsidRPr="000957C8">
                <w:rPr>
                  <w:color w:val="000000"/>
                </w:rPr>
                <w:t>2</w:t>
              </w:r>
            </w:hyperlink>
            <w:r w:rsidRPr="000957C8">
              <w:rPr>
                <w:color w:val="000000"/>
              </w:rPr>
              <w:t xml:space="preserve"> зона</w:t>
            </w:r>
          </w:p>
        </w:tc>
        <w:tc>
          <w:tcPr>
            <w:tcW w:w="825" w:type="dxa"/>
          </w:tcPr>
          <w:p w:rsidR="00036082" w:rsidRPr="000957C8" w:rsidRDefault="00036082">
            <w:pPr>
              <w:pStyle w:val="ConsPlusNormal"/>
              <w:jc w:val="center"/>
              <w:rPr>
                <w:color w:val="000000"/>
              </w:rPr>
            </w:pPr>
            <w:hyperlink w:anchor="P38" w:history="1">
              <w:r w:rsidRPr="000957C8">
                <w:rPr>
                  <w:color w:val="000000"/>
                </w:rPr>
                <w:t>3</w:t>
              </w:r>
            </w:hyperlink>
            <w:r w:rsidRPr="000957C8">
              <w:rPr>
                <w:color w:val="000000"/>
              </w:rPr>
              <w:t xml:space="preserve"> зона</w:t>
            </w:r>
          </w:p>
        </w:tc>
        <w:tc>
          <w:tcPr>
            <w:tcW w:w="825" w:type="dxa"/>
          </w:tcPr>
          <w:p w:rsidR="00036082" w:rsidRPr="000957C8" w:rsidRDefault="00036082">
            <w:pPr>
              <w:pStyle w:val="ConsPlusNormal"/>
              <w:jc w:val="center"/>
              <w:rPr>
                <w:color w:val="000000"/>
              </w:rPr>
            </w:pPr>
            <w:hyperlink w:anchor="P38" w:history="1">
              <w:r w:rsidRPr="000957C8">
                <w:rPr>
                  <w:color w:val="000000"/>
                </w:rPr>
                <w:t>4</w:t>
              </w:r>
            </w:hyperlink>
            <w:r w:rsidRPr="000957C8">
              <w:rPr>
                <w:color w:val="000000"/>
              </w:rPr>
              <w:t xml:space="preserve"> зона</w:t>
            </w:r>
          </w:p>
        </w:tc>
      </w:tr>
      <w:tr w:rsidR="00036082" w:rsidRPr="000957C8">
        <w:tc>
          <w:tcPr>
            <w:tcW w:w="1361" w:type="dxa"/>
          </w:tcPr>
          <w:p w:rsidR="00036082" w:rsidRPr="000957C8" w:rsidRDefault="00036082">
            <w:pPr>
              <w:pStyle w:val="ConsPlusNormal"/>
              <w:jc w:val="center"/>
              <w:rPr>
                <w:color w:val="000000"/>
              </w:rPr>
            </w:pPr>
            <w:r w:rsidRPr="000957C8">
              <w:rPr>
                <w:color w:val="000000"/>
              </w:rPr>
              <w:t>6РТ-С-З-П</w:t>
            </w:r>
          </w:p>
        </w:tc>
        <w:tc>
          <w:tcPr>
            <w:tcW w:w="4932" w:type="dxa"/>
          </w:tcPr>
          <w:p w:rsidR="00036082" w:rsidRPr="000957C8" w:rsidRDefault="00036082">
            <w:pPr>
              <w:pStyle w:val="ConsPlusNormal"/>
              <w:rPr>
                <w:color w:val="000000"/>
              </w:rPr>
            </w:pPr>
            <w:r w:rsidRPr="000957C8">
              <w:rPr>
                <w:color w:val="000000"/>
              </w:rPr>
              <w:t>Специализированная розничная торговля продовольственными товарами, осуществляемая через объекты стационарной торговой сети, имеющей торговые залы, при которой выручка от реализации одной группы товаров превышает 50% от общей суммы выручки за налоговый период</w:t>
            </w: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r>
      <w:tr w:rsidR="00036082" w:rsidRPr="000957C8">
        <w:tc>
          <w:tcPr>
            <w:tcW w:w="1361" w:type="dxa"/>
          </w:tcPr>
          <w:p w:rsidR="00036082" w:rsidRPr="000957C8" w:rsidRDefault="00036082">
            <w:pPr>
              <w:pStyle w:val="ConsPlusNormal"/>
              <w:rPr>
                <w:color w:val="000000"/>
              </w:rPr>
            </w:pPr>
          </w:p>
        </w:tc>
        <w:tc>
          <w:tcPr>
            <w:tcW w:w="4932" w:type="dxa"/>
          </w:tcPr>
          <w:p w:rsidR="00036082" w:rsidRPr="000957C8" w:rsidRDefault="00036082">
            <w:pPr>
              <w:pStyle w:val="ConsPlusNormal"/>
              <w:rPr>
                <w:color w:val="000000"/>
              </w:rPr>
            </w:pPr>
            <w:r w:rsidRPr="000957C8">
              <w:rPr>
                <w:color w:val="000000"/>
              </w:rPr>
              <w:t>в том числе:</w:t>
            </w: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r>
      <w:tr w:rsidR="00036082" w:rsidRPr="000957C8">
        <w:tc>
          <w:tcPr>
            <w:tcW w:w="1361" w:type="dxa"/>
          </w:tcPr>
          <w:p w:rsidR="00036082" w:rsidRPr="000957C8" w:rsidRDefault="00036082">
            <w:pPr>
              <w:pStyle w:val="ConsPlusNormal"/>
              <w:jc w:val="center"/>
              <w:rPr>
                <w:color w:val="000000"/>
              </w:rPr>
            </w:pPr>
            <w:r w:rsidRPr="000957C8">
              <w:rPr>
                <w:color w:val="000000"/>
              </w:rPr>
              <w:t>6РТ-С-З-П-1</w:t>
            </w:r>
          </w:p>
        </w:tc>
        <w:tc>
          <w:tcPr>
            <w:tcW w:w="4932" w:type="dxa"/>
          </w:tcPr>
          <w:p w:rsidR="00036082" w:rsidRPr="000957C8" w:rsidRDefault="00036082">
            <w:pPr>
              <w:pStyle w:val="ConsPlusNormal"/>
              <w:rPr>
                <w:color w:val="000000"/>
              </w:rPr>
            </w:pPr>
            <w:r w:rsidRPr="000957C8">
              <w:rPr>
                <w:color w:val="000000"/>
              </w:rPr>
              <w:t>хлебом и хлебобулочными изделиями через объекты торговой сети с площадью торгового зала:</w:t>
            </w: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r>
      <w:tr w:rsidR="00036082" w:rsidRPr="000957C8">
        <w:tc>
          <w:tcPr>
            <w:tcW w:w="1361" w:type="dxa"/>
          </w:tcPr>
          <w:p w:rsidR="00036082" w:rsidRPr="000957C8" w:rsidRDefault="00036082">
            <w:pPr>
              <w:pStyle w:val="ConsPlusNormal"/>
              <w:rPr>
                <w:color w:val="000000"/>
              </w:rPr>
            </w:pPr>
          </w:p>
        </w:tc>
        <w:tc>
          <w:tcPr>
            <w:tcW w:w="4932" w:type="dxa"/>
          </w:tcPr>
          <w:p w:rsidR="00036082" w:rsidRPr="000957C8" w:rsidRDefault="00036082">
            <w:pPr>
              <w:pStyle w:val="ConsPlusNormal"/>
              <w:rPr>
                <w:color w:val="000000"/>
              </w:rPr>
            </w:pPr>
            <w:r w:rsidRPr="000957C8">
              <w:rPr>
                <w:color w:val="000000"/>
              </w:rPr>
              <w:t>до 50 кв. м (включительно)</w:t>
            </w:r>
          </w:p>
        </w:tc>
        <w:tc>
          <w:tcPr>
            <w:tcW w:w="825" w:type="dxa"/>
          </w:tcPr>
          <w:p w:rsidR="00036082" w:rsidRPr="000957C8" w:rsidRDefault="00036082">
            <w:pPr>
              <w:pStyle w:val="ConsPlusNormal"/>
              <w:jc w:val="center"/>
              <w:rPr>
                <w:color w:val="000000"/>
              </w:rPr>
            </w:pPr>
            <w:r w:rsidRPr="000957C8">
              <w:rPr>
                <w:color w:val="000000"/>
              </w:rPr>
              <w:t>0,18</w:t>
            </w:r>
          </w:p>
        </w:tc>
        <w:tc>
          <w:tcPr>
            <w:tcW w:w="825" w:type="dxa"/>
          </w:tcPr>
          <w:p w:rsidR="00036082" w:rsidRPr="000957C8" w:rsidRDefault="00036082">
            <w:pPr>
              <w:pStyle w:val="ConsPlusNormal"/>
              <w:jc w:val="center"/>
              <w:rPr>
                <w:color w:val="000000"/>
              </w:rPr>
            </w:pPr>
            <w:r w:rsidRPr="000957C8">
              <w:rPr>
                <w:color w:val="000000"/>
              </w:rPr>
              <w:t>0,16</w:t>
            </w:r>
          </w:p>
        </w:tc>
        <w:tc>
          <w:tcPr>
            <w:tcW w:w="825" w:type="dxa"/>
          </w:tcPr>
          <w:p w:rsidR="00036082" w:rsidRPr="000957C8" w:rsidRDefault="00036082">
            <w:pPr>
              <w:pStyle w:val="ConsPlusNormal"/>
              <w:jc w:val="center"/>
              <w:rPr>
                <w:color w:val="000000"/>
              </w:rPr>
            </w:pPr>
            <w:r w:rsidRPr="000957C8">
              <w:rPr>
                <w:color w:val="000000"/>
              </w:rPr>
              <w:t>0,12</w:t>
            </w:r>
          </w:p>
        </w:tc>
        <w:tc>
          <w:tcPr>
            <w:tcW w:w="825" w:type="dxa"/>
          </w:tcPr>
          <w:p w:rsidR="00036082" w:rsidRPr="000957C8" w:rsidRDefault="00036082">
            <w:pPr>
              <w:pStyle w:val="ConsPlusNormal"/>
              <w:jc w:val="center"/>
              <w:rPr>
                <w:color w:val="000000"/>
              </w:rPr>
            </w:pPr>
            <w:r w:rsidRPr="000957C8">
              <w:rPr>
                <w:color w:val="000000"/>
              </w:rPr>
              <w:t>0,05</w:t>
            </w:r>
          </w:p>
        </w:tc>
      </w:tr>
      <w:tr w:rsidR="00036082" w:rsidRPr="000957C8">
        <w:tc>
          <w:tcPr>
            <w:tcW w:w="1361" w:type="dxa"/>
          </w:tcPr>
          <w:p w:rsidR="00036082" w:rsidRPr="000957C8" w:rsidRDefault="00036082">
            <w:pPr>
              <w:pStyle w:val="ConsPlusNormal"/>
              <w:rPr>
                <w:color w:val="000000"/>
              </w:rPr>
            </w:pPr>
          </w:p>
        </w:tc>
        <w:tc>
          <w:tcPr>
            <w:tcW w:w="4932" w:type="dxa"/>
          </w:tcPr>
          <w:p w:rsidR="00036082" w:rsidRPr="000957C8" w:rsidRDefault="00036082">
            <w:pPr>
              <w:pStyle w:val="ConsPlusNormal"/>
              <w:rPr>
                <w:color w:val="000000"/>
              </w:rPr>
            </w:pPr>
            <w:r w:rsidRPr="000957C8">
              <w:rPr>
                <w:color w:val="000000"/>
              </w:rPr>
              <w:t>свыше 50 кв. м до 70 кв. м (включительно)</w:t>
            </w:r>
          </w:p>
        </w:tc>
        <w:tc>
          <w:tcPr>
            <w:tcW w:w="825" w:type="dxa"/>
          </w:tcPr>
          <w:p w:rsidR="00036082" w:rsidRPr="000957C8" w:rsidRDefault="00036082">
            <w:pPr>
              <w:pStyle w:val="ConsPlusNormal"/>
              <w:jc w:val="center"/>
              <w:rPr>
                <w:color w:val="000000"/>
              </w:rPr>
            </w:pPr>
            <w:r w:rsidRPr="000957C8">
              <w:rPr>
                <w:color w:val="000000"/>
              </w:rPr>
              <w:t>0,15</w:t>
            </w:r>
          </w:p>
        </w:tc>
        <w:tc>
          <w:tcPr>
            <w:tcW w:w="825" w:type="dxa"/>
          </w:tcPr>
          <w:p w:rsidR="00036082" w:rsidRPr="000957C8" w:rsidRDefault="00036082">
            <w:pPr>
              <w:pStyle w:val="ConsPlusNormal"/>
              <w:jc w:val="center"/>
              <w:rPr>
                <w:color w:val="000000"/>
              </w:rPr>
            </w:pPr>
            <w:r w:rsidRPr="000957C8">
              <w:rPr>
                <w:color w:val="000000"/>
              </w:rPr>
              <w:t>0,14</w:t>
            </w:r>
          </w:p>
        </w:tc>
        <w:tc>
          <w:tcPr>
            <w:tcW w:w="825" w:type="dxa"/>
          </w:tcPr>
          <w:p w:rsidR="00036082" w:rsidRPr="000957C8" w:rsidRDefault="00036082">
            <w:pPr>
              <w:pStyle w:val="ConsPlusNormal"/>
              <w:jc w:val="center"/>
              <w:rPr>
                <w:color w:val="000000"/>
              </w:rPr>
            </w:pPr>
            <w:r w:rsidRPr="000957C8">
              <w:rPr>
                <w:color w:val="000000"/>
              </w:rPr>
              <w:t>0,11</w:t>
            </w:r>
          </w:p>
        </w:tc>
        <w:tc>
          <w:tcPr>
            <w:tcW w:w="825" w:type="dxa"/>
          </w:tcPr>
          <w:p w:rsidR="00036082" w:rsidRPr="000957C8" w:rsidRDefault="00036082">
            <w:pPr>
              <w:pStyle w:val="ConsPlusNormal"/>
              <w:jc w:val="center"/>
              <w:rPr>
                <w:color w:val="000000"/>
              </w:rPr>
            </w:pPr>
            <w:r w:rsidRPr="000957C8">
              <w:rPr>
                <w:color w:val="000000"/>
              </w:rPr>
              <w:t>0,05</w:t>
            </w:r>
          </w:p>
        </w:tc>
      </w:tr>
      <w:tr w:rsidR="00036082" w:rsidRPr="000957C8">
        <w:tc>
          <w:tcPr>
            <w:tcW w:w="1361" w:type="dxa"/>
          </w:tcPr>
          <w:p w:rsidR="00036082" w:rsidRPr="000957C8" w:rsidRDefault="00036082">
            <w:pPr>
              <w:pStyle w:val="ConsPlusNormal"/>
              <w:rPr>
                <w:color w:val="000000"/>
              </w:rPr>
            </w:pPr>
          </w:p>
        </w:tc>
        <w:tc>
          <w:tcPr>
            <w:tcW w:w="4932" w:type="dxa"/>
          </w:tcPr>
          <w:p w:rsidR="00036082" w:rsidRPr="000957C8" w:rsidRDefault="00036082">
            <w:pPr>
              <w:pStyle w:val="ConsPlusNormal"/>
              <w:rPr>
                <w:color w:val="000000"/>
              </w:rPr>
            </w:pPr>
            <w:r w:rsidRPr="000957C8">
              <w:rPr>
                <w:color w:val="000000"/>
              </w:rPr>
              <w:t>свыше 70 кв. м до 150 кв. м (включительно)</w:t>
            </w:r>
          </w:p>
        </w:tc>
        <w:tc>
          <w:tcPr>
            <w:tcW w:w="825" w:type="dxa"/>
          </w:tcPr>
          <w:p w:rsidR="00036082" w:rsidRPr="000957C8" w:rsidRDefault="00036082">
            <w:pPr>
              <w:pStyle w:val="ConsPlusNormal"/>
              <w:jc w:val="center"/>
              <w:rPr>
                <w:color w:val="000000"/>
              </w:rPr>
            </w:pPr>
            <w:r w:rsidRPr="000957C8">
              <w:rPr>
                <w:color w:val="000000"/>
              </w:rPr>
              <w:t>0,13</w:t>
            </w:r>
          </w:p>
        </w:tc>
        <w:tc>
          <w:tcPr>
            <w:tcW w:w="825" w:type="dxa"/>
          </w:tcPr>
          <w:p w:rsidR="00036082" w:rsidRPr="000957C8" w:rsidRDefault="00036082">
            <w:pPr>
              <w:pStyle w:val="ConsPlusNormal"/>
              <w:jc w:val="center"/>
              <w:rPr>
                <w:color w:val="000000"/>
              </w:rPr>
            </w:pPr>
            <w:r w:rsidRPr="000957C8">
              <w:rPr>
                <w:color w:val="000000"/>
              </w:rPr>
              <w:t>0,12</w:t>
            </w:r>
          </w:p>
        </w:tc>
        <w:tc>
          <w:tcPr>
            <w:tcW w:w="825" w:type="dxa"/>
          </w:tcPr>
          <w:p w:rsidR="00036082" w:rsidRPr="000957C8" w:rsidRDefault="00036082">
            <w:pPr>
              <w:pStyle w:val="ConsPlusNormal"/>
              <w:jc w:val="center"/>
              <w:rPr>
                <w:color w:val="000000"/>
              </w:rPr>
            </w:pPr>
            <w:r w:rsidRPr="000957C8">
              <w:rPr>
                <w:color w:val="000000"/>
              </w:rPr>
              <w:t>0,09</w:t>
            </w:r>
          </w:p>
        </w:tc>
        <w:tc>
          <w:tcPr>
            <w:tcW w:w="825" w:type="dxa"/>
          </w:tcPr>
          <w:p w:rsidR="00036082" w:rsidRPr="000957C8" w:rsidRDefault="00036082">
            <w:pPr>
              <w:pStyle w:val="ConsPlusNormal"/>
              <w:jc w:val="center"/>
              <w:rPr>
                <w:color w:val="000000"/>
              </w:rPr>
            </w:pPr>
            <w:r w:rsidRPr="000957C8">
              <w:rPr>
                <w:color w:val="000000"/>
              </w:rPr>
              <w:t>0,03</w:t>
            </w:r>
          </w:p>
        </w:tc>
      </w:tr>
      <w:tr w:rsidR="00036082" w:rsidRPr="000957C8">
        <w:tc>
          <w:tcPr>
            <w:tcW w:w="1361" w:type="dxa"/>
          </w:tcPr>
          <w:p w:rsidR="00036082" w:rsidRPr="000957C8" w:rsidRDefault="00036082">
            <w:pPr>
              <w:pStyle w:val="ConsPlusNormal"/>
              <w:jc w:val="center"/>
              <w:rPr>
                <w:color w:val="000000"/>
              </w:rPr>
            </w:pPr>
            <w:r w:rsidRPr="000957C8">
              <w:rPr>
                <w:color w:val="000000"/>
              </w:rPr>
              <w:t>6РТ-С-З-П-2</w:t>
            </w:r>
          </w:p>
        </w:tc>
        <w:tc>
          <w:tcPr>
            <w:tcW w:w="4932" w:type="dxa"/>
          </w:tcPr>
          <w:p w:rsidR="00036082" w:rsidRPr="000957C8" w:rsidRDefault="00036082">
            <w:pPr>
              <w:pStyle w:val="ConsPlusNormal"/>
              <w:rPr>
                <w:color w:val="000000"/>
              </w:rPr>
            </w:pPr>
            <w:r w:rsidRPr="000957C8">
              <w:rPr>
                <w:color w:val="000000"/>
              </w:rPr>
              <w:t>детским и диабетическим питанием через объекты торговой сети с площадью торгового зала:</w:t>
            </w: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r>
      <w:tr w:rsidR="00036082" w:rsidRPr="000957C8">
        <w:tc>
          <w:tcPr>
            <w:tcW w:w="1361" w:type="dxa"/>
          </w:tcPr>
          <w:p w:rsidR="00036082" w:rsidRPr="000957C8" w:rsidRDefault="00036082">
            <w:pPr>
              <w:pStyle w:val="ConsPlusNormal"/>
              <w:rPr>
                <w:color w:val="000000"/>
              </w:rPr>
            </w:pPr>
          </w:p>
        </w:tc>
        <w:tc>
          <w:tcPr>
            <w:tcW w:w="4932" w:type="dxa"/>
          </w:tcPr>
          <w:p w:rsidR="00036082" w:rsidRPr="000957C8" w:rsidRDefault="00036082">
            <w:pPr>
              <w:pStyle w:val="ConsPlusNormal"/>
              <w:rPr>
                <w:color w:val="000000"/>
              </w:rPr>
            </w:pPr>
            <w:r w:rsidRPr="000957C8">
              <w:rPr>
                <w:color w:val="000000"/>
              </w:rPr>
              <w:t>до 50 кв. м (включительно)</w:t>
            </w:r>
          </w:p>
        </w:tc>
        <w:tc>
          <w:tcPr>
            <w:tcW w:w="825" w:type="dxa"/>
          </w:tcPr>
          <w:p w:rsidR="00036082" w:rsidRPr="000957C8" w:rsidRDefault="00036082">
            <w:pPr>
              <w:pStyle w:val="ConsPlusNormal"/>
              <w:jc w:val="center"/>
              <w:rPr>
                <w:color w:val="000000"/>
              </w:rPr>
            </w:pPr>
            <w:r w:rsidRPr="000957C8">
              <w:rPr>
                <w:color w:val="000000"/>
              </w:rPr>
              <w:t>0,29</w:t>
            </w:r>
          </w:p>
        </w:tc>
        <w:tc>
          <w:tcPr>
            <w:tcW w:w="825" w:type="dxa"/>
          </w:tcPr>
          <w:p w:rsidR="00036082" w:rsidRPr="000957C8" w:rsidRDefault="00036082">
            <w:pPr>
              <w:pStyle w:val="ConsPlusNormal"/>
              <w:jc w:val="center"/>
              <w:rPr>
                <w:color w:val="000000"/>
              </w:rPr>
            </w:pPr>
            <w:r w:rsidRPr="000957C8">
              <w:rPr>
                <w:color w:val="000000"/>
              </w:rPr>
              <w:t>0,27</w:t>
            </w:r>
          </w:p>
        </w:tc>
        <w:tc>
          <w:tcPr>
            <w:tcW w:w="825" w:type="dxa"/>
          </w:tcPr>
          <w:p w:rsidR="00036082" w:rsidRPr="000957C8" w:rsidRDefault="00036082">
            <w:pPr>
              <w:pStyle w:val="ConsPlusNormal"/>
              <w:jc w:val="center"/>
              <w:rPr>
                <w:color w:val="000000"/>
              </w:rPr>
            </w:pPr>
            <w:r w:rsidRPr="000957C8">
              <w:rPr>
                <w:color w:val="000000"/>
              </w:rPr>
              <w:t>0,22</w:t>
            </w:r>
          </w:p>
        </w:tc>
        <w:tc>
          <w:tcPr>
            <w:tcW w:w="825" w:type="dxa"/>
          </w:tcPr>
          <w:p w:rsidR="00036082" w:rsidRPr="000957C8" w:rsidRDefault="00036082">
            <w:pPr>
              <w:pStyle w:val="ConsPlusNormal"/>
              <w:jc w:val="center"/>
              <w:rPr>
                <w:color w:val="000000"/>
              </w:rPr>
            </w:pPr>
            <w:r w:rsidRPr="000957C8">
              <w:rPr>
                <w:color w:val="000000"/>
              </w:rPr>
              <w:t>0,08</w:t>
            </w:r>
          </w:p>
        </w:tc>
      </w:tr>
      <w:tr w:rsidR="00036082" w:rsidRPr="000957C8">
        <w:tc>
          <w:tcPr>
            <w:tcW w:w="1361" w:type="dxa"/>
          </w:tcPr>
          <w:p w:rsidR="00036082" w:rsidRPr="000957C8" w:rsidRDefault="00036082">
            <w:pPr>
              <w:pStyle w:val="ConsPlusNormal"/>
              <w:rPr>
                <w:color w:val="000000"/>
              </w:rPr>
            </w:pPr>
          </w:p>
        </w:tc>
        <w:tc>
          <w:tcPr>
            <w:tcW w:w="4932" w:type="dxa"/>
          </w:tcPr>
          <w:p w:rsidR="00036082" w:rsidRPr="000957C8" w:rsidRDefault="00036082">
            <w:pPr>
              <w:pStyle w:val="ConsPlusNormal"/>
              <w:rPr>
                <w:color w:val="000000"/>
              </w:rPr>
            </w:pPr>
            <w:r w:rsidRPr="000957C8">
              <w:rPr>
                <w:color w:val="000000"/>
              </w:rPr>
              <w:t>свыше 50 кв. м до 70 кв. м (включительно)</w:t>
            </w:r>
          </w:p>
        </w:tc>
        <w:tc>
          <w:tcPr>
            <w:tcW w:w="825" w:type="dxa"/>
          </w:tcPr>
          <w:p w:rsidR="00036082" w:rsidRPr="000957C8" w:rsidRDefault="00036082">
            <w:pPr>
              <w:pStyle w:val="ConsPlusNormal"/>
              <w:jc w:val="center"/>
              <w:rPr>
                <w:color w:val="000000"/>
              </w:rPr>
            </w:pPr>
            <w:r w:rsidRPr="000957C8">
              <w:rPr>
                <w:color w:val="000000"/>
              </w:rPr>
              <w:t>0,26</w:t>
            </w:r>
          </w:p>
        </w:tc>
        <w:tc>
          <w:tcPr>
            <w:tcW w:w="825" w:type="dxa"/>
          </w:tcPr>
          <w:p w:rsidR="00036082" w:rsidRPr="000957C8" w:rsidRDefault="00036082">
            <w:pPr>
              <w:pStyle w:val="ConsPlusNormal"/>
              <w:jc w:val="center"/>
              <w:rPr>
                <w:color w:val="000000"/>
              </w:rPr>
            </w:pPr>
            <w:r w:rsidRPr="000957C8">
              <w:rPr>
                <w:color w:val="000000"/>
              </w:rPr>
              <w:t>0,20</w:t>
            </w:r>
          </w:p>
        </w:tc>
        <w:tc>
          <w:tcPr>
            <w:tcW w:w="825" w:type="dxa"/>
          </w:tcPr>
          <w:p w:rsidR="00036082" w:rsidRPr="000957C8" w:rsidRDefault="00036082">
            <w:pPr>
              <w:pStyle w:val="ConsPlusNormal"/>
              <w:jc w:val="center"/>
              <w:rPr>
                <w:color w:val="000000"/>
              </w:rPr>
            </w:pPr>
            <w:r w:rsidRPr="000957C8">
              <w:rPr>
                <w:color w:val="000000"/>
              </w:rPr>
              <w:t>0,19</w:t>
            </w:r>
          </w:p>
        </w:tc>
        <w:tc>
          <w:tcPr>
            <w:tcW w:w="825" w:type="dxa"/>
          </w:tcPr>
          <w:p w:rsidR="00036082" w:rsidRPr="000957C8" w:rsidRDefault="00036082">
            <w:pPr>
              <w:pStyle w:val="ConsPlusNormal"/>
              <w:jc w:val="center"/>
              <w:rPr>
                <w:color w:val="000000"/>
              </w:rPr>
            </w:pPr>
            <w:r w:rsidRPr="000957C8">
              <w:rPr>
                <w:color w:val="000000"/>
              </w:rPr>
              <w:t>0,07</w:t>
            </w:r>
          </w:p>
        </w:tc>
      </w:tr>
      <w:tr w:rsidR="00036082" w:rsidRPr="000957C8">
        <w:tc>
          <w:tcPr>
            <w:tcW w:w="1361" w:type="dxa"/>
          </w:tcPr>
          <w:p w:rsidR="00036082" w:rsidRPr="000957C8" w:rsidRDefault="00036082">
            <w:pPr>
              <w:pStyle w:val="ConsPlusNormal"/>
              <w:rPr>
                <w:color w:val="000000"/>
              </w:rPr>
            </w:pPr>
          </w:p>
        </w:tc>
        <w:tc>
          <w:tcPr>
            <w:tcW w:w="4932" w:type="dxa"/>
          </w:tcPr>
          <w:p w:rsidR="00036082" w:rsidRPr="000957C8" w:rsidRDefault="00036082">
            <w:pPr>
              <w:pStyle w:val="ConsPlusNormal"/>
              <w:rPr>
                <w:color w:val="000000"/>
              </w:rPr>
            </w:pPr>
            <w:r w:rsidRPr="000957C8">
              <w:rPr>
                <w:color w:val="000000"/>
              </w:rPr>
              <w:t>свыше 70 кв. м до 150 кв. м (включительно)</w:t>
            </w:r>
          </w:p>
        </w:tc>
        <w:tc>
          <w:tcPr>
            <w:tcW w:w="825" w:type="dxa"/>
          </w:tcPr>
          <w:p w:rsidR="00036082" w:rsidRPr="000957C8" w:rsidRDefault="00036082">
            <w:pPr>
              <w:pStyle w:val="ConsPlusNormal"/>
              <w:jc w:val="center"/>
              <w:rPr>
                <w:color w:val="000000"/>
              </w:rPr>
            </w:pPr>
            <w:r w:rsidRPr="000957C8">
              <w:rPr>
                <w:color w:val="000000"/>
              </w:rPr>
              <w:t>0,22</w:t>
            </w:r>
          </w:p>
        </w:tc>
        <w:tc>
          <w:tcPr>
            <w:tcW w:w="825" w:type="dxa"/>
          </w:tcPr>
          <w:p w:rsidR="00036082" w:rsidRPr="000957C8" w:rsidRDefault="00036082">
            <w:pPr>
              <w:pStyle w:val="ConsPlusNormal"/>
              <w:jc w:val="center"/>
              <w:rPr>
                <w:color w:val="000000"/>
              </w:rPr>
            </w:pPr>
            <w:r w:rsidRPr="000957C8">
              <w:rPr>
                <w:color w:val="000000"/>
              </w:rPr>
              <w:t>0,20</w:t>
            </w:r>
          </w:p>
        </w:tc>
        <w:tc>
          <w:tcPr>
            <w:tcW w:w="825" w:type="dxa"/>
          </w:tcPr>
          <w:p w:rsidR="00036082" w:rsidRPr="000957C8" w:rsidRDefault="00036082">
            <w:pPr>
              <w:pStyle w:val="ConsPlusNormal"/>
              <w:jc w:val="center"/>
              <w:rPr>
                <w:color w:val="000000"/>
              </w:rPr>
            </w:pPr>
            <w:r w:rsidRPr="000957C8">
              <w:rPr>
                <w:color w:val="000000"/>
              </w:rPr>
              <w:t>0,16</w:t>
            </w:r>
          </w:p>
        </w:tc>
        <w:tc>
          <w:tcPr>
            <w:tcW w:w="825" w:type="dxa"/>
          </w:tcPr>
          <w:p w:rsidR="00036082" w:rsidRPr="000957C8" w:rsidRDefault="00036082">
            <w:pPr>
              <w:pStyle w:val="ConsPlusNormal"/>
              <w:jc w:val="center"/>
              <w:rPr>
                <w:color w:val="000000"/>
              </w:rPr>
            </w:pPr>
            <w:r w:rsidRPr="000957C8">
              <w:rPr>
                <w:color w:val="000000"/>
              </w:rPr>
              <w:t>0,06</w:t>
            </w:r>
          </w:p>
        </w:tc>
      </w:tr>
      <w:tr w:rsidR="00036082" w:rsidRPr="000957C8">
        <w:tc>
          <w:tcPr>
            <w:tcW w:w="1361" w:type="dxa"/>
          </w:tcPr>
          <w:p w:rsidR="00036082" w:rsidRPr="000957C8" w:rsidRDefault="00036082">
            <w:pPr>
              <w:pStyle w:val="ConsPlusNormal"/>
              <w:jc w:val="center"/>
              <w:rPr>
                <w:color w:val="000000"/>
              </w:rPr>
            </w:pPr>
            <w:r w:rsidRPr="000957C8">
              <w:rPr>
                <w:color w:val="000000"/>
              </w:rPr>
              <w:t>6РТ-С-З-П-3</w:t>
            </w:r>
          </w:p>
        </w:tc>
        <w:tc>
          <w:tcPr>
            <w:tcW w:w="4932" w:type="dxa"/>
          </w:tcPr>
          <w:p w:rsidR="00036082" w:rsidRPr="000957C8" w:rsidRDefault="00036082">
            <w:pPr>
              <w:pStyle w:val="ConsPlusNormal"/>
              <w:rPr>
                <w:color w:val="000000"/>
              </w:rPr>
            </w:pPr>
            <w:r w:rsidRPr="000957C8">
              <w:rPr>
                <w:color w:val="000000"/>
              </w:rPr>
              <w:t>крупами, изделиями из зерна, макаронными изделиями через объекты торговой сети с площадью торгового зала:</w:t>
            </w: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r>
      <w:tr w:rsidR="00036082" w:rsidRPr="000957C8">
        <w:tc>
          <w:tcPr>
            <w:tcW w:w="1361" w:type="dxa"/>
          </w:tcPr>
          <w:p w:rsidR="00036082" w:rsidRPr="000957C8" w:rsidRDefault="00036082">
            <w:pPr>
              <w:pStyle w:val="ConsPlusNormal"/>
              <w:rPr>
                <w:color w:val="000000"/>
              </w:rPr>
            </w:pPr>
          </w:p>
        </w:tc>
        <w:tc>
          <w:tcPr>
            <w:tcW w:w="4932" w:type="dxa"/>
          </w:tcPr>
          <w:p w:rsidR="00036082" w:rsidRPr="000957C8" w:rsidRDefault="00036082">
            <w:pPr>
              <w:pStyle w:val="ConsPlusNormal"/>
              <w:rPr>
                <w:color w:val="000000"/>
              </w:rPr>
            </w:pPr>
            <w:r w:rsidRPr="000957C8">
              <w:rPr>
                <w:color w:val="000000"/>
              </w:rPr>
              <w:t>до 50 кв. м (включительно)</w:t>
            </w:r>
          </w:p>
        </w:tc>
        <w:tc>
          <w:tcPr>
            <w:tcW w:w="825" w:type="dxa"/>
          </w:tcPr>
          <w:p w:rsidR="00036082" w:rsidRPr="000957C8" w:rsidRDefault="00036082">
            <w:pPr>
              <w:pStyle w:val="ConsPlusNormal"/>
              <w:jc w:val="center"/>
              <w:rPr>
                <w:color w:val="000000"/>
              </w:rPr>
            </w:pPr>
            <w:r w:rsidRPr="000957C8">
              <w:rPr>
                <w:color w:val="000000"/>
              </w:rPr>
              <w:t>0,38</w:t>
            </w:r>
          </w:p>
        </w:tc>
        <w:tc>
          <w:tcPr>
            <w:tcW w:w="825" w:type="dxa"/>
          </w:tcPr>
          <w:p w:rsidR="00036082" w:rsidRPr="000957C8" w:rsidRDefault="00036082">
            <w:pPr>
              <w:pStyle w:val="ConsPlusNormal"/>
              <w:jc w:val="center"/>
              <w:rPr>
                <w:color w:val="000000"/>
              </w:rPr>
            </w:pPr>
            <w:r w:rsidRPr="000957C8">
              <w:rPr>
                <w:color w:val="000000"/>
              </w:rPr>
              <w:t>0,36</w:t>
            </w:r>
          </w:p>
        </w:tc>
        <w:tc>
          <w:tcPr>
            <w:tcW w:w="825" w:type="dxa"/>
          </w:tcPr>
          <w:p w:rsidR="00036082" w:rsidRPr="000957C8" w:rsidRDefault="00036082">
            <w:pPr>
              <w:pStyle w:val="ConsPlusNormal"/>
              <w:jc w:val="center"/>
              <w:rPr>
                <w:color w:val="000000"/>
              </w:rPr>
            </w:pPr>
            <w:r w:rsidRPr="000957C8">
              <w:rPr>
                <w:color w:val="000000"/>
              </w:rPr>
              <w:t>0,32</w:t>
            </w:r>
          </w:p>
        </w:tc>
        <w:tc>
          <w:tcPr>
            <w:tcW w:w="825" w:type="dxa"/>
          </w:tcPr>
          <w:p w:rsidR="00036082" w:rsidRPr="000957C8" w:rsidRDefault="00036082">
            <w:pPr>
              <w:pStyle w:val="ConsPlusNormal"/>
              <w:jc w:val="center"/>
              <w:rPr>
                <w:color w:val="000000"/>
              </w:rPr>
            </w:pPr>
            <w:r w:rsidRPr="000957C8">
              <w:rPr>
                <w:color w:val="000000"/>
              </w:rPr>
              <w:t>0,15</w:t>
            </w:r>
          </w:p>
        </w:tc>
      </w:tr>
      <w:tr w:rsidR="00036082" w:rsidRPr="000957C8">
        <w:tc>
          <w:tcPr>
            <w:tcW w:w="1361" w:type="dxa"/>
          </w:tcPr>
          <w:p w:rsidR="00036082" w:rsidRPr="000957C8" w:rsidRDefault="00036082">
            <w:pPr>
              <w:pStyle w:val="ConsPlusNormal"/>
              <w:rPr>
                <w:color w:val="000000"/>
              </w:rPr>
            </w:pPr>
          </w:p>
        </w:tc>
        <w:tc>
          <w:tcPr>
            <w:tcW w:w="4932" w:type="dxa"/>
          </w:tcPr>
          <w:p w:rsidR="00036082" w:rsidRPr="000957C8" w:rsidRDefault="00036082">
            <w:pPr>
              <w:pStyle w:val="ConsPlusNormal"/>
              <w:rPr>
                <w:color w:val="000000"/>
              </w:rPr>
            </w:pPr>
            <w:r w:rsidRPr="000957C8">
              <w:rPr>
                <w:color w:val="000000"/>
              </w:rPr>
              <w:t>свыше 50 кв. м до 70 кв. м (включительно)</w:t>
            </w:r>
          </w:p>
        </w:tc>
        <w:tc>
          <w:tcPr>
            <w:tcW w:w="825" w:type="dxa"/>
          </w:tcPr>
          <w:p w:rsidR="00036082" w:rsidRPr="000957C8" w:rsidRDefault="00036082">
            <w:pPr>
              <w:pStyle w:val="ConsPlusNormal"/>
              <w:jc w:val="center"/>
              <w:rPr>
                <w:color w:val="000000"/>
              </w:rPr>
            </w:pPr>
            <w:r w:rsidRPr="000957C8">
              <w:rPr>
                <w:color w:val="000000"/>
              </w:rPr>
              <w:t>0,35</w:t>
            </w:r>
          </w:p>
        </w:tc>
        <w:tc>
          <w:tcPr>
            <w:tcW w:w="825" w:type="dxa"/>
          </w:tcPr>
          <w:p w:rsidR="00036082" w:rsidRPr="000957C8" w:rsidRDefault="00036082">
            <w:pPr>
              <w:pStyle w:val="ConsPlusNormal"/>
              <w:jc w:val="center"/>
              <w:rPr>
                <w:color w:val="000000"/>
              </w:rPr>
            </w:pPr>
            <w:r w:rsidRPr="000957C8">
              <w:rPr>
                <w:color w:val="000000"/>
              </w:rPr>
              <w:t>0,32</w:t>
            </w:r>
          </w:p>
        </w:tc>
        <w:tc>
          <w:tcPr>
            <w:tcW w:w="825" w:type="dxa"/>
          </w:tcPr>
          <w:p w:rsidR="00036082" w:rsidRPr="000957C8" w:rsidRDefault="00036082">
            <w:pPr>
              <w:pStyle w:val="ConsPlusNormal"/>
              <w:jc w:val="center"/>
              <w:rPr>
                <w:color w:val="000000"/>
              </w:rPr>
            </w:pPr>
            <w:r w:rsidRPr="000957C8">
              <w:rPr>
                <w:color w:val="000000"/>
              </w:rPr>
              <w:t>0,28</w:t>
            </w:r>
          </w:p>
        </w:tc>
        <w:tc>
          <w:tcPr>
            <w:tcW w:w="825" w:type="dxa"/>
          </w:tcPr>
          <w:p w:rsidR="00036082" w:rsidRPr="000957C8" w:rsidRDefault="00036082">
            <w:pPr>
              <w:pStyle w:val="ConsPlusNormal"/>
              <w:jc w:val="center"/>
              <w:rPr>
                <w:color w:val="000000"/>
              </w:rPr>
            </w:pPr>
            <w:r w:rsidRPr="000957C8">
              <w:rPr>
                <w:color w:val="000000"/>
              </w:rPr>
              <w:t>0,12</w:t>
            </w:r>
          </w:p>
        </w:tc>
      </w:tr>
      <w:tr w:rsidR="00036082" w:rsidRPr="000957C8">
        <w:tc>
          <w:tcPr>
            <w:tcW w:w="1361" w:type="dxa"/>
          </w:tcPr>
          <w:p w:rsidR="00036082" w:rsidRPr="000957C8" w:rsidRDefault="00036082">
            <w:pPr>
              <w:pStyle w:val="ConsPlusNormal"/>
              <w:rPr>
                <w:color w:val="000000"/>
              </w:rPr>
            </w:pPr>
          </w:p>
        </w:tc>
        <w:tc>
          <w:tcPr>
            <w:tcW w:w="4932" w:type="dxa"/>
          </w:tcPr>
          <w:p w:rsidR="00036082" w:rsidRPr="000957C8" w:rsidRDefault="00036082">
            <w:pPr>
              <w:pStyle w:val="ConsPlusNormal"/>
              <w:rPr>
                <w:color w:val="000000"/>
              </w:rPr>
            </w:pPr>
            <w:r w:rsidRPr="000957C8">
              <w:rPr>
                <w:color w:val="000000"/>
              </w:rPr>
              <w:t>свыше 70 кв. м до 150 кв. м (включительно)</w:t>
            </w:r>
          </w:p>
        </w:tc>
        <w:tc>
          <w:tcPr>
            <w:tcW w:w="825" w:type="dxa"/>
          </w:tcPr>
          <w:p w:rsidR="00036082" w:rsidRPr="000957C8" w:rsidRDefault="00036082">
            <w:pPr>
              <w:pStyle w:val="ConsPlusNormal"/>
              <w:jc w:val="center"/>
              <w:rPr>
                <w:color w:val="000000"/>
              </w:rPr>
            </w:pPr>
            <w:r w:rsidRPr="000957C8">
              <w:rPr>
                <w:color w:val="000000"/>
              </w:rPr>
              <w:t>0,33</w:t>
            </w:r>
          </w:p>
        </w:tc>
        <w:tc>
          <w:tcPr>
            <w:tcW w:w="825" w:type="dxa"/>
          </w:tcPr>
          <w:p w:rsidR="00036082" w:rsidRPr="000957C8" w:rsidRDefault="00036082">
            <w:pPr>
              <w:pStyle w:val="ConsPlusNormal"/>
              <w:jc w:val="center"/>
              <w:rPr>
                <w:color w:val="000000"/>
              </w:rPr>
            </w:pPr>
            <w:r w:rsidRPr="000957C8">
              <w:rPr>
                <w:color w:val="000000"/>
              </w:rPr>
              <w:t>0,30</w:t>
            </w:r>
          </w:p>
        </w:tc>
        <w:tc>
          <w:tcPr>
            <w:tcW w:w="825" w:type="dxa"/>
          </w:tcPr>
          <w:p w:rsidR="00036082" w:rsidRPr="000957C8" w:rsidRDefault="00036082">
            <w:pPr>
              <w:pStyle w:val="ConsPlusNormal"/>
              <w:jc w:val="center"/>
              <w:rPr>
                <w:color w:val="000000"/>
              </w:rPr>
            </w:pPr>
            <w:r w:rsidRPr="000957C8">
              <w:rPr>
                <w:color w:val="000000"/>
              </w:rPr>
              <w:t>0,25</w:t>
            </w:r>
          </w:p>
        </w:tc>
        <w:tc>
          <w:tcPr>
            <w:tcW w:w="825" w:type="dxa"/>
          </w:tcPr>
          <w:p w:rsidR="00036082" w:rsidRPr="000957C8" w:rsidRDefault="00036082">
            <w:pPr>
              <w:pStyle w:val="ConsPlusNormal"/>
              <w:jc w:val="center"/>
              <w:rPr>
                <w:color w:val="000000"/>
              </w:rPr>
            </w:pPr>
            <w:r w:rsidRPr="000957C8">
              <w:rPr>
                <w:color w:val="000000"/>
              </w:rPr>
              <w:t>0,08</w:t>
            </w:r>
          </w:p>
        </w:tc>
      </w:tr>
      <w:tr w:rsidR="00036082" w:rsidRPr="000957C8">
        <w:tc>
          <w:tcPr>
            <w:tcW w:w="1361" w:type="dxa"/>
          </w:tcPr>
          <w:p w:rsidR="00036082" w:rsidRPr="000957C8" w:rsidRDefault="00036082">
            <w:pPr>
              <w:pStyle w:val="ConsPlusNormal"/>
              <w:jc w:val="center"/>
              <w:rPr>
                <w:color w:val="000000"/>
              </w:rPr>
            </w:pPr>
            <w:r w:rsidRPr="000957C8">
              <w:rPr>
                <w:color w:val="000000"/>
              </w:rPr>
              <w:t>6РТ-С-З-П-4</w:t>
            </w:r>
          </w:p>
        </w:tc>
        <w:tc>
          <w:tcPr>
            <w:tcW w:w="4932" w:type="dxa"/>
          </w:tcPr>
          <w:p w:rsidR="00036082" w:rsidRPr="000957C8" w:rsidRDefault="00036082">
            <w:pPr>
              <w:pStyle w:val="ConsPlusNormal"/>
              <w:rPr>
                <w:color w:val="000000"/>
              </w:rPr>
            </w:pPr>
            <w:r w:rsidRPr="000957C8">
              <w:rPr>
                <w:color w:val="000000"/>
              </w:rPr>
              <w:t>кофе, чаем, специями, пряностями через объекты торговой сети с площадью торгового зала:</w:t>
            </w: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r>
      <w:tr w:rsidR="00036082" w:rsidRPr="000957C8">
        <w:tc>
          <w:tcPr>
            <w:tcW w:w="1361" w:type="dxa"/>
          </w:tcPr>
          <w:p w:rsidR="00036082" w:rsidRPr="000957C8" w:rsidRDefault="00036082">
            <w:pPr>
              <w:pStyle w:val="ConsPlusNormal"/>
              <w:rPr>
                <w:color w:val="000000"/>
              </w:rPr>
            </w:pPr>
          </w:p>
        </w:tc>
        <w:tc>
          <w:tcPr>
            <w:tcW w:w="4932" w:type="dxa"/>
          </w:tcPr>
          <w:p w:rsidR="00036082" w:rsidRPr="000957C8" w:rsidRDefault="00036082">
            <w:pPr>
              <w:pStyle w:val="ConsPlusNormal"/>
              <w:rPr>
                <w:color w:val="000000"/>
              </w:rPr>
            </w:pPr>
            <w:r w:rsidRPr="000957C8">
              <w:rPr>
                <w:color w:val="000000"/>
              </w:rPr>
              <w:t>до 50 кв. м (включительно)</w:t>
            </w:r>
          </w:p>
        </w:tc>
        <w:tc>
          <w:tcPr>
            <w:tcW w:w="825" w:type="dxa"/>
          </w:tcPr>
          <w:p w:rsidR="00036082" w:rsidRPr="000957C8" w:rsidRDefault="00036082">
            <w:pPr>
              <w:pStyle w:val="ConsPlusNormal"/>
              <w:jc w:val="center"/>
              <w:rPr>
                <w:color w:val="000000"/>
              </w:rPr>
            </w:pPr>
            <w:r w:rsidRPr="000957C8">
              <w:rPr>
                <w:color w:val="000000"/>
              </w:rPr>
              <w:t>0,52</w:t>
            </w:r>
          </w:p>
        </w:tc>
        <w:tc>
          <w:tcPr>
            <w:tcW w:w="825" w:type="dxa"/>
          </w:tcPr>
          <w:p w:rsidR="00036082" w:rsidRPr="000957C8" w:rsidRDefault="00036082">
            <w:pPr>
              <w:pStyle w:val="ConsPlusNormal"/>
              <w:jc w:val="center"/>
              <w:rPr>
                <w:color w:val="000000"/>
              </w:rPr>
            </w:pPr>
            <w:r w:rsidRPr="000957C8">
              <w:rPr>
                <w:color w:val="000000"/>
              </w:rPr>
              <w:t>0,47</w:t>
            </w:r>
          </w:p>
        </w:tc>
        <w:tc>
          <w:tcPr>
            <w:tcW w:w="825" w:type="dxa"/>
          </w:tcPr>
          <w:p w:rsidR="00036082" w:rsidRPr="000957C8" w:rsidRDefault="00036082">
            <w:pPr>
              <w:pStyle w:val="ConsPlusNormal"/>
              <w:jc w:val="center"/>
              <w:rPr>
                <w:color w:val="000000"/>
              </w:rPr>
            </w:pPr>
            <w:r w:rsidRPr="000957C8">
              <w:rPr>
                <w:color w:val="000000"/>
              </w:rPr>
              <w:t>0,39</w:t>
            </w:r>
          </w:p>
        </w:tc>
        <w:tc>
          <w:tcPr>
            <w:tcW w:w="825" w:type="dxa"/>
          </w:tcPr>
          <w:p w:rsidR="00036082" w:rsidRPr="000957C8" w:rsidRDefault="00036082">
            <w:pPr>
              <w:pStyle w:val="ConsPlusNormal"/>
              <w:jc w:val="center"/>
              <w:rPr>
                <w:color w:val="000000"/>
              </w:rPr>
            </w:pPr>
            <w:r w:rsidRPr="000957C8">
              <w:rPr>
                <w:color w:val="000000"/>
              </w:rPr>
              <w:t>0,16</w:t>
            </w:r>
          </w:p>
        </w:tc>
      </w:tr>
      <w:tr w:rsidR="00036082" w:rsidRPr="000957C8">
        <w:tc>
          <w:tcPr>
            <w:tcW w:w="1361" w:type="dxa"/>
          </w:tcPr>
          <w:p w:rsidR="00036082" w:rsidRPr="000957C8" w:rsidRDefault="00036082">
            <w:pPr>
              <w:pStyle w:val="ConsPlusNormal"/>
              <w:rPr>
                <w:color w:val="000000"/>
              </w:rPr>
            </w:pPr>
          </w:p>
        </w:tc>
        <w:tc>
          <w:tcPr>
            <w:tcW w:w="4932" w:type="dxa"/>
          </w:tcPr>
          <w:p w:rsidR="00036082" w:rsidRPr="000957C8" w:rsidRDefault="00036082">
            <w:pPr>
              <w:pStyle w:val="ConsPlusNormal"/>
              <w:rPr>
                <w:color w:val="000000"/>
              </w:rPr>
            </w:pPr>
            <w:r w:rsidRPr="000957C8">
              <w:rPr>
                <w:color w:val="000000"/>
              </w:rPr>
              <w:t>свыше 50 кв. м до 70 кв. м (включительно)</w:t>
            </w:r>
          </w:p>
        </w:tc>
        <w:tc>
          <w:tcPr>
            <w:tcW w:w="825" w:type="dxa"/>
          </w:tcPr>
          <w:p w:rsidR="00036082" w:rsidRPr="000957C8" w:rsidRDefault="00036082">
            <w:pPr>
              <w:pStyle w:val="ConsPlusNormal"/>
              <w:jc w:val="center"/>
              <w:rPr>
                <w:color w:val="000000"/>
              </w:rPr>
            </w:pPr>
            <w:r w:rsidRPr="000957C8">
              <w:rPr>
                <w:color w:val="000000"/>
              </w:rPr>
              <w:t>0,45</w:t>
            </w:r>
          </w:p>
        </w:tc>
        <w:tc>
          <w:tcPr>
            <w:tcW w:w="825" w:type="dxa"/>
          </w:tcPr>
          <w:p w:rsidR="00036082" w:rsidRPr="000957C8" w:rsidRDefault="00036082">
            <w:pPr>
              <w:pStyle w:val="ConsPlusNormal"/>
              <w:jc w:val="center"/>
              <w:rPr>
                <w:color w:val="000000"/>
              </w:rPr>
            </w:pPr>
            <w:r w:rsidRPr="000957C8">
              <w:rPr>
                <w:color w:val="000000"/>
              </w:rPr>
              <w:t>0,40</w:t>
            </w:r>
          </w:p>
        </w:tc>
        <w:tc>
          <w:tcPr>
            <w:tcW w:w="825" w:type="dxa"/>
          </w:tcPr>
          <w:p w:rsidR="00036082" w:rsidRPr="000957C8" w:rsidRDefault="00036082">
            <w:pPr>
              <w:pStyle w:val="ConsPlusNormal"/>
              <w:jc w:val="center"/>
              <w:rPr>
                <w:color w:val="000000"/>
              </w:rPr>
            </w:pPr>
            <w:r w:rsidRPr="000957C8">
              <w:rPr>
                <w:color w:val="000000"/>
              </w:rPr>
              <w:t>0,34</w:t>
            </w:r>
          </w:p>
        </w:tc>
        <w:tc>
          <w:tcPr>
            <w:tcW w:w="825" w:type="dxa"/>
          </w:tcPr>
          <w:p w:rsidR="00036082" w:rsidRPr="000957C8" w:rsidRDefault="00036082">
            <w:pPr>
              <w:pStyle w:val="ConsPlusNormal"/>
              <w:jc w:val="center"/>
              <w:rPr>
                <w:color w:val="000000"/>
              </w:rPr>
            </w:pPr>
            <w:r w:rsidRPr="000957C8">
              <w:rPr>
                <w:color w:val="000000"/>
              </w:rPr>
              <w:t>0,14</w:t>
            </w:r>
          </w:p>
        </w:tc>
      </w:tr>
      <w:tr w:rsidR="00036082" w:rsidRPr="000957C8">
        <w:tc>
          <w:tcPr>
            <w:tcW w:w="1361" w:type="dxa"/>
          </w:tcPr>
          <w:p w:rsidR="00036082" w:rsidRPr="000957C8" w:rsidRDefault="00036082">
            <w:pPr>
              <w:pStyle w:val="ConsPlusNormal"/>
              <w:rPr>
                <w:color w:val="000000"/>
              </w:rPr>
            </w:pPr>
          </w:p>
        </w:tc>
        <w:tc>
          <w:tcPr>
            <w:tcW w:w="4932" w:type="dxa"/>
          </w:tcPr>
          <w:p w:rsidR="00036082" w:rsidRPr="000957C8" w:rsidRDefault="00036082">
            <w:pPr>
              <w:pStyle w:val="ConsPlusNormal"/>
              <w:rPr>
                <w:color w:val="000000"/>
              </w:rPr>
            </w:pPr>
            <w:r w:rsidRPr="000957C8">
              <w:rPr>
                <w:color w:val="000000"/>
              </w:rPr>
              <w:t>свыше 70 кв. м до 150 кв. м (включительно)</w:t>
            </w:r>
          </w:p>
        </w:tc>
        <w:tc>
          <w:tcPr>
            <w:tcW w:w="825" w:type="dxa"/>
          </w:tcPr>
          <w:p w:rsidR="00036082" w:rsidRPr="000957C8" w:rsidRDefault="00036082">
            <w:pPr>
              <w:pStyle w:val="ConsPlusNormal"/>
              <w:jc w:val="center"/>
              <w:rPr>
                <w:color w:val="000000"/>
              </w:rPr>
            </w:pPr>
            <w:r w:rsidRPr="000957C8">
              <w:rPr>
                <w:color w:val="000000"/>
              </w:rPr>
              <w:t>0,36</w:t>
            </w:r>
          </w:p>
        </w:tc>
        <w:tc>
          <w:tcPr>
            <w:tcW w:w="825" w:type="dxa"/>
          </w:tcPr>
          <w:p w:rsidR="00036082" w:rsidRPr="000957C8" w:rsidRDefault="00036082">
            <w:pPr>
              <w:pStyle w:val="ConsPlusNormal"/>
              <w:jc w:val="center"/>
              <w:rPr>
                <w:color w:val="000000"/>
              </w:rPr>
            </w:pPr>
            <w:r w:rsidRPr="000957C8">
              <w:rPr>
                <w:color w:val="000000"/>
              </w:rPr>
              <w:t>0,32</w:t>
            </w:r>
          </w:p>
        </w:tc>
        <w:tc>
          <w:tcPr>
            <w:tcW w:w="825" w:type="dxa"/>
          </w:tcPr>
          <w:p w:rsidR="00036082" w:rsidRPr="000957C8" w:rsidRDefault="00036082">
            <w:pPr>
              <w:pStyle w:val="ConsPlusNormal"/>
              <w:jc w:val="center"/>
              <w:rPr>
                <w:color w:val="000000"/>
              </w:rPr>
            </w:pPr>
            <w:r w:rsidRPr="000957C8">
              <w:rPr>
                <w:color w:val="000000"/>
              </w:rPr>
              <w:t>0,27</w:t>
            </w:r>
          </w:p>
        </w:tc>
        <w:tc>
          <w:tcPr>
            <w:tcW w:w="825" w:type="dxa"/>
          </w:tcPr>
          <w:p w:rsidR="00036082" w:rsidRPr="000957C8" w:rsidRDefault="00036082">
            <w:pPr>
              <w:pStyle w:val="ConsPlusNormal"/>
              <w:jc w:val="center"/>
              <w:rPr>
                <w:color w:val="000000"/>
              </w:rPr>
            </w:pPr>
            <w:r w:rsidRPr="000957C8">
              <w:rPr>
                <w:color w:val="000000"/>
              </w:rPr>
              <w:t>0,11</w:t>
            </w:r>
          </w:p>
        </w:tc>
      </w:tr>
      <w:tr w:rsidR="00036082" w:rsidRPr="000957C8">
        <w:tc>
          <w:tcPr>
            <w:tcW w:w="1361" w:type="dxa"/>
          </w:tcPr>
          <w:p w:rsidR="00036082" w:rsidRPr="000957C8" w:rsidRDefault="00036082">
            <w:pPr>
              <w:pStyle w:val="ConsPlusNormal"/>
              <w:jc w:val="center"/>
              <w:rPr>
                <w:color w:val="000000"/>
              </w:rPr>
            </w:pPr>
            <w:r w:rsidRPr="000957C8">
              <w:rPr>
                <w:color w:val="000000"/>
              </w:rPr>
              <w:t>6РТ-С-З-П-5</w:t>
            </w:r>
          </w:p>
        </w:tc>
        <w:tc>
          <w:tcPr>
            <w:tcW w:w="4932" w:type="dxa"/>
          </w:tcPr>
          <w:p w:rsidR="00036082" w:rsidRPr="000957C8" w:rsidRDefault="00036082">
            <w:pPr>
              <w:pStyle w:val="ConsPlusNormal"/>
              <w:rPr>
                <w:color w:val="000000"/>
              </w:rPr>
            </w:pPr>
            <w:r w:rsidRPr="000957C8">
              <w:rPr>
                <w:color w:val="000000"/>
              </w:rPr>
              <w:t>кондитерскими изделиями из муки, крахмала, молока, какао, сахара (тортами, пирожными, печеньем, вафлями, зефиром, пастилой, конфетами, шоколадом и прочими) через объекты торговой сети с площадью торгового зала:</w:t>
            </w: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r>
      <w:tr w:rsidR="00036082" w:rsidRPr="000957C8">
        <w:tc>
          <w:tcPr>
            <w:tcW w:w="1361" w:type="dxa"/>
          </w:tcPr>
          <w:p w:rsidR="00036082" w:rsidRPr="000957C8" w:rsidRDefault="00036082">
            <w:pPr>
              <w:pStyle w:val="ConsPlusNormal"/>
              <w:rPr>
                <w:color w:val="000000"/>
              </w:rPr>
            </w:pPr>
          </w:p>
        </w:tc>
        <w:tc>
          <w:tcPr>
            <w:tcW w:w="4932" w:type="dxa"/>
          </w:tcPr>
          <w:p w:rsidR="00036082" w:rsidRPr="000957C8" w:rsidRDefault="00036082">
            <w:pPr>
              <w:pStyle w:val="ConsPlusNormal"/>
              <w:rPr>
                <w:color w:val="000000"/>
              </w:rPr>
            </w:pPr>
            <w:r w:rsidRPr="000957C8">
              <w:rPr>
                <w:color w:val="000000"/>
              </w:rPr>
              <w:t>до 50 кв. м (включительно)</w:t>
            </w:r>
          </w:p>
        </w:tc>
        <w:tc>
          <w:tcPr>
            <w:tcW w:w="825" w:type="dxa"/>
          </w:tcPr>
          <w:p w:rsidR="00036082" w:rsidRPr="000957C8" w:rsidRDefault="00036082">
            <w:pPr>
              <w:pStyle w:val="ConsPlusNormal"/>
              <w:jc w:val="center"/>
              <w:rPr>
                <w:color w:val="000000"/>
              </w:rPr>
            </w:pPr>
            <w:r w:rsidRPr="000957C8">
              <w:rPr>
                <w:color w:val="000000"/>
              </w:rPr>
              <w:t>0,60</w:t>
            </w:r>
          </w:p>
        </w:tc>
        <w:tc>
          <w:tcPr>
            <w:tcW w:w="825" w:type="dxa"/>
          </w:tcPr>
          <w:p w:rsidR="00036082" w:rsidRPr="000957C8" w:rsidRDefault="00036082">
            <w:pPr>
              <w:pStyle w:val="ConsPlusNormal"/>
              <w:jc w:val="center"/>
              <w:rPr>
                <w:color w:val="000000"/>
              </w:rPr>
            </w:pPr>
            <w:r w:rsidRPr="000957C8">
              <w:rPr>
                <w:color w:val="000000"/>
              </w:rPr>
              <w:t>0,55</w:t>
            </w:r>
          </w:p>
        </w:tc>
        <w:tc>
          <w:tcPr>
            <w:tcW w:w="825" w:type="dxa"/>
          </w:tcPr>
          <w:p w:rsidR="00036082" w:rsidRPr="000957C8" w:rsidRDefault="00036082">
            <w:pPr>
              <w:pStyle w:val="ConsPlusNormal"/>
              <w:jc w:val="center"/>
              <w:rPr>
                <w:color w:val="000000"/>
              </w:rPr>
            </w:pPr>
            <w:r w:rsidRPr="000957C8">
              <w:rPr>
                <w:color w:val="000000"/>
              </w:rPr>
              <w:t>0,44</w:t>
            </w:r>
          </w:p>
        </w:tc>
        <w:tc>
          <w:tcPr>
            <w:tcW w:w="825" w:type="dxa"/>
          </w:tcPr>
          <w:p w:rsidR="00036082" w:rsidRPr="000957C8" w:rsidRDefault="00036082">
            <w:pPr>
              <w:pStyle w:val="ConsPlusNormal"/>
              <w:jc w:val="center"/>
              <w:rPr>
                <w:color w:val="000000"/>
              </w:rPr>
            </w:pPr>
            <w:r w:rsidRPr="000957C8">
              <w:rPr>
                <w:color w:val="000000"/>
              </w:rPr>
              <w:t>0,16</w:t>
            </w:r>
          </w:p>
        </w:tc>
      </w:tr>
      <w:tr w:rsidR="00036082" w:rsidRPr="000957C8">
        <w:tc>
          <w:tcPr>
            <w:tcW w:w="1361" w:type="dxa"/>
          </w:tcPr>
          <w:p w:rsidR="00036082" w:rsidRPr="000957C8" w:rsidRDefault="00036082">
            <w:pPr>
              <w:pStyle w:val="ConsPlusNormal"/>
              <w:rPr>
                <w:color w:val="000000"/>
              </w:rPr>
            </w:pPr>
          </w:p>
        </w:tc>
        <w:tc>
          <w:tcPr>
            <w:tcW w:w="4932" w:type="dxa"/>
          </w:tcPr>
          <w:p w:rsidR="00036082" w:rsidRPr="000957C8" w:rsidRDefault="00036082">
            <w:pPr>
              <w:pStyle w:val="ConsPlusNormal"/>
              <w:rPr>
                <w:color w:val="000000"/>
              </w:rPr>
            </w:pPr>
            <w:r w:rsidRPr="000957C8">
              <w:rPr>
                <w:color w:val="000000"/>
              </w:rPr>
              <w:t>свыше 50 кв. м до 70 кв. м (включительно)</w:t>
            </w:r>
          </w:p>
        </w:tc>
        <w:tc>
          <w:tcPr>
            <w:tcW w:w="825" w:type="dxa"/>
          </w:tcPr>
          <w:p w:rsidR="00036082" w:rsidRPr="000957C8" w:rsidRDefault="00036082">
            <w:pPr>
              <w:pStyle w:val="ConsPlusNormal"/>
              <w:jc w:val="center"/>
              <w:rPr>
                <w:color w:val="000000"/>
              </w:rPr>
            </w:pPr>
            <w:r w:rsidRPr="000957C8">
              <w:rPr>
                <w:color w:val="000000"/>
              </w:rPr>
              <w:t>0,51</w:t>
            </w:r>
          </w:p>
        </w:tc>
        <w:tc>
          <w:tcPr>
            <w:tcW w:w="825" w:type="dxa"/>
          </w:tcPr>
          <w:p w:rsidR="00036082" w:rsidRPr="000957C8" w:rsidRDefault="00036082">
            <w:pPr>
              <w:pStyle w:val="ConsPlusNormal"/>
              <w:jc w:val="center"/>
              <w:rPr>
                <w:color w:val="000000"/>
              </w:rPr>
            </w:pPr>
            <w:r w:rsidRPr="000957C8">
              <w:rPr>
                <w:color w:val="000000"/>
              </w:rPr>
              <w:t>0,47</w:t>
            </w:r>
          </w:p>
        </w:tc>
        <w:tc>
          <w:tcPr>
            <w:tcW w:w="825" w:type="dxa"/>
          </w:tcPr>
          <w:p w:rsidR="00036082" w:rsidRPr="000957C8" w:rsidRDefault="00036082">
            <w:pPr>
              <w:pStyle w:val="ConsPlusNormal"/>
              <w:jc w:val="center"/>
              <w:rPr>
                <w:color w:val="000000"/>
              </w:rPr>
            </w:pPr>
            <w:r w:rsidRPr="000957C8">
              <w:rPr>
                <w:color w:val="000000"/>
              </w:rPr>
              <w:t>0,37</w:t>
            </w:r>
          </w:p>
        </w:tc>
        <w:tc>
          <w:tcPr>
            <w:tcW w:w="825" w:type="dxa"/>
          </w:tcPr>
          <w:p w:rsidR="00036082" w:rsidRPr="000957C8" w:rsidRDefault="00036082">
            <w:pPr>
              <w:pStyle w:val="ConsPlusNormal"/>
              <w:jc w:val="center"/>
              <w:rPr>
                <w:color w:val="000000"/>
              </w:rPr>
            </w:pPr>
            <w:r w:rsidRPr="000957C8">
              <w:rPr>
                <w:color w:val="000000"/>
              </w:rPr>
              <w:t>0,14</w:t>
            </w:r>
          </w:p>
        </w:tc>
      </w:tr>
      <w:tr w:rsidR="00036082" w:rsidRPr="000957C8">
        <w:tc>
          <w:tcPr>
            <w:tcW w:w="1361" w:type="dxa"/>
          </w:tcPr>
          <w:p w:rsidR="00036082" w:rsidRPr="000957C8" w:rsidRDefault="00036082">
            <w:pPr>
              <w:pStyle w:val="ConsPlusNormal"/>
              <w:rPr>
                <w:color w:val="000000"/>
              </w:rPr>
            </w:pPr>
          </w:p>
        </w:tc>
        <w:tc>
          <w:tcPr>
            <w:tcW w:w="4932" w:type="dxa"/>
          </w:tcPr>
          <w:p w:rsidR="00036082" w:rsidRPr="000957C8" w:rsidRDefault="00036082">
            <w:pPr>
              <w:pStyle w:val="ConsPlusNormal"/>
              <w:rPr>
                <w:color w:val="000000"/>
              </w:rPr>
            </w:pPr>
            <w:r w:rsidRPr="000957C8">
              <w:rPr>
                <w:color w:val="000000"/>
              </w:rPr>
              <w:t>свыше 70 кв. м до 150 кв. м (включительно)</w:t>
            </w:r>
          </w:p>
        </w:tc>
        <w:tc>
          <w:tcPr>
            <w:tcW w:w="825" w:type="dxa"/>
          </w:tcPr>
          <w:p w:rsidR="00036082" w:rsidRPr="000957C8" w:rsidRDefault="00036082">
            <w:pPr>
              <w:pStyle w:val="ConsPlusNormal"/>
              <w:jc w:val="center"/>
              <w:rPr>
                <w:color w:val="000000"/>
              </w:rPr>
            </w:pPr>
            <w:r w:rsidRPr="000957C8">
              <w:rPr>
                <w:color w:val="000000"/>
              </w:rPr>
              <w:t>0,44</w:t>
            </w:r>
          </w:p>
        </w:tc>
        <w:tc>
          <w:tcPr>
            <w:tcW w:w="825" w:type="dxa"/>
          </w:tcPr>
          <w:p w:rsidR="00036082" w:rsidRPr="000957C8" w:rsidRDefault="00036082">
            <w:pPr>
              <w:pStyle w:val="ConsPlusNormal"/>
              <w:jc w:val="center"/>
              <w:rPr>
                <w:color w:val="000000"/>
              </w:rPr>
            </w:pPr>
            <w:r w:rsidRPr="000957C8">
              <w:rPr>
                <w:color w:val="000000"/>
              </w:rPr>
              <w:t>0,40</w:t>
            </w:r>
          </w:p>
        </w:tc>
        <w:tc>
          <w:tcPr>
            <w:tcW w:w="825" w:type="dxa"/>
          </w:tcPr>
          <w:p w:rsidR="00036082" w:rsidRPr="000957C8" w:rsidRDefault="00036082">
            <w:pPr>
              <w:pStyle w:val="ConsPlusNormal"/>
              <w:jc w:val="center"/>
              <w:rPr>
                <w:color w:val="000000"/>
              </w:rPr>
            </w:pPr>
            <w:r w:rsidRPr="000957C8">
              <w:rPr>
                <w:color w:val="000000"/>
              </w:rPr>
              <w:t>0,31</w:t>
            </w:r>
          </w:p>
        </w:tc>
        <w:tc>
          <w:tcPr>
            <w:tcW w:w="825" w:type="dxa"/>
          </w:tcPr>
          <w:p w:rsidR="00036082" w:rsidRPr="000957C8" w:rsidRDefault="00036082">
            <w:pPr>
              <w:pStyle w:val="ConsPlusNormal"/>
              <w:jc w:val="center"/>
              <w:rPr>
                <w:color w:val="000000"/>
              </w:rPr>
            </w:pPr>
            <w:r w:rsidRPr="000957C8">
              <w:rPr>
                <w:color w:val="000000"/>
              </w:rPr>
              <w:t>0,12</w:t>
            </w:r>
          </w:p>
        </w:tc>
      </w:tr>
      <w:tr w:rsidR="00036082" w:rsidRPr="000957C8">
        <w:tc>
          <w:tcPr>
            <w:tcW w:w="1361" w:type="dxa"/>
          </w:tcPr>
          <w:p w:rsidR="00036082" w:rsidRPr="000957C8" w:rsidRDefault="00036082">
            <w:pPr>
              <w:pStyle w:val="ConsPlusNormal"/>
              <w:jc w:val="center"/>
              <w:rPr>
                <w:color w:val="000000"/>
              </w:rPr>
            </w:pPr>
            <w:r w:rsidRPr="000957C8">
              <w:rPr>
                <w:color w:val="000000"/>
              </w:rPr>
              <w:t>6РТ-С-З-П-6</w:t>
            </w:r>
          </w:p>
        </w:tc>
        <w:tc>
          <w:tcPr>
            <w:tcW w:w="4932" w:type="dxa"/>
          </w:tcPr>
          <w:p w:rsidR="00036082" w:rsidRPr="000957C8" w:rsidRDefault="00036082">
            <w:pPr>
              <w:pStyle w:val="ConsPlusNormal"/>
              <w:rPr>
                <w:color w:val="000000"/>
              </w:rPr>
            </w:pPr>
            <w:r w:rsidRPr="000957C8">
              <w:rPr>
                <w:color w:val="000000"/>
              </w:rPr>
              <w:t>овощами и фруктами</w:t>
            </w: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r>
      <w:tr w:rsidR="00036082" w:rsidRPr="000957C8">
        <w:tc>
          <w:tcPr>
            <w:tcW w:w="1361" w:type="dxa"/>
          </w:tcPr>
          <w:p w:rsidR="00036082" w:rsidRPr="000957C8" w:rsidRDefault="00036082">
            <w:pPr>
              <w:pStyle w:val="ConsPlusNormal"/>
              <w:rPr>
                <w:color w:val="000000"/>
              </w:rPr>
            </w:pPr>
          </w:p>
        </w:tc>
        <w:tc>
          <w:tcPr>
            <w:tcW w:w="4932" w:type="dxa"/>
          </w:tcPr>
          <w:p w:rsidR="00036082" w:rsidRPr="000957C8" w:rsidRDefault="00036082">
            <w:pPr>
              <w:pStyle w:val="ConsPlusNormal"/>
              <w:rPr>
                <w:color w:val="000000"/>
              </w:rPr>
            </w:pPr>
            <w:r w:rsidRPr="000957C8">
              <w:rPr>
                <w:color w:val="000000"/>
              </w:rPr>
              <w:t>в том числе:</w:t>
            </w: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r>
      <w:tr w:rsidR="00036082" w:rsidRPr="000957C8">
        <w:tc>
          <w:tcPr>
            <w:tcW w:w="1361" w:type="dxa"/>
          </w:tcPr>
          <w:p w:rsidR="00036082" w:rsidRPr="000957C8" w:rsidRDefault="00036082">
            <w:pPr>
              <w:pStyle w:val="ConsPlusNormal"/>
              <w:jc w:val="center"/>
              <w:rPr>
                <w:color w:val="000000"/>
              </w:rPr>
            </w:pPr>
            <w:r w:rsidRPr="000957C8">
              <w:rPr>
                <w:color w:val="000000"/>
              </w:rPr>
              <w:t>6РТ-С-З-П-6/1</w:t>
            </w:r>
          </w:p>
        </w:tc>
        <w:tc>
          <w:tcPr>
            <w:tcW w:w="4932" w:type="dxa"/>
          </w:tcPr>
          <w:p w:rsidR="00036082" w:rsidRPr="000957C8" w:rsidRDefault="00036082">
            <w:pPr>
              <w:pStyle w:val="ConsPlusNormal"/>
              <w:rPr>
                <w:color w:val="000000"/>
              </w:rPr>
            </w:pPr>
            <w:r w:rsidRPr="000957C8">
              <w:rPr>
                <w:color w:val="000000"/>
              </w:rPr>
              <w:t>овощами и фруктами отечественного производства через объекты торговой сети с площадью торгового зала:</w:t>
            </w: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r>
      <w:tr w:rsidR="00036082" w:rsidRPr="000957C8">
        <w:tc>
          <w:tcPr>
            <w:tcW w:w="1361" w:type="dxa"/>
          </w:tcPr>
          <w:p w:rsidR="00036082" w:rsidRPr="000957C8" w:rsidRDefault="00036082">
            <w:pPr>
              <w:pStyle w:val="ConsPlusNormal"/>
              <w:rPr>
                <w:color w:val="000000"/>
              </w:rPr>
            </w:pPr>
          </w:p>
        </w:tc>
        <w:tc>
          <w:tcPr>
            <w:tcW w:w="4932" w:type="dxa"/>
          </w:tcPr>
          <w:p w:rsidR="00036082" w:rsidRPr="000957C8" w:rsidRDefault="00036082">
            <w:pPr>
              <w:pStyle w:val="ConsPlusNormal"/>
              <w:rPr>
                <w:color w:val="000000"/>
              </w:rPr>
            </w:pPr>
            <w:r w:rsidRPr="000957C8">
              <w:rPr>
                <w:color w:val="000000"/>
              </w:rPr>
              <w:t>до 50 кв. м (включительно)</w:t>
            </w:r>
          </w:p>
        </w:tc>
        <w:tc>
          <w:tcPr>
            <w:tcW w:w="825" w:type="dxa"/>
          </w:tcPr>
          <w:p w:rsidR="00036082" w:rsidRPr="000957C8" w:rsidRDefault="00036082">
            <w:pPr>
              <w:pStyle w:val="ConsPlusNormal"/>
              <w:jc w:val="center"/>
              <w:rPr>
                <w:color w:val="000000"/>
              </w:rPr>
            </w:pPr>
            <w:r w:rsidRPr="000957C8">
              <w:rPr>
                <w:color w:val="000000"/>
              </w:rPr>
              <w:t>0,29</w:t>
            </w:r>
          </w:p>
        </w:tc>
        <w:tc>
          <w:tcPr>
            <w:tcW w:w="825" w:type="dxa"/>
          </w:tcPr>
          <w:p w:rsidR="00036082" w:rsidRPr="000957C8" w:rsidRDefault="00036082">
            <w:pPr>
              <w:pStyle w:val="ConsPlusNormal"/>
              <w:jc w:val="center"/>
              <w:rPr>
                <w:color w:val="000000"/>
              </w:rPr>
            </w:pPr>
            <w:r w:rsidRPr="000957C8">
              <w:rPr>
                <w:color w:val="000000"/>
              </w:rPr>
              <w:t>0,27</w:t>
            </w:r>
          </w:p>
        </w:tc>
        <w:tc>
          <w:tcPr>
            <w:tcW w:w="825" w:type="dxa"/>
          </w:tcPr>
          <w:p w:rsidR="00036082" w:rsidRPr="000957C8" w:rsidRDefault="00036082">
            <w:pPr>
              <w:pStyle w:val="ConsPlusNormal"/>
              <w:jc w:val="center"/>
              <w:rPr>
                <w:color w:val="000000"/>
              </w:rPr>
            </w:pPr>
            <w:r w:rsidRPr="000957C8">
              <w:rPr>
                <w:color w:val="000000"/>
              </w:rPr>
              <w:t>0,22</w:t>
            </w:r>
          </w:p>
        </w:tc>
        <w:tc>
          <w:tcPr>
            <w:tcW w:w="825" w:type="dxa"/>
          </w:tcPr>
          <w:p w:rsidR="00036082" w:rsidRPr="000957C8" w:rsidRDefault="00036082">
            <w:pPr>
              <w:pStyle w:val="ConsPlusNormal"/>
              <w:jc w:val="center"/>
              <w:rPr>
                <w:color w:val="000000"/>
              </w:rPr>
            </w:pPr>
            <w:r w:rsidRPr="000957C8">
              <w:rPr>
                <w:color w:val="000000"/>
              </w:rPr>
              <w:t>0,08</w:t>
            </w:r>
          </w:p>
        </w:tc>
      </w:tr>
      <w:tr w:rsidR="00036082" w:rsidRPr="000957C8">
        <w:tc>
          <w:tcPr>
            <w:tcW w:w="1361" w:type="dxa"/>
          </w:tcPr>
          <w:p w:rsidR="00036082" w:rsidRPr="000957C8" w:rsidRDefault="00036082">
            <w:pPr>
              <w:pStyle w:val="ConsPlusNormal"/>
              <w:rPr>
                <w:color w:val="000000"/>
              </w:rPr>
            </w:pPr>
          </w:p>
        </w:tc>
        <w:tc>
          <w:tcPr>
            <w:tcW w:w="4932" w:type="dxa"/>
          </w:tcPr>
          <w:p w:rsidR="00036082" w:rsidRPr="000957C8" w:rsidRDefault="00036082">
            <w:pPr>
              <w:pStyle w:val="ConsPlusNormal"/>
              <w:rPr>
                <w:color w:val="000000"/>
              </w:rPr>
            </w:pPr>
            <w:r w:rsidRPr="000957C8">
              <w:rPr>
                <w:color w:val="000000"/>
              </w:rPr>
              <w:t>свыше 50 кв. м до 70 кв. м (включительно)</w:t>
            </w:r>
          </w:p>
        </w:tc>
        <w:tc>
          <w:tcPr>
            <w:tcW w:w="825" w:type="dxa"/>
          </w:tcPr>
          <w:p w:rsidR="00036082" w:rsidRPr="000957C8" w:rsidRDefault="00036082">
            <w:pPr>
              <w:pStyle w:val="ConsPlusNormal"/>
              <w:jc w:val="center"/>
              <w:rPr>
                <w:color w:val="000000"/>
              </w:rPr>
            </w:pPr>
            <w:r w:rsidRPr="000957C8">
              <w:rPr>
                <w:color w:val="000000"/>
              </w:rPr>
              <w:t>0,26</w:t>
            </w:r>
          </w:p>
        </w:tc>
        <w:tc>
          <w:tcPr>
            <w:tcW w:w="825" w:type="dxa"/>
          </w:tcPr>
          <w:p w:rsidR="00036082" w:rsidRPr="000957C8" w:rsidRDefault="00036082">
            <w:pPr>
              <w:pStyle w:val="ConsPlusNormal"/>
              <w:jc w:val="center"/>
              <w:rPr>
                <w:color w:val="000000"/>
              </w:rPr>
            </w:pPr>
            <w:r w:rsidRPr="000957C8">
              <w:rPr>
                <w:color w:val="000000"/>
              </w:rPr>
              <w:t>0,23</w:t>
            </w:r>
          </w:p>
        </w:tc>
        <w:tc>
          <w:tcPr>
            <w:tcW w:w="825" w:type="dxa"/>
          </w:tcPr>
          <w:p w:rsidR="00036082" w:rsidRPr="000957C8" w:rsidRDefault="00036082">
            <w:pPr>
              <w:pStyle w:val="ConsPlusNormal"/>
              <w:jc w:val="center"/>
              <w:rPr>
                <w:color w:val="000000"/>
              </w:rPr>
            </w:pPr>
            <w:r w:rsidRPr="000957C8">
              <w:rPr>
                <w:color w:val="000000"/>
              </w:rPr>
              <w:t>0,19</w:t>
            </w:r>
          </w:p>
        </w:tc>
        <w:tc>
          <w:tcPr>
            <w:tcW w:w="825" w:type="dxa"/>
          </w:tcPr>
          <w:p w:rsidR="00036082" w:rsidRPr="000957C8" w:rsidRDefault="00036082">
            <w:pPr>
              <w:pStyle w:val="ConsPlusNormal"/>
              <w:jc w:val="center"/>
              <w:rPr>
                <w:color w:val="000000"/>
              </w:rPr>
            </w:pPr>
            <w:r w:rsidRPr="000957C8">
              <w:rPr>
                <w:color w:val="000000"/>
              </w:rPr>
              <w:t>0,07</w:t>
            </w:r>
          </w:p>
        </w:tc>
      </w:tr>
      <w:tr w:rsidR="00036082" w:rsidRPr="000957C8">
        <w:tc>
          <w:tcPr>
            <w:tcW w:w="1361" w:type="dxa"/>
          </w:tcPr>
          <w:p w:rsidR="00036082" w:rsidRPr="000957C8" w:rsidRDefault="00036082">
            <w:pPr>
              <w:pStyle w:val="ConsPlusNormal"/>
              <w:rPr>
                <w:color w:val="000000"/>
              </w:rPr>
            </w:pPr>
          </w:p>
        </w:tc>
        <w:tc>
          <w:tcPr>
            <w:tcW w:w="4932" w:type="dxa"/>
          </w:tcPr>
          <w:p w:rsidR="00036082" w:rsidRPr="000957C8" w:rsidRDefault="00036082">
            <w:pPr>
              <w:pStyle w:val="ConsPlusNormal"/>
              <w:rPr>
                <w:color w:val="000000"/>
              </w:rPr>
            </w:pPr>
            <w:r w:rsidRPr="000957C8">
              <w:rPr>
                <w:color w:val="000000"/>
              </w:rPr>
              <w:t>свыше 70 кв. м до 150 кв. м (включительно)</w:t>
            </w:r>
          </w:p>
        </w:tc>
        <w:tc>
          <w:tcPr>
            <w:tcW w:w="825" w:type="dxa"/>
          </w:tcPr>
          <w:p w:rsidR="00036082" w:rsidRPr="000957C8" w:rsidRDefault="00036082">
            <w:pPr>
              <w:pStyle w:val="ConsPlusNormal"/>
              <w:jc w:val="center"/>
              <w:rPr>
                <w:color w:val="000000"/>
              </w:rPr>
            </w:pPr>
            <w:r w:rsidRPr="000957C8">
              <w:rPr>
                <w:color w:val="000000"/>
              </w:rPr>
              <w:t>0,22</w:t>
            </w:r>
          </w:p>
        </w:tc>
        <w:tc>
          <w:tcPr>
            <w:tcW w:w="825" w:type="dxa"/>
          </w:tcPr>
          <w:p w:rsidR="00036082" w:rsidRPr="000957C8" w:rsidRDefault="00036082">
            <w:pPr>
              <w:pStyle w:val="ConsPlusNormal"/>
              <w:jc w:val="center"/>
              <w:rPr>
                <w:color w:val="000000"/>
              </w:rPr>
            </w:pPr>
            <w:r w:rsidRPr="000957C8">
              <w:rPr>
                <w:color w:val="000000"/>
              </w:rPr>
              <w:t>0,20</w:t>
            </w:r>
          </w:p>
        </w:tc>
        <w:tc>
          <w:tcPr>
            <w:tcW w:w="825" w:type="dxa"/>
          </w:tcPr>
          <w:p w:rsidR="00036082" w:rsidRPr="000957C8" w:rsidRDefault="00036082">
            <w:pPr>
              <w:pStyle w:val="ConsPlusNormal"/>
              <w:jc w:val="center"/>
              <w:rPr>
                <w:color w:val="000000"/>
              </w:rPr>
            </w:pPr>
            <w:r w:rsidRPr="000957C8">
              <w:rPr>
                <w:color w:val="000000"/>
              </w:rPr>
              <w:t>0,16</w:t>
            </w:r>
          </w:p>
        </w:tc>
        <w:tc>
          <w:tcPr>
            <w:tcW w:w="825" w:type="dxa"/>
          </w:tcPr>
          <w:p w:rsidR="00036082" w:rsidRPr="000957C8" w:rsidRDefault="00036082">
            <w:pPr>
              <w:pStyle w:val="ConsPlusNormal"/>
              <w:jc w:val="center"/>
              <w:rPr>
                <w:color w:val="000000"/>
              </w:rPr>
            </w:pPr>
            <w:r w:rsidRPr="000957C8">
              <w:rPr>
                <w:color w:val="000000"/>
              </w:rPr>
              <w:t>0,06</w:t>
            </w:r>
          </w:p>
        </w:tc>
      </w:tr>
      <w:tr w:rsidR="00036082" w:rsidRPr="000957C8">
        <w:tc>
          <w:tcPr>
            <w:tcW w:w="1361" w:type="dxa"/>
          </w:tcPr>
          <w:p w:rsidR="00036082" w:rsidRPr="000957C8" w:rsidRDefault="00036082">
            <w:pPr>
              <w:pStyle w:val="ConsPlusNormal"/>
              <w:jc w:val="center"/>
              <w:rPr>
                <w:color w:val="000000"/>
              </w:rPr>
            </w:pPr>
            <w:r w:rsidRPr="000957C8">
              <w:rPr>
                <w:color w:val="000000"/>
              </w:rPr>
              <w:t>6РТ-С-З-П-6/2</w:t>
            </w:r>
          </w:p>
        </w:tc>
        <w:tc>
          <w:tcPr>
            <w:tcW w:w="4932" w:type="dxa"/>
          </w:tcPr>
          <w:p w:rsidR="00036082" w:rsidRPr="000957C8" w:rsidRDefault="00036082">
            <w:pPr>
              <w:pStyle w:val="ConsPlusNormal"/>
              <w:rPr>
                <w:color w:val="000000"/>
              </w:rPr>
            </w:pPr>
            <w:r w:rsidRPr="000957C8">
              <w:rPr>
                <w:color w:val="000000"/>
              </w:rPr>
              <w:t>овощами и фруктами импортного производства через объекты торговой сети с площадью торгового зала:</w:t>
            </w: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r>
      <w:tr w:rsidR="00036082" w:rsidRPr="000957C8">
        <w:tc>
          <w:tcPr>
            <w:tcW w:w="1361" w:type="dxa"/>
          </w:tcPr>
          <w:p w:rsidR="00036082" w:rsidRPr="000957C8" w:rsidRDefault="00036082">
            <w:pPr>
              <w:pStyle w:val="ConsPlusNormal"/>
              <w:rPr>
                <w:color w:val="000000"/>
              </w:rPr>
            </w:pPr>
          </w:p>
        </w:tc>
        <w:tc>
          <w:tcPr>
            <w:tcW w:w="4932" w:type="dxa"/>
          </w:tcPr>
          <w:p w:rsidR="00036082" w:rsidRPr="000957C8" w:rsidRDefault="00036082">
            <w:pPr>
              <w:pStyle w:val="ConsPlusNormal"/>
              <w:rPr>
                <w:color w:val="000000"/>
              </w:rPr>
            </w:pPr>
            <w:r w:rsidRPr="000957C8">
              <w:rPr>
                <w:color w:val="000000"/>
              </w:rPr>
              <w:t>до 50 кв. м (включительно)</w:t>
            </w:r>
          </w:p>
        </w:tc>
        <w:tc>
          <w:tcPr>
            <w:tcW w:w="825" w:type="dxa"/>
          </w:tcPr>
          <w:p w:rsidR="00036082" w:rsidRPr="000957C8" w:rsidRDefault="00036082">
            <w:pPr>
              <w:pStyle w:val="ConsPlusNormal"/>
              <w:jc w:val="center"/>
              <w:rPr>
                <w:color w:val="000000"/>
              </w:rPr>
            </w:pPr>
            <w:r w:rsidRPr="000957C8">
              <w:rPr>
                <w:color w:val="000000"/>
              </w:rPr>
              <w:t>0,35</w:t>
            </w:r>
          </w:p>
        </w:tc>
        <w:tc>
          <w:tcPr>
            <w:tcW w:w="825" w:type="dxa"/>
          </w:tcPr>
          <w:p w:rsidR="00036082" w:rsidRPr="000957C8" w:rsidRDefault="00036082">
            <w:pPr>
              <w:pStyle w:val="ConsPlusNormal"/>
              <w:jc w:val="center"/>
              <w:rPr>
                <w:color w:val="000000"/>
              </w:rPr>
            </w:pPr>
            <w:r w:rsidRPr="000957C8">
              <w:rPr>
                <w:color w:val="000000"/>
              </w:rPr>
              <w:t>0,31</w:t>
            </w:r>
          </w:p>
        </w:tc>
        <w:tc>
          <w:tcPr>
            <w:tcW w:w="825" w:type="dxa"/>
          </w:tcPr>
          <w:p w:rsidR="00036082" w:rsidRPr="000957C8" w:rsidRDefault="00036082">
            <w:pPr>
              <w:pStyle w:val="ConsPlusNormal"/>
              <w:jc w:val="center"/>
              <w:rPr>
                <w:color w:val="000000"/>
              </w:rPr>
            </w:pPr>
            <w:r w:rsidRPr="000957C8">
              <w:rPr>
                <w:color w:val="000000"/>
              </w:rPr>
              <w:t>0,26</w:t>
            </w:r>
          </w:p>
        </w:tc>
        <w:tc>
          <w:tcPr>
            <w:tcW w:w="825" w:type="dxa"/>
          </w:tcPr>
          <w:p w:rsidR="00036082" w:rsidRPr="000957C8" w:rsidRDefault="00036082">
            <w:pPr>
              <w:pStyle w:val="ConsPlusNormal"/>
              <w:jc w:val="center"/>
              <w:rPr>
                <w:color w:val="000000"/>
              </w:rPr>
            </w:pPr>
            <w:r w:rsidRPr="000957C8">
              <w:rPr>
                <w:color w:val="000000"/>
              </w:rPr>
              <w:t>0,11</w:t>
            </w:r>
          </w:p>
        </w:tc>
      </w:tr>
      <w:tr w:rsidR="00036082" w:rsidRPr="000957C8">
        <w:tc>
          <w:tcPr>
            <w:tcW w:w="1361" w:type="dxa"/>
          </w:tcPr>
          <w:p w:rsidR="00036082" w:rsidRPr="000957C8" w:rsidRDefault="00036082">
            <w:pPr>
              <w:pStyle w:val="ConsPlusNormal"/>
              <w:rPr>
                <w:color w:val="000000"/>
              </w:rPr>
            </w:pPr>
          </w:p>
        </w:tc>
        <w:tc>
          <w:tcPr>
            <w:tcW w:w="4932" w:type="dxa"/>
          </w:tcPr>
          <w:p w:rsidR="00036082" w:rsidRPr="000957C8" w:rsidRDefault="00036082">
            <w:pPr>
              <w:pStyle w:val="ConsPlusNormal"/>
              <w:rPr>
                <w:color w:val="000000"/>
              </w:rPr>
            </w:pPr>
            <w:r w:rsidRPr="000957C8">
              <w:rPr>
                <w:color w:val="000000"/>
              </w:rPr>
              <w:t>свыше 50 кв. м до 70 кв. м (включительно)</w:t>
            </w:r>
          </w:p>
        </w:tc>
        <w:tc>
          <w:tcPr>
            <w:tcW w:w="825" w:type="dxa"/>
          </w:tcPr>
          <w:p w:rsidR="00036082" w:rsidRPr="000957C8" w:rsidRDefault="00036082">
            <w:pPr>
              <w:pStyle w:val="ConsPlusNormal"/>
              <w:jc w:val="center"/>
              <w:rPr>
                <w:color w:val="000000"/>
              </w:rPr>
            </w:pPr>
            <w:r w:rsidRPr="000957C8">
              <w:rPr>
                <w:color w:val="000000"/>
              </w:rPr>
              <w:t>0,31</w:t>
            </w:r>
          </w:p>
        </w:tc>
        <w:tc>
          <w:tcPr>
            <w:tcW w:w="825" w:type="dxa"/>
          </w:tcPr>
          <w:p w:rsidR="00036082" w:rsidRPr="000957C8" w:rsidRDefault="00036082">
            <w:pPr>
              <w:pStyle w:val="ConsPlusNormal"/>
              <w:jc w:val="center"/>
              <w:rPr>
                <w:color w:val="000000"/>
              </w:rPr>
            </w:pPr>
            <w:r w:rsidRPr="000957C8">
              <w:rPr>
                <w:color w:val="000000"/>
              </w:rPr>
              <w:t>0,28</w:t>
            </w:r>
          </w:p>
        </w:tc>
        <w:tc>
          <w:tcPr>
            <w:tcW w:w="825" w:type="dxa"/>
          </w:tcPr>
          <w:p w:rsidR="00036082" w:rsidRPr="000957C8" w:rsidRDefault="00036082">
            <w:pPr>
              <w:pStyle w:val="ConsPlusNormal"/>
              <w:jc w:val="center"/>
              <w:rPr>
                <w:color w:val="000000"/>
              </w:rPr>
            </w:pPr>
            <w:r w:rsidRPr="000957C8">
              <w:rPr>
                <w:color w:val="000000"/>
              </w:rPr>
              <w:t>0,23</w:t>
            </w:r>
          </w:p>
        </w:tc>
        <w:tc>
          <w:tcPr>
            <w:tcW w:w="825" w:type="dxa"/>
          </w:tcPr>
          <w:p w:rsidR="00036082" w:rsidRPr="000957C8" w:rsidRDefault="00036082">
            <w:pPr>
              <w:pStyle w:val="ConsPlusNormal"/>
              <w:jc w:val="center"/>
              <w:rPr>
                <w:color w:val="000000"/>
              </w:rPr>
            </w:pPr>
            <w:r w:rsidRPr="000957C8">
              <w:rPr>
                <w:color w:val="000000"/>
              </w:rPr>
              <w:t>0,10</w:t>
            </w:r>
          </w:p>
        </w:tc>
      </w:tr>
      <w:tr w:rsidR="00036082" w:rsidRPr="000957C8">
        <w:tc>
          <w:tcPr>
            <w:tcW w:w="1361" w:type="dxa"/>
          </w:tcPr>
          <w:p w:rsidR="00036082" w:rsidRPr="000957C8" w:rsidRDefault="00036082">
            <w:pPr>
              <w:pStyle w:val="ConsPlusNormal"/>
              <w:rPr>
                <w:color w:val="000000"/>
              </w:rPr>
            </w:pPr>
          </w:p>
        </w:tc>
        <w:tc>
          <w:tcPr>
            <w:tcW w:w="4932" w:type="dxa"/>
          </w:tcPr>
          <w:p w:rsidR="00036082" w:rsidRPr="000957C8" w:rsidRDefault="00036082">
            <w:pPr>
              <w:pStyle w:val="ConsPlusNormal"/>
              <w:rPr>
                <w:color w:val="000000"/>
              </w:rPr>
            </w:pPr>
            <w:r w:rsidRPr="000957C8">
              <w:rPr>
                <w:color w:val="000000"/>
              </w:rPr>
              <w:t>свыше 70 кв. м до 150 кв. м (включительно)</w:t>
            </w:r>
          </w:p>
        </w:tc>
        <w:tc>
          <w:tcPr>
            <w:tcW w:w="825" w:type="dxa"/>
          </w:tcPr>
          <w:p w:rsidR="00036082" w:rsidRPr="000957C8" w:rsidRDefault="00036082">
            <w:pPr>
              <w:pStyle w:val="ConsPlusNormal"/>
              <w:jc w:val="center"/>
              <w:rPr>
                <w:color w:val="000000"/>
              </w:rPr>
            </w:pPr>
            <w:r w:rsidRPr="000957C8">
              <w:rPr>
                <w:color w:val="000000"/>
              </w:rPr>
              <w:t>0,25</w:t>
            </w:r>
          </w:p>
        </w:tc>
        <w:tc>
          <w:tcPr>
            <w:tcW w:w="825" w:type="dxa"/>
          </w:tcPr>
          <w:p w:rsidR="00036082" w:rsidRPr="000957C8" w:rsidRDefault="00036082">
            <w:pPr>
              <w:pStyle w:val="ConsPlusNormal"/>
              <w:jc w:val="center"/>
              <w:rPr>
                <w:color w:val="000000"/>
              </w:rPr>
            </w:pPr>
            <w:r w:rsidRPr="000957C8">
              <w:rPr>
                <w:color w:val="000000"/>
              </w:rPr>
              <w:t>0,22</w:t>
            </w:r>
          </w:p>
        </w:tc>
        <w:tc>
          <w:tcPr>
            <w:tcW w:w="825" w:type="dxa"/>
          </w:tcPr>
          <w:p w:rsidR="00036082" w:rsidRPr="000957C8" w:rsidRDefault="00036082">
            <w:pPr>
              <w:pStyle w:val="ConsPlusNormal"/>
              <w:jc w:val="center"/>
              <w:rPr>
                <w:color w:val="000000"/>
              </w:rPr>
            </w:pPr>
            <w:r w:rsidRPr="000957C8">
              <w:rPr>
                <w:color w:val="000000"/>
              </w:rPr>
              <w:t>0,18</w:t>
            </w:r>
          </w:p>
        </w:tc>
        <w:tc>
          <w:tcPr>
            <w:tcW w:w="825" w:type="dxa"/>
          </w:tcPr>
          <w:p w:rsidR="00036082" w:rsidRPr="000957C8" w:rsidRDefault="00036082">
            <w:pPr>
              <w:pStyle w:val="ConsPlusNormal"/>
              <w:jc w:val="center"/>
              <w:rPr>
                <w:color w:val="000000"/>
              </w:rPr>
            </w:pPr>
            <w:r w:rsidRPr="000957C8">
              <w:rPr>
                <w:color w:val="000000"/>
              </w:rPr>
              <w:t>0,08</w:t>
            </w:r>
          </w:p>
        </w:tc>
      </w:tr>
      <w:tr w:rsidR="00036082" w:rsidRPr="000957C8">
        <w:tc>
          <w:tcPr>
            <w:tcW w:w="1361" w:type="dxa"/>
          </w:tcPr>
          <w:p w:rsidR="00036082" w:rsidRPr="000957C8" w:rsidRDefault="00036082">
            <w:pPr>
              <w:pStyle w:val="ConsPlusNormal"/>
              <w:jc w:val="center"/>
              <w:rPr>
                <w:color w:val="000000"/>
              </w:rPr>
            </w:pPr>
            <w:r w:rsidRPr="000957C8">
              <w:rPr>
                <w:color w:val="000000"/>
              </w:rPr>
              <w:t>6РТ-С-З-П-7</w:t>
            </w:r>
          </w:p>
        </w:tc>
        <w:tc>
          <w:tcPr>
            <w:tcW w:w="4932" w:type="dxa"/>
          </w:tcPr>
          <w:p w:rsidR="00036082" w:rsidRPr="000957C8" w:rsidRDefault="00036082">
            <w:pPr>
              <w:pStyle w:val="ConsPlusNormal"/>
              <w:rPr>
                <w:color w:val="000000"/>
              </w:rPr>
            </w:pPr>
            <w:r w:rsidRPr="000957C8">
              <w:rPr>
                <w:color w:val="000000"/>
              </w:rPr>
              <w:t>мясными и рыбными продуктами и изделиями, мясными и рыбными полуфабрикатами, колбасными изделиями, морепродуктами, деликатесами из рыбы и мяса, молочной продукцией, сырами через объекты торговой сети с площадью торгового зала:</w:t>
            </w: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r>
      <w:tr w:rsidR="00036082" w:rsidRPr="000957C8">
        <w:tc>
          <w:tcPr>
            <w:tcW w:w="1361" w:type="dxa"/>
          </w:tcPr>
          <w:p w:rsidR="00036082" w:rsidRPr="000957C8" w:rsidRDefault="00036082">
            <w:pPr>
              <w:pStyle w:val="ConsPlusNormal"/>
              <w:rPr>
                <w:color w:val="000000"/>
              </w:rPr>
            </w:pPr>
          </w:p>
        </w:tc>
        <w:tc>
          <w:tcPr>
            <w:tcW w:w="4932" w:type="dxa"/>
          </w:tcPr>
          <w:p w:rsidR="00036082" w:rsidRPr="000957C8" w:rsidRDefault="00036082">
            <w:pPr>
              <w:pStyle w:val="ConsPlusNormal"/>
              <w:rPr>
                <w:color w:val="000000"/>
              </w:rPr>
            </w:pPr>
            <w:r w:rsidRPr="000957C8">
              <w:rPr>
                <w:color w:val="000000"/>
              </w:rPr>
              <w:t>до 50 кв. м (включительно)</w:t>
            </w:r>
          </w:p>
        </w:tc>
        <w:tc>
          <w:tcPr>
            <w:tcW w:w="825" w:type="dxa"/>
          </w:tcPr>
          <w:p w:rsidR="00036082" w:rsidRPr="000957C8" w:rsidRDefault="00036082">
            <w:pPr>
              <w:pStyle w:val="ConsPlusNormal"/>
              <w:jc w:val="center"/>
              <w:rPr>
                <w:color w:val="000000"/>
              </w:rPr>
            </w:pPr>
            <w:r w:rsidRPr="000957C8">
              <w:rPr>
                <w:color w:val="000000"/>
              </w:rPr>
              <w:t>0,65</w:t>
            </w:r>
          </w:p>
        </w:tc>
        <w:tc>
          <w:tcPr>
            <w:tcW w:w="825" w:type="dxa"/>
          </w:tcPr>
          <w:p w:rsidR="00036082" w:rsidRPr="000957C8" w:rsidRDefault="00036082">
            <w:pPr>
              <w:pStyle w:val="ConsPlusNormal"/>
              <w:jc w:val="center"/>
              <w:rPr>
                <w:color w:val="000000"/>
              </w:rPr>
            </w:pPr>
            <w:r w:rsidRPr="000957C8">
              <w:rPr>
                <w:color w:val="000000"/>
              </w:rPr>
              <w:t>0,60</w:t>
            </w:r>
          </w:p>
        </w:tc>
        <w:tc>
          <w:tcPr>
            <w:tcW w:w="825" w:type="dxa"/>
          </w:tcPr>
          <w:p w:rsidR="00036082" w:rsidRPr="000957C8" w:rsidRDefault="00036082">
            <w:pPr>
              <w:pStyle w:val="ConsPlusNormal"/>
              <w:jc w:val="center"/>
              <w:rPr>
                <w:color w:val="000000"/>
              </w:rPr>
            </w:pPr>
            <w:r w:rsidRPr="000957C8">
              <w:rPr>
                <w:color w:val="000000"/>
              </w:rPr>
              <w:t>0,50</w:t>
            </w:r>
          </w:p>
        </w:tc>
        <w:tc>
          <w:tcPr>
            <w:tcW w:w="825" w:type="dxa"/>
          </w:tcPr>
          <w:p w:rsidR="00036082" w:rsidRPr="000957C8" w:rsidRDefault="00036082">
            <w:pPr>
              <w:pStyle w:val="ConsPlusNormal"/>
              <w:jc w:val="center"/>
              <w:rPr>
                <w:color w:val="000000"/>
              </w:rPr>
            </w:pPr>
            <w:r w:rsidRPr="000957C8">
              <w:rPr>
                <w:color w:val="000000"/>
              </w:rPr>
              <w:t>0,25</w:t>
            </w:r>
          </w:p>
        </w:tc>
      </w:tr>
      <w:tr w:rsidR="00036082" w:rsidRPr="000957C8">
        <w:tc>
          <w:tcPr>
            <w:tcW w:w="1361" w:type="dxa"/>
          </w:tcPr>
          <w:p w:rsidR="00036082" w:rsidRPr="000957C8" w:rsidRDefault="00036082">
            <w:pPr>
              <w:pStyle w:val="ConsPlusNormal"/>
              <w:rPr>
                <w:color w:val="000000"/>
              </w:rPr>
            </w:pPr>
          </w:p>
        </w:tc>
        <w:tc>
          <w:tcPr>
            <w:tcW w:w="4932" w:type="dxa"/>
          </w:tcPr>
          <w:p w:rsidR="00036082" w:rsidRPr="000957C8" w:rsidRDefault="00036082">
            <w:pPr>
              <w:pStyle w:val="ConsPlusNormal"/>
              <w:rPr>
                <w:color w:val="000000"/>
              </w:rPr>
            </w:pPr>
            <w:r w:rsidRPr="000957C8">
              <w:rPr>
                <w:color w:val="000000"/>
              </w:rPr>
              <w:t>свыше 50 кв. м до 70 кв. м (включительно)</w:t>
            </w:r>
          </w:p>
        </w:tc>
        <w:tc>
          <w:tcPr>
            <w:tcW w:w="825" w:type="dxa"/>
          </w:tcPr>
          <w:p w:rsidR="00036082" w:rsidRPr="000957C8" w:rsidRDefault="00036082">
            <w:pPr>
              <w:pStyle w:val="ConsPlusNormal"/>
              <w:jc w:val="center"/>
              <w:rPr>
                <w:color w:val="000000"/>
              </w:rPr>
            </w:pPr>
            <w:r w:rsidRPr="000957C8">
              <w:rPr>
                <w:color w:val="000000"/>
              </w:rPr>
              <w:t>0,55</w:t>
            </w:r>
          </w:p>
        </w:tc>
        <w:tc>
          <w:tcPr>
            <w:tcW w:w="825" w:type="dxa"/>
          </w:tcPr>
          <w:p w:rsidR="00036082" w:rsidRPr="000957C8" w:rsidRDefault="00036082">
            <w:pPr>
              <w:pStyle w:val="ConsPlusNormal"/>
              <w:jc w:val="center"/>
              <w:rPr>
                <w:color w:val="000000"/>
              </w:rPr>
            </w:pPr>
            <w:r w:rsidRPr="000957C8">
              <w:rPr>
                <w:color w:val="000000"/>
              </w:rPr>
              <w:t>0,50</w:t>
            </w:r>
          </w:p>
        </w:tc>
        <w:tc>
          <w:tcPr>
            <w:tcW w:w="825" w:type="dxa"/>
          </w:tcPr>
          <w:p w:rsidR="00036082" w:rsidRPr="000957C8" w:rsidRDefault="00036082">
            <w:pPr>
              <w:pStyle w:val="ConsPlusNormal"/>
              <w:jc w:val="center"/>
              <w:rPr>
                <w:color w:val="000000"/>
              </w:rPr>
            </w:pPr>
            <w:r w:rsidRPr="000957C8">
              <w:rPr>
                <w:color w:val="000000"/>
              </w:rPr>
              <w:t>0,45</w:t>
            </w:r>
          </w:p>
        </w:tc>
        <w:tc>
          <w:tcPr>
            <w:tcW w:w="825" w:type="dxa"/>
          </w:tcPr>
          <w:p w:rsidR="00036082" w:rsidRPr="000957C8" w:rsidRDefault="00036082">
            <w:pPr>
              <w:pStyle w:val="ConsPlusNormal"/>
              <w:jc w:val="center"/>
              <w:rPr>
                <w:color w:val="000000"/>
              </w:rPr>
            </w:pPr>
            <w:r w:rsidRPr="000957C8">
              <w:rPr>
                <w:color w:val="000000"/>
              </w:rPr>
              <w:t>0,20</w:t>
            </w:r>
          </w:p>
        </w:tc>
      </w:tr>
      <w:tr w:rsidR="00036082" w:rsidRPr="000957C8">
        <w:tc>
          <w:tcPr>
            <w:tcW w:w="1361" w:type="dxa"/>
          </w:tcPr>
          <w:p w:rsidR="00036082" w:rsidRPr="000957C8" w:rsidRDefault="00036082">
            <w:pPr>
              <w:pStyle w:val="ConsPlusNormal"/>
              <w:rPr>
                <w:color w:val="000000"/>
              </w:rPr>
            </w:pPr>
          </w:p>
        </w:tc>
        <w:tc>
          <w:tcPr>
            <w:tcW w:w="4932" w:type="dxa"/>
          </w:tcPr>
          <w:p w:rsidR="00036082" w:rsidRPr="000957C8" w:rsidRDefault="00036082">
            <w:pPr>
              <w:pStyle w:val="ConsPlusNormal"/>
              <w:rPr>
                <w:color w:val="000000"/>
              </w:rPr>
            </w:pPr>
            <w:r w:rsidRPr="000957C8">
              <w:rPr>
                <w:color w:val="000000"/>
              </w:rPr>
              <w:t>свыше 70 кв. м до 150 кв. м (включительно)</w:t>
            </w:r>
          </w:p>
        </w:tc>
        <w:tc>
          <w:tcPr>
            <w:tcW w:w="825" w:type="dxa"/>
          </w:tcPr>
          <w:p w:rsidR="00036082" w:rsidRPr="000957C8" w:rsidRDefault="00036082">
            <w:pPr>
              <w:pStyle w:val="ConsPlusNormal"/>
              <w:jc w:val="center"/>
              <w:rPr>
                <w:color w:val="000000"/>
              </w:rPr>
            </w:pPr>
            <w:r w:rsidRPr="000957C8">
              <w:rPr>
                <w:color w:val="000000"/>
              </w:rPr>
              <w:t>0,50</w:t>
            </w:r>
          </w:p>
        </w:tc>
        <w:tc>
          <w:tcPr>
            <w:tcW w:w="825" w:type="dxa"/>
          </w:tcPr>
          <w:p w:rsidR="00036082" w:rsidRPr="000957C8" w:rsidRDefault="00036082">
            <w:pPr>
              <w:pStyle w:val="ConsPlusNormal"/>
              <w:jc w:val="center"/>
              <w:rPr>
                <w:color w:val="000000"/>
              </w:rPr>
            </w:pPr>
            <w:r w:rsidRPr="000957C8">
              <w:rPr>
                <w:color w:val="000000"/>
              </w:rPr>
              <w:t>0,45</w:t>
            </w:r>
          </w:p>
        </w:tc>
        <w:tc>
          <w:tcPr>
            <w:tcW w:w="825" w:type="dxa"/>
          </w:tcPr>
          <w:p w:rsidR="00036082" w:rsidRPr="000957C8" w:rsidRDefault="00036082">
            <w:pPr>
              <w:pStyle w:val="ConsPlusNormal"/>
              <w:jc w:val="center"/>
              <w:rPr>
                <w:color w:val="000000"/>
              </w:rPr>
            </w:pPr>
            <w:r w:rsidRPr="000957C8">
              <w:rPr>
                <w:color w:val="000000"/>
              </w:rPr>
              <w:t>0,38</w:t>
            </w:r>
          </w:p>
        </w:tc>
        <w:tc>
          <w:tcPr>
            <w:tcW w:w="825" w:type="dxa"/>
          </w:tcPr>
          <w:p w:rsidR="00036082" w:rsidRPr="000957C8" w:rsidRDefault="00036082">
            <w:pPr>
              <w:pStyle w:val="ConsPlusNormal"/>
              <w:jc w:val="center"/>
              <w:rPr>
                <w:color w:val="000000"/>
              </w:rPr>
            </w:pPr>
            <w:r w:rsidRPr="000957C8">
              <w:rPr>
                <w:color w:val="000000"/>
              </w:rPr>
              <w:t>0,18</w:t>
            </w:r>
          </w:p>
        </w:tc>
      </w:tr>
      <w:tr w:rsidR="00036082" w:rsidRPr="000957C8">
        <w:tc>
          <w:tcPr>
            <w:tcW w:w="1361" w:type="dxa"/>
          </w:tcPr>
          <w:p w:rsidR="00036082" w:rsidRPr="000957C8" w:rsidRDefault="00036082">
            <w:pPr>
              <w:pStyle w:val="ConsPlusNormal"/>
              <w:jc w:val="center"/>
              <w:rPr>
                <w:color w:val="000000"/>
              </w:rPr>
            </w:pPr>
            <w:r w:rsidRPr="000957C8">
              <w:rPr>
                <w:color w:val="000000"/>
              </w:rPr>
              <w:t>6РТ-С-З-П-8</w:t>
            </w:r>
          </w:p>
        </w:tc>
        <w:tc>
          <w:tcPr>
            <w:tcW w:w="4932" w:type="dxa"/>
          </w:tcPr>
          <w:p w:rsidR="00036082" w:rsidRPr="000957C8" w:rsidRDefault="00036082">
            <w:pPr>
              <w:pStyle w:val="ConsPlusNormal"/>
              <w:rPr>
                <w:color w:val="000000"/>
              </w:rPr>
            </w:pPr>
            <w:r w:rsidRPr="000957C8">
              <w:rPr>
                <w:color w:val="000000"/>
              </w:rPr>
              <w:t>мясом скота и птицы, рыбой через объекты торговой сети с площадью торгового зала:</w:t>
            </w: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r>
      <w:tr w:rsidR="00036082" w:rsidRPr="000957C8">
        <w:tc>
          <w:tcPr>
            <w:tcW w:w="1361" w:type="dxa"/>
          </w:tcPr>
          <w:p w:rsidR="00036082" w:rsidRPr="000957C8" w:rsidRDefault="00036082">
            <w:pPr>
              <w:pStyle w:val="ConsPlusNormal"/>
              <w:rPr>
                <w:color w:val="000000"/>
              </w:rPr>
            </w:pPr>
          </w:p>
        </w:tc>
        <w:tc>
          <w:tcPr>
            <w:tcW w:w="4932" w:type="dxa"/>
          </w:tcPr>
          <w:p w:rsidR="00036082" w:rsidRPr="000957C8" w:rsidRDefault="00036082">
            <w:pPr>
              <w:pStyle w:val="ConsPlusNormal"/>
              <w:rPr>
                <w:color w:val="000000"/>
              </w:rPr>
            </w:pPr>
            <w:r w:rsidRPr="000957C8">
              <w:rPr>
                <w:color w:val="000000"/>
              </w:rPr>
              <w:t>до 50 кв. м (включительно)</w:t>
            </w:r>
          </w:p>
        </w:tc>
        <w:tc>
          <w:tcPr>
            <w:tcW w:w="825" w:type="dxa"/>
          </w:tcPr>
          <w:p w:rsidR="00036082" w:rsidRPr="000957C8" w:rsidRDefault="00036082">
            <w:pPr>
              <w:pStyle w:val="ConsPlusNormal"/>
              <w:jc w:val="center"/>
              <w:rPr>
                <w:color w:val="000000"/>
              </w:rPr>
            </w:pPr>
            <w:r w:rsidRPr="000957C8">
              <w:rPr>
                <w:color w:val="000000"/>
              </w:rPr>
              <w:t>0,60</w:t>
            </w:r>
          </w:p>
        </w:tc>
        <w:tc>
          <w:tcPr>
            <w:tcW w:w="825" w:type="dxa"/>
          </w:tcPr>
          <w:p w:rsidR="00036082" w:rsidRPr="000957C8" w:rsidRDefault="00036082">
            <w:pPr>
              <w:pStyle w:val="ConsPlusNormal"/>
              <w:jc w:val="center"/>
              <w:rPr>
                <w:color w:val="000000"/>
              </w:rPr>
            </w:pPr>
            <w:r w:rsidRPr="000957C8">
              <w:rPr>
                <w:color w:val="000000"/>
              </w:rPr>
              <w:t>0,55</w:t>
            </w:r>
          </w:p>
        </w:tc>
        <w:tc>
          <w:tcPr>
            <w:tcW w:w="825" w:type="dxa"/>
          </w:tcPr>
          <w:p w:rsidR="00036082" w:rsidRPr="000957C8" w:rsidRDefault="00036082">
            <w:pPr>
              <w:pStyle w:val="ConsPlusNormal"/>
              <w:jc w:val="center"/>
              <w:rPr>
                <w:color w:val="000000"/>
              </w:rPr>
            </w:pPr>
            <w:r w:rsidRPr="000957C8">
              <w:rPr>
                <w:color w:val="000000"/>
              </w:rPr>
              <w:t>0,44</w:t>
            </w:r>
          </w:p>
        </w:tc>
        <w:tc>
          <w:tcPr>
            <w:tcW w:w="825" w:type="dxa"/>
          </w:tcPr>
          <w:p w:rsidR="00036082" w:rsidRPr="000957C8" w:rsidRDefault="00036082">
            <w:pPr>
              <w:pStyle w:val="ConsPlusNormal"/>
              <w:jc w:val="center"/>
              <w:rPr>
                <w:color w:val="000000"/>
              </w:rPr>
            </w:pPr>
            <w:r w:rsidRPr="000957C8">
              <w:rPr>
                <w:color w:val="000000"/>
              </w:rPr>
              <w:t>0,16</w:t>
            </w:r>
          </w:p>
        </w:tc>
      </w:tr>
      <w:tr w:rsidR="00036082" w:rsidRPr="000957C8">
        <w:tc>
          <w:tcPr>
            <w:tcW w:w="1361" w:type="dxa"/>
          </w:tcPr>
          <w:p w:rsidR="00036082" w:rsidRPr="000957C8" w:rsidRDefault="00036082">
            <w:pPr>
              <w:pStyle w:val="ConsPlusNormal"/>
              <w:rPr>
                <w:color w:val="000000"/>
              </w:rPr>
            </w:pPr>
          </w:p>
        </w:tc>
        <w:tc>
          <w:tcPr>
            <w:tcW w:w="4932" w:type="dxa"/>
          </w:tcPr>
          <w:p w:rsidR="00036082" w:rsidRPr="000957C8" w:rsidRDefault="00036082">
            <w:pPr>
              <w:pStyle w:val="ConsPlusNormal"/>
              <w:rPr>
                <w:color w:val="000000"/>
              </w:rPr>
            </w:pPr>
            <w:r w:rsidRPr="000957C8">
              <w:rPr>
                <w:color w:val="000000"/>
              </w:rPr>
              <w:t>свыше 50 кв. м до 70 кв. м (включительно)</w:t>
            </w:r>
          </w:p>
        </w:tc>
        <w:tc>
          <w:tcPr>
            <w:tcW w:w="825" w:type="dxa"/>
          </w:tcPr>
          <w:p w:rsidR="00036082" w:rsidRPr="000957C8" w:rsidRDefault="00036082">
            <w:pPr>
              <w:pStyle w:val="ConsPlusNormal"/>
              <w:jc w:val="center"/>
              <w:rPr>
                <w:color w:val="000000"/>
              </w:rPr>
            </w:pPr>
            <w:r w:rsidRPr="000957C8">
              <w:rPr>
                <w:color w:val="000000"/>
              </w:rPr>
              <w:t>0,51</w:t>
            </w:r>
          </w:p>
        </w:tc>
        <w:tc>
          <w:tcPr>
            <w:tcW w:w="825" w:type="dxa"/>
          </w:tcPr>
          <w:p w:rsidR="00036082" w:rsidRPr="000957C8" w:rsidRDefault="00036082">
            <w:pPr>
              <w:pStyle w:val="ConsPlusNormal"/>
              <w:jc w:val="center"/>
              <w:rPr>
                <w:color w:val="000000"/>
              </w:rPr>
            </w:pPr>
            <w:r w:rsidRPr="000957C8">
              <w:rPr>
                <w:color w:val="000000"/>
              </w:rPr>
              <w:t>0,47</w:t>
            </w:r>
          </w:p>
        </w:tc>
        <w:tc>
          <w:tcPr>
            <w:tcW w:w="825" w:type="dxa"/>
          </w:tcPr>
          <w:p w:rsidR="00036082" w:rsidRPr="000957C8" w:rsidRDefault="00036082">
            <w:pPr>
              <w:pStyle w:val="ConsPlusNormal"/>
              <w:jc w:val="center"/>
              <w:rPr>
                <w:color w:val="000000"/>
              </w:rPr>
            </w:pPr>
            <w:r w:rsidRPr="000957C8">
              <w:rPr>
                <w:color w:val="000000"/>
              </w:rPr>
              <w:t>0,37</w:t>
            </w:r>
          </w:p>
        </w:tc>
        <w:tc>
          <w:tcPr>
            <w:tcW w:w="825" w:type="dxa"/>
          </w:tcPr>
          <w:p w:rsidR="00036082" w:rsidRPr="000957C8" w:rsidRDefault="00036082">
            <w:pPr>
              <w:pStyle w:val="ConsPlusNormal"/>
              <w:jc w:val="center"/>
              <w:rPr>
                <w:color w:val="000000"/>
              </w:rPr>
            </w:pPr>
            <w:r w:rsidRPr="000957C8">
              <w:rPr>
                <w:color w:val="000000"/>
              </w:rPr>
              <w:t>0,14</w:t>
            </w:r>
          </w:p>
        </w:tc>
      </w:tr>
      <w:tr w:rsidR="00036082" w:rsidRPr="000957C8">
        <w:tc>
          <w:tcPr>
            <w:tcW w:w="1361" w:type="dxa"/>
          </w:tcPr>
          <w:p w:rsidR="00036082" w:rsidRPr="000957C8" w:rsidRDefault="00036082">
            <w:pPr>
              <w:pStyle w:val="ConsPlusNormal"/>
              <w:rPr>
                <w:color w:val="000000"/>
              </w:rPr>
            </w:pPr>
          </w:p>
        </w:tc>
        <w:tc>
          <w:tcPr>
            <w:tcW w:w="4932" w:type="dxa"/>
          </w:tcPr>
          <w:p w:rsidR="00036082" w:rsidRPr="000957C8" w:rsidRDefault="00036082">
            <w:pPr>
              <w:pStyle w:val="ConsPlusNormal"/>
              <w:rPr>
                <w:color w:val="000000"/>
              </w:rPr>
            </w:pPr>
            <w:r w:rsidRPr="000957C8">
              <w:rPr>
                <w:color w:val="000000"/>
              </w:rPr>
              <w:t>свыше 70 кв. м до 150 кв. м (включительно)</w:t>
            </w:r>
          </w:p>
        </w:tc>
        <w:tc>
          <w:tcPr>
            <w:tcW w:w="825" w:type="dxa"/>
          </w:tcPr>
          <w:p w:rsidR="00036082" w:rsidRPr="000957C8" w:rsidRDefault="00036082">
            <w:pPr>
              <w:pStyle w:val="ConsPlusNormal"/>
              <w:jc w:val="center"/>
              <w:rPr>
                <w:color w:val="000000"/>
              </w:rPr>
            </w:pPr>
            <w:r w:rsidRPr="000957C8">
              <w:rPr>
                <w:color w:val="000000"/>
              </w:rPr>
              <w:t>0,44</w:t>
            </w:r>
          </w:p>
        </w:tc>
        <w:tc>
          <w:tcPr>
            <w:tcW w:w="825" w:type="dxa"/>
          </w:tcPr>
          <w:p w:rsidR="00036082" w:rsidRPr="000957C8" w:rsidRDefault="00036082">
            <w:pPr>
              <w:pStyle w:val="ConsPlusNormal"/>
              <w:jc w:val="center"/>
              <w:rPr>
                <w:color w:val="000000"/>
              </w:rPr>
            </w:pPr>
            <w:r w:rsidRPr="000957C8">
              <w:rPr>
                <w:color w:val="000000"/>
              </w:rPr>
              <w:t>0,40</w:t>
            </w:r>
          </w:p>
        </w:tc>
        <w:tc>
          <w:tcPr>
            <w:tcW w:w="825" w:type="dxa"/>
          </w:tcPr>
          <w:p w:rsidR="00036082" w:rsidRPr="000957C8" w:rsidRDefault="00036082">
            <w:pPr>
              <w:pStyle w:val="ConsPlusNormal"/>
              <w:jc w:val="center"/>
              <w:rPr>
                <w:color w:val="000000"/>
              </w:rPr>
            </w:pPr>
            <w:r w:rsidRPr="000957C8">
              <w:rPr>
                <w:color w:val="000000"/>
              </w:rPr>
              <w:t>0,31</w:t>
            </w:r>
          </w:p>
        </w:tc>
        <w:tc>
          <w:tcPr>
            <w:tcW w:w="825" w:type="dxa"/>
          </w:tcPr>
          <w:p w:rsidR="00036082" w:rsidRPr="000957C8" w:rsidRDefault="00036082">
            <w:pPr>
              <w:pStyle w:val="ConsPlusNormal"/>
              <w:jc w:val="center"/>
              <w:rPr>
                <w:color w:val="000000"/>
              </w:rPr>
            </w:pPr>
            <w:r w:rsidRPr="000957C8">
              <w:rPr>
                <w:color w:val="000000"/>
              </w:rPr>
              <w:t>0,12</w:t>
            </w:r>
          </w:p>
        </w:tc>
      </w:tr>
      <w:tr w:rsidR="00036082" w:rsidRPr="000957C8">
        <w:tc>
          <w:tcPr>
            <w:tcW w:w="1361" w:type="dxa"/>
          </w:tcPr>
          <w:p w:rsidR="00036082" w:rsidRPr="000957C8" w:rsidRDefault="00036082">
            <w:pPr>
              <w:pStyle w:val="ConsPlusNormal"/>
              <w:jc w:val="center"/>
              <w:rPr>
                <w:color w:val="000000"/>
              </w:rPr>
            </w:pPr>
            <w:r w:rsidRPr="000957C8">
              <w:rPr>
                <w:color w:val="000000"/>
              </w:rPr>
              <w:t>6РТ-С-З-П-9</w:t>
            </w:r>
          </w:p>
        </w:tc>
        <w:tc>
          <w:tcPr>
            <w:tcW w:w="4932" w:type="dxa"/>
          </w:tcPr>
          <w:p w:rsidR="00036082" w:rsidRPr="000957C8" w:rsidRDefault="00036082">
            <w:pPr>
              <w:pStyle w:val="ConsPlusNormal"/>
              <w:rPr>
                <w:color w:val="000000"/>
              </w:rPr>
            </w:pPr>
            <w:r w:rsidRPr="000957C8">
              <w:rPr>
                <w:color w:val="000000"/>
              </w:rPr>
              <w:t>водкой, вином, пивом, другой алкогольной продукцией, облагаемой акцизами, через объекты торговой сети с площадью торгового зала:</w:t>
            </w: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r>
      <w:tr w:rsidR="00036082" w:rsidRPr="000957C8">
        <w:tc>
          <w:tcPr>
            <w:tcW w:w="1361" w:type="dxa"/>
          </w:tcPr>
          <w:p w:rsidR="00036082" w:rsidRPr="000957C8" w:rsidRDefault="00036082">
            <w:pPr>
              <w:pStyle w:val="ConsPlusNormal"/>
              <w:rPr>
                <w:color w:val="000000"/>
              </w:rPr>
            </w:pPr>
          </w:p>
        </w:tc>
        <w:tc>
          <w:tcPr>
            <w:tcW w:w="4932" w:type="dxa"/>
          </w:tcPr>
          <w:p w:rsidR="00036082" w:rsidRPr="000957C8" w:rsidRDefault="00036082">
            <w:pPr>
              <w:pStyle w:val="ConsPlusNormal"/>
              <w:rPr>
                <w:color w:val="000000"/>
              </w:rPr>
            </w:pPr>
            <w:r w:rsidRPr="000957C8">
              <w:rPr>
                <w:color w:val="000000"/>
              </w:rPr>
              <w:t>до 50 кв. м (включительно)</w:t>
            </w:r>
          </w:p>
        </w:tc>
        <w:tc>
          <w:tcPr>
            <w:tcW w:w="825" w:type="dxa"/>
          </w:tcPr>
          <w:p w:rsidR="00036082" w:rsidRPr="000957C8" w:rsidRDefault="00036082">
            <w:pPr>
              <w:pStyle w:val="ConsPlusNormal"/>
              <w:jc w:val="center"/>
              <w:rPr>
                <w:color w:val="000000"/>
              </w:rPr>
            </w:pPr>
            <w:r w:rsidRPr="000957C8">
              <w:rPr>
                <w:color w:val="000000"/>
              </w:rPr>
              <w:t>1,0</w:t>
            </w:r>
          </w:p>
        </w:tc>
        <w:tc>
          <w:tcPr>
            <w:tcW w:w="825" w:type="dxa"/>
          </w:tcPr>
          <w:p w:rsidR="00036082" w:rsidRPr="000957C8" w:rsidRDefault="00036082">
            <w:pPr>
              <w:pStyle w:val="ConsPlusNormal"/>
              <w:jc w:val="center"/>
              <w:rPr>
                <w:color w:val="000000"/>
              </w:rPr>
            </w:pPr>
            <w:r w:rsidRPr="000957C8">
              <w:rPr>
                <w:color w:val="000000"/>
              </w:rPr>
              <w:t>1,0</w:t>
            </w:r>
          </w:p>
        </w:tc>
        <w:tc>
          <w:tcPr>
            <w:tcW w:w="825" w:type="dxa"/>
          </w:tcPr>
          <w:p w:rsidR="00036082" w:rsidRPr="000957C8" w:rsidRDefault="00036082">
            <w:pPr>
              <w:pStyle w:val="ConsPlusNormal"/>
              <w:jc w:val="center"/>
              <w:rPr>
                <w:color w:val="000000"/>
              </w:rPr>
            </w:pPr>
            <w:r w:rsidRPr="000957C8">
              <w:rPr>
                <w:color w:val="000000"/>
              </w:rPr>
              <w:t>0,96</w:t>
            </w:r>
          </w:p>
        </w:tc>
        <w:tc>
          <w:tcPr>
            <w:tcW w:w="825" w:type="dxa"/>
          </w:tcPr>
          <w:p w:rsidR="00036082" w:rsidRPr="000957C8" w:rsidRDefault="00036082">
            <w:pPr>
              <w:pStyle w:val="ConsPlusNormal"/>
              <w:jc w:val="center"/>
              <w:rPr>
                <w:color w:val="000000"/>
              </w:rPr>
            </w:pPr>
            <w:r w:rsidRPr="000957C8">
              <w:rPr>
                <w:color w:val="000000"/>
              </w:rPr>
              <w:t>0,36</w:t>
            </w:r>
          </w:p>
        </w:tc>
      </w:tr>
      <w:tr w:rsidR="00036082" w:rsidRPr="000957C8">
        <w:tc>
          <w:tcPr>
            <w:tcW w:w="1361" w:type="dxa"/>
          </w:tcPr>
          <w:p w:rsidR="00036082" w:rsidRPr="000957C8" w:rsidRDefault="00036082">
            <w:pPr>
              <w:pStyle w:val="ConsPlusNormal"/>
              <w:rPr>
                <w:color w:val="000000"/>
              </w:rPr>
            </w:pPr>
          </w:p>
        </w:tc>
        <w:tc>
          <w:tcPr>
            <w:tcW w:w="4932" w:type="dxa"/>
          </w:tcPr>
          <w:p w:rsidR="00036082" w:rsidRPr="000957C8" w:rsidRDefault="00036082">
            <w:pPr>
              <w:pStyle w:val="ConsPlusNormal"/>
              <w:rPr>
                <w:color w:val="000000"/>
              </w:rPr>
            </w:pPr>
            <w:r w:rsidRPr="000957C8">
              <w:rPr>
                <w:color w:val="000000"/>
              </w:rPr>
              <w:t>свыше 50 кв. м до 70 кв. м (включительно)</w:t>
            </w:r>
          </w:p>
        </w:tc>
        <w:tc>
          <w:tcPr>
            <w:tcW w:w="825" w:type="dxa"/>
          </w:tcPr>
          <w:p w:rsidR="00036082" w:rsidRPr="000957C8" w:rsidRDefault="00036082">
            <w:pPr>
              <w:pStyle w:val="ConsPlusNormal"/>
              <w:jc w:val="center"/>
              <w:rPr>
                <w:color w:val="000000"/>
              </w:rPr>
            </w:pPr>
            <w:r w:rsidRPr="000957C8">
              <w:rPr>
                <w:color w:val="000000"/>
              </w:rPr>
              <w:t>1,0</w:t>
            </w:r>
          </w:p>
        </w:tc>
        <w:tc>
          <w:tcPr>
            <w:tcW w:w="825" w:type="dxa"/>
          </w:tcPr>
          <w:p w:rsidR="00036082" w:rsidRPr="000957C8" w:rsidRDefault="00036082">
            <w:pPr>
              <w:pStyle w:val="ConsPlusNormal"/>
              <w:jc w:val="center"/>
              <w:rPr>
                <w:color w:val="000000"/>
              </w:rPr>
            </w:pPr>
            <w:r w:rsidRPr="000957C8">
              <w:rPr>
                <w:color w:val="000000"/>
              </w:rPr>
              <w:t>1,0</w:t>
            </w:r>
          </w:p>
        </w:tc>
        <w:tc>
          <w:tcPr>
            <w:tcW w:w="825" w:type="dxa"/>
          </w:tcPr>
          <w:p w:rsidR="00036082" w:rsidRPr="000957C8" w:rsidRDefault="00036082">
            <w:pPr>
              <w:pStyle w:val="ConsPlusNormal"/>
              <w:jc w:val="center"/>
              <w:rPr>
                <w:color w:val="000000"/>
              </w:rPr>
            </w:pPr>
            <w:r w:rsidRPr="000957C8">
              <w:rPr>
                <w:color w:val="000000"/>
              </w:rPr>
              <w:t>0,83</w:t>
            </w:r>
          </w:p>
        </w:tc>
        <w:tc>
          <w:tcPr>
            <w:tcW w:w="825" w:type="dxa"/>
          </w:tcPr>
          <w:p w:rsidR="00036082" w:rsidRPr="000957C8" w:rsidRDefault="00036082">
            <w:pPr>
              <w:pStyle w:val="ConsPlusNormal"/>
              <w:jc w:val="center"/>
              <w:rPr>
                <w:color w:val="000000"/>
              </w:rPr>
            </w:pPr>
            <w:r w:rsidRPr="000957C8">
              <w:rPr>
                <w:color w:val="000000"/>
              </w:rPr>
              <w:t>0,31</w:t>
            </w:r>
          </w:p>
        </w:tc>
      </w:tr>
      <w:tr w:rsidR="00036082" w:rsidRPr="000957C8">
        <w:tc>
          <w:tcPr>
            <w:tcW w:w="1361" w:type="dxa"/>
          </w:tcPr>
          <w:p w:rsidR="00036082" w:rsidRPr="000957C8" w:rsidRDefault="00036082">
            <w:pPr>
              <w:pStyle w:val="ConsPlusNormal"/>
              <w:rPr>
                <w:color w:val="000000"/>
              </w:rPr>
            </w:pPr>
          </w:p>
        </w:tc>
        <w:tc>
          <w:tcPr>
            <w:tcW w:w="4932" w:type="dxa"/>
          </w:tcPr>
          <w:p w:rsidR="00036082" w:rsidRPr="000957C8" w:rsidRDefault="00036082">
            <w:pPr>
              <w:pStyle w:val="ConsPlusNormal"/>
              <w:rPr>
                <w:color w:val="000000"/>
              </w:rPr>
            </w:pPr>
            <w:r w:rsidRPr="000957C8">
              <w:rPr>
                <w:color w:val="000000"/>
              </w:rPr>
              <w:t>свыше 70 кв. м до 150 кв. м (включительно)</w:t>
            </w:r>
          </w:p>
        </w:tc>
        <w:tc>
          <w:tcPr>
            <w:tcW w:w="825" w:type="dxa"/>
          </w:tcPr>
          <w:p w:rsidR="00036082" w:rsidRPr="000957C8" w:rsidRDefault="00036082">
            <w:pPr>
              <w:pStyle w:val="ConsPlusNormal"/>
              <w:jc w:val="center"/>
              <w:rPr>
                <w:color w:val="000000"/>
              </w:rPr>
            </w:pPr>
            <w:r w:rsidRPr="000957C8">
              <w:rPr>
                <w:color w:val="000000"/>
              </w:rPr>
              <w:t>0,96</w:t>
            </w:r>
          </w:p>
        </w:tc>
        <w:tc>
          <w:tcPr>
            <w:tcW w:w="825" w:type="dxa"/>
          </w:tcPr>
          <w:p w:rsidR="00036082" w:rsidRPr="000957C8" w:rsidRDefault="00036082">
            <w:pPr>
              <w:pStyle w:val="ConsPlusNormal"/>
              <w:jc w:val="center"/>
              <w:rPr>
                <w:color w:val="000000"/>
              </w:rPr>
            </w:pPr>
            <w:r w:rsidRPr="000957C8">
              <w:rPr>
                <w:color w:val="000000"/>
              </w:rPr>
              <w:t>0,87</w:t>
            </w:r>
          </w:p>
        </w:tc>
        <w:tc>
          <w:tcPr>
            <w:tcW w:w="825" w:type="dxa"/>
          </w:tcPr>
          <w:p w:rsidR="00036082" w:rsidRPr="000957C8" w:rsidRDefault="00036082">
            <w:pPr>
              <w:pStyle w:val="ConsPlusNormal"/>
              <w:jc w:val="center"/>
              <w:rPr>
                <w:color w:val="000000"/>
              </w:rPr>
            </w:pPr>
            <w:r w:rsidRPr="000957C8">
              <w:rPr>
                <w:color w:val="000000"/>
              </w:rPr>
              <w:t>0,72</w:t>
            </w:r>
          </w:p>
        </w:tc>
        <w:tc>
          <w:tcPr>
            <w:tcW w:w="825" w:type="dxa"/>
          </w:tcPr>
          <w:p w:rsidR="00036082" w:rsidRPr="000957C8" w:rsidRDefault="00036082">
            <w:pPr>
              <w:pStyle w:val="ConsPlusNormal"/>
              <w:jc w:val="center"/>
              <w:rPr>
                <w:color w:val="000000"/>
              </w:rPr>
            </w:pPr>
            <w:r w:rsidRPr="000957C8">
              <w:rPr>
                <w:color w:val="000000"/>
              </w:rPr>
              <w:t>0,27</w:t>
            </w:r>
          </w:p>
        </w:tc>
      </w:tr>
      <w:tr w:rsidR="00036082" w:rsidRPr="000957C8">
        <w:tc>
          <w:tcPr>
            <w:tcW w:w="1361" w:type="dxa"/>
          </w:tcPr>
          <w:p w:rsidR="00036082" w:rsidRPr="000957C8" w:rsidRDefault="00036082">
            <w:pPr>
              <w:pStyle w:val="ConsPlusNormal"/>
              <w:jc w:val="center"/>
              <w:rPr>
                <w:color w:val="000000"/>
              </w:rPr>
            </w:pPr>
            <w:r w:rsidRPr="000957C8">
              <w:rPr>
                <w:color w:val="000000"/>
              </w:rPr>
              <w:t>6РТ-С-З-П-10</w:t>
            </w:r>
          </w:p>
        </w:tc>
        <w:tc>
          <w:tcPr>
            <w:tcW w:w="4932" w:type="dxa"/>
          </w:tcPr>
          <w:p w:rsidR="00036082" w:rsidRPr="000957C8" w:rsidRDefault="00036082">
            <w:pPr>
              <w:pStyle w:val="ConsPlusNormal"/>
              <w:rPr>
                <w:color w:val="000000"/>
              </w:rPr>
            </w:pPr>
            <w:r w:rsidRPr="000957C8">
              <w:rPr>
                <w:color w:val="000000"/>
              </w:rPr>
              <w:t>другими видами продовольственных товаров через объекты торговой сети с площадью торгового зала:</w:t>
            </w: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r>
      <w:tr w:rsidR="00036082" w:rsidRPr="000957C8">
        <w:tc>
          <w:tcPr>
            <w:tcW w:w="1361" w:type="dxa"/>
          </w:tcPr>
          <w:p w:rsidR="00036082" w:rsidRPr="000957C8" w:rsidRDefault="00036082">
            <w:pPr>
              <w:pStyle w:val="ConsPlusNormal"/>
              <w:rPr>
                <w:color w:val="000000"/>
              </w:rPr>
            </w:pPr>
          </w:p>
        </w:tc>
        <w:tc>
          <w:tcPr>
            <w:tcW w:w="4932" w:type="dxa"/>
          </w:tcPr>
          <w:p w:rsidR="00036082" w:rsidRPr="000957C8" w:rsidRDefault="00036082">
            <w:pPr>
              <w:pStyle w:val="ConsPlusNormal"/>
              <w:rPr>
                <w:color w:val="000000"/>
              </w:rPr>
            </w:pPr>
            <w:r w:rsidRPr="000957C8">
              <w:rPr>
                <w:color w:val="000000"/>
              </w:rPr>
              <w:t>до 50 кв. м (включительно)</w:t>
            </w:r>
          </w:p>
        </w:tc>
        <w:tc>
          <w:tcPr>
            <w:tcW w:w="825" w:type="dxa"/>
          </w:tcPr>
          <w:p w:rsidR="00036082" w:rsidRPr="000957C8" w:rsidRDefault="00036082">
            <w:pPr>
              <w:pStyle w:val="ConsPlusNormal"/>
              <w:jc w:val="center"/>
              <w:rPr>
                <w:color w:val="000000"/>
              </w:rPr>
            </w:pPr>
            <w:r w:rsidRPr="000957C8">
              <w:rPr>
                <w:color w:val="000000"/>
              </w:rPr>
              <w:t>0,50</w:t>
            </w:r>
          </w:p>
        </w:tc>
        <w:tc>
          <w:tcPr>
            <w:tcW w:w="825" w:type="dxa"/>
          </w:tcPr>
          <w:p w:rsidR="00036082" w:rsidRPr="000957C8" w:rsidRDefault="00036082">
            <w:pPr>
              <w:pStyle w:val="ConsPlusNormal"/>
              <w:jc w:val="center"/>
              <w:rPr>
                <w:color w:val="000000"/>
              </w:rPr>
            </w:pPr>
            <w:r w:rsidRPr="000957C8">
              <w:rPr>
                <w:color w:val="000000"/>
              </w:rPr>
              <w:t>0,45</w:t>
            </w:r>
          </w:p>
        </w:tc>
        <w:tc>
          <w:tcPr>
            <w:tcW w:w="825" w:type="dxa"/>
          </w:tcPr>
          <w:p w:rsidR="00036082" w:rsidRPr="000957C8" w:rsidRDefault="00036082">
            <w:pPr>
              <w:pStyle w:val="ConsPlusNormal"/>
              <w:jc w:val="center"/>
              <w:rPr>
                <w:color w:val="000000"/>
              </w:rPr>
            </w:pPr>
            <w:r w:rsidRPr="000957C8">
              <w:rPr>
                <w:color w:val="000000"/>
              </w:rPr>
              <w:t>0,36</w:t>
            </w:r>
          </w:p>
        </w:tc>
        <w:tc>
          <w:tcPr>
            <w:tcW w:w="825" w:type="dxa"/>
          </w:tcPr>
          <w:p w:rsidR="00036082" w:rsidRPr="000957C8" w:rsidRDefault="00036082">
            <w:pPr>
              <w:pStyle w:val="ConsPlusNormal"/>
              <w:jc w:val="center"/>
              <w:rPr>
                <w:color w:val="000000"/>
              </w:rPr>
            </w:pPr>
            <w:r w:rsidRPr="000957C8">
              <w:rPr>
                <w:color w:val="000000"/>
              </w:rPr>
              <w:t>0,14</w:t>
            </w:r>
          </w:p>
        </w:tc>
      </w:tr>
      <w:tr w:rsidR="00036082" w:rsidRPr="000957C8">
        <w:tc>
          <w:tcPr>
            <w:tcW w:w="1361" w:type="dxa"/>
          </w:tcPr>
          <w:p w:rsidR="00036082" w:rsidRPr="000957C8" w:rsidRDefault="00036082">
            <w:pPr>
              <w:pStyle w:val="ConsPlusNormal"/>
              <w:rPr>
                <w:color w:val="000000"/>
              </w:rPr>
            </w:pPr>
          </w:p>
        </w:tc>
        <w:tc>
          <w:tcPr>
            <w:tcW w:w="4932" w:type="dxa"/>
          </w:tcPr>
          <w:p w:rsidR="00036082" w:rsidRPr="000957C8" w:rsidRDefault="00036082">
            <w:pPr>
              <w:pStyle w:val="ConsPlusNormal"/>
              <w:rPr>
                <w:color w:val="000000"/>
              </w:rPr>
            </w:pPr>
            <w:r w:rsidRPr="000957C8">
              <w:rPr>
                <w:color w:val="000000"/>
              </w:rPr>
              <w:t>свыше 50 кв. м до 70 кв. м (включительно)</w:t>
            </w:r>
          </w:p>
        </w:tc>
        <w:tc>
          <w:tcPr>
            <w:tcW w:w="825" w:type="dxa"/>
          </w:tcPr>
          <w:p w:rsidR="00036082" w:rsidRPr="000957C8" w:rsidRDefault="00036082">
            <w:pPr>
              <w:pStyle w:val="ConsPlusNormal"/>
              <w:jc w:val="center"/>
              <w:rPr>
                <w:color w:val="000000"/>
              </w:rPr>
            </w:pPr>
            <w:r w:rsidRPr="000957C8">
              <w:rPr>
                <w:color w:val="000000"/>
              </w:rPr>
              <w:t>0,42</w:t>
            </w:r>
          </w:p>
        </w:tc>
        <w:tc>
          <w:tcPr>
            <w:tcW w:w="825" w:type="dxa"/>
          </w:tcPr>
          <w:p w:rsidR="00036082" w:rsidRPr="000957C8" w:rsidRDefault="00036082">
            <w:pPr>
              <w:pStyle w:val="ConsPlusNormal"/>
              <w:jc w:val="center"/>
              <w:rPr>
                <w:color w:val="000000"/>
              </w:rPr>
            </w:pPr>
            <w:r w:rsidRPr="000957C8">
              <w:rPr>
                <w:color w:val="000000"/>
              </w:rPr>
              <w:t>0,39</w:t>
            </w:r>
          </w:p>
        </w:tc>
        <w:tc>
          <w:tcPr>
            <w:tcW w:w="825" w:type="dxa"/>
          </w:tcPr>
          <w:p w:rsidR="00036082" w:rsidRPr="000957C8" w:rsidRDefault="00036082">
            <w:pPr>
              <w:pStyle w:val="ConsPlusNormal"/>
              <w:jc w:val="center"/>
              <w:rPr>
                <w:color w:val="000000"/>
              </w:rPr>
            </w:pPr>
            <w:r w:rsidRPr="000957C8">
              <w:rPr>
                <w:color w:val="000000"/>
              </w:rPr>
              <w:t>0,31</w:t>
            </w:r>
          </w:p>
        </w:tc>
        <w:tc>
          <w:tcPr>
            <w:tcW w:w="825" w:type="dxa"/>
          </w:tcPr>
          <w:p w:rsidR="00036082" w:rsidRPr="000957C8" w:rsidRDefault="00036082">
            <w:pPr>
              <w:pStyle w:val="ConsPlusNormal"/>
              <w:jc w:val="center"/>
              <w:rPr>
                <w:color w:val="000000"/>
              </w:rPr>
            </w:pPr>
            <w:r w:rsidRPr="000957C8">
              <w:rPr>
                <w:color w:val="000000"/>
              </w:rPr>
              <w:t>0,12</w:t>
            </w:r>
          </w:p>
        </w:tc>
      </w:tr>
      <w:tr w:rsidR="00036082" w:rsidRPr="000957C8">
        <w:tc>
          <w:tcPr>
            <w:tcW w:w="1361" w:type="dxa"/>
          </w:tcPr>
          <w:p w:rsidR="00036082" w:rsidRPr="000957C8" w:rsidRDefault="00036082">
            <w:pPr>
              <w:pStyle w:val="ConsPlusNormal"/>
              <w:rPr>
                <w:color w:val="000000"/>
              </w:rPr>
            </w:pPr>
          </w:p>
        </w:tc>
        <w:tc>
          <w:tcPr>
            <w:tcW w:w="4932" w:type="dxa"/>
          </w:tcPr>
          <w:p w:rsidR="00036082" w:rsidRPr="000957C8" w:rsidRDefault="00036082">
            <w:pPr>
              <w:pStyle w:val="ConsPlusNormal"/>
              <w:rPr>
                <w:color w:val="000000"/>
              </w:rPr>
            </w:pPr>
            <w:r w:rsidRPr="000957C8">
              <w:rPr>
                <w:color w:val="000000"/>
              </w:rPr>
              <w:t>свыше 70 кв. м до 100 кв. м (включительно)</w:t>
            </w:r>
          </w:p>
        </w:tc>
        <w:tc>
          <w:tcPr>
            <w:tcW w:w="825" w:type="dxa"/>
          </w:tcPr>
          <w:p w:rsidR="00036082" w:rsidRPr="000957C8" w:rsidRDefault="00036082">
            <w:pPr>
              <w:pStyle w:val="ConsPlusNormal"/>
              <w:jc w:val="center"/>
              <w:rPr>
                <w:color w:val="000000"/>
              </w:rPr>
            </w:pPr>
            <w:r w:rsidRPr="000957C8">
              <w:rPr>
                <w:color w:val="000000"/>
              </w:rPr>
              <w:t>0,36</w:t>
            </w:r>
          </w:p>
        </w:tc>
        <w:tc>
          <w:tcPr>
            <w:tcW w:w="825" w:type="dxa"/>
          </w:tcPr>
          <w:p w:rsidR="00036082" w:rsidRPr="000957C8" w:rsidRDefault="00036082">
            <w:pPr>
              <w:pStyle w:val="ConsPlusNormal"/>
              <w:jc w:val="center"/>
              <w:rPr>
                <w:color w:val="000000"/>
              </w:rPr>
            </w:pPr>
            <w:r w:rsidRPr="000957C8">
              <w:rPr>
                <w:color w:val="000000"/>
              </w:rPr>
              <w:t>0,33</w:t>
            </w:r>
          </w:p>
        </w:tc>
        <w:tc>
          <w:tcPr>
            <w:tcW w:w="825" w:type="dxa"/>
          </w:tcPr>
          <w:p w:rsidR="00036082" w:rsidRPr="000957C8" w:rsidRDefault="00036082">
            <w:pPr>
              <w:pStyle w:val="ConsPlusNormal"/>
              <w:jc w:val="center"/>
              <w:rPr>
                <w:color w:val="000000"/>
              </w:rPr>
            </w:pPr>
            <w:r w:rsidRPr="000957C8">
              <w:rPr>
                <w:color w:val="000000"/>
              </w:rPr>
              <w:t>0,26</w:t>
            </w:r>
          </w:p>
        </w:tc>
        <w:tc>
          <w:tcPr>
            <w:tcW w:w="825" w:type="dxa"/>
          </w:tcPr>
          <w:p w:rsidR="00036082" w:rsidRPr="000957C8" w:rsidRDefault="00036082">
            <w:pPr>
              <w:pStyle w:val="ConsPlusNormal"/>
              <w:jc w:val="center"/>
              <w:rPr>
                <w:color w:val="000000"/>
              </w:rPr>
            </w:pPr>
            <w:r w:rsidRPr="000957C8">
              <w:rPr>
                <w:color w:val="000000"/>
              </w:rPr>
              <w:t>0,10</w:t>
            </w:r>
          </w:p>
        </w:tc>
      </w:tr>
      <w:tr w:rsidR="00036082" w:rsidRPr="000957C8">
        <w:tc>
          <w:tcPr>
            <w:tcW w:w="1361" w:type="dxa"/>
          </w:tcPr>
          <w:p w:rsidR="00036082" w:rsidRPr="000957C8" w:rsidRDefault="00036082">
            <w:pPr>
              <w:pStyle w:val="ConsPlusNormal"/>
              <w:rPr>
                <w:color w:val="000000"/>
              </w:rPr>
            </w:pPr>
          </w:p>
        </w:tc>
        <w:tc>
          <w:tcPr>
            <w:tcW w:w="4932" w:type="dxa"/>
          </w:tcPr>
          <w:p w:rsidR="00036082" w:rsidRPr="000957C8" w:rsidRDefault="00036082">
            <w:pPr>
              <w:pStyle w:val="ConsPlusNormal"/>
              <w:rPr>
                <w:color w:val="000000"/>
              </w:rPr>
            </w:pPr>
            <w:r w:rsidRPr="000957C8">
              <w:rPr>
                <w:color w:val="000000"/>
              </w:rPr>
              <w:t>свыше 100 кв. м до 120 кв. м (включительно)</w:t>
            </w:r>
          </w:p>
        </w:tc>
        <w:tc>
          <w:tcPr>
            <w:tcW w:w="825" w:type="dxa"/>
          </w:tcPr>
          <w:p w:rsidR="00036082" w:rsidRPr="000957C8" w:rsidRDefault="00036082">
            <w:pPr>
              <w:pStyle w:val="ConsPlusNormal"/>
              <w:jc w:val="center"/>
              <w:rPr>
                <w:color w:val="000000"/>
              </w:rPr>
            </w:pPr>
            <w:r w:rsidRPr="000957C8">
              <w:rPr>
                <w:color w:val="000000"/>
              </w:rPr>
              <w:t>0,33</w:t>
            </w:r>
          </w:p>
        </w:tc>
        <w:tc>
          <w:tcPr>
            <w:tcW w:w="825" w:type="dxa"/>
          </w:tcPr>
          <w:p w:rsidR="00036082" w:rsidRPr="000957C8" w:rsidRDefault="00036082">
            <w:pPr>
              <w:pStyle w:val="ConsPlusNormal"/>
              <w:jc w:val="center"/>
              <w:rPr>
                <w:color w:val="000000"/>
              </w:rPr>
            </w:pPr>
            <w:r w:rsidRPr="000957C8">
              <w:rPr>
                <w:color w:val="000000"/>
              </w:rPr>
              <w:t>0,29</w:t>
            </w:r>
          </w:p>
        </w:tc>
        <w:tc>
          <w:tcPr>
            <w:tcW w:w="825" w:type="dxa"/>
          </w:tcPr>
          <w:p w:rsidR="00036082" w:rsidRPr="000957C8" w:rsidRDefault="00036082">
            <w:pPr>
              <w:pStyle w:val="ConsPlusNormal"/>
              <w:jc w:val="center"/>
              <w:rPr>
                <w:color w:val="000000"/>
              </w:rPr>
            </w:pPr>
            <w:r w:rsidRPr="000957C8">
              <w:rPr>
                <w:color w:val="000000"/>
              </w:rPr>
              <w:t>0,24</w:t>
            </w:r>
          </w:p>
        </w:tc>
        <w:tc>
          <w:tcPr>
            <w:tcW w:w="825" w:type="dxa"/>
          </w:tcPr>
          <w:p w:rsidR="00036082" w:rsidRPr="000957C8" w:rsidRDefault="00036082">
            <w:pPr>
              <w:pStyle w:val="ConsPlusNormal"/>
              <w:jc w:val="center"/>
              <w:rPr>
                <w:color w:val="000000"/>
              </w:rPr>
            </w:pPr>
            <w:r w:rsidRPr="000957C8">
              <w:rPr>
                <w:color w:val="000000"/>
              </w:rPr>
              <w:t>0,09</w:t>
            </w:r>
          </w:p>
        </w:tc>
      </w:tr>
      <w:tr w:rsidR="00036082" w:rsidRPr="000957C8">
        <w:tc>
          <w:tcPr>
            <w:tcW w:w="1361" w:type="dxa"/>
          </w:tcPr>
          <w:p w:rsidR="00036082" w:rsidRPr="000957C8" w:rsidRDefault="00036082">
            <w:pPr>
              <w:pStyle w:val="ConsPlusNormal"/>
              <w:rPr>
                <w:color w:val="000000"/>
              </w:rPr>
            </w:pPr>
          </w:p>
        </w:tc>
        <w:tc>
          <w:tcPr>
            <w:tcW w:w="4932" w:type="dxa"/>
          </w:tcPr>
          <w:p w:rsidR="00036082" w:rsidRPr="000957C8" w:rsidRDefault="00036082">
            <w:pPr>
              <w:pStyle w:val="ConsPlusNormal"/>
              <w:rPr>
                <w:color w:val="000000"/>
              </w:rPr>
            </w:pPr>
            <w:r w:rsidRPr="000957C8">
              <w:rPr>
                <w:color w:val="000000"/>
              </w:rPr>
              <w:t>свыше 120 кв. м до 150 кв. м (включительно)</w:t>
            </w:r>
          </w:p>
        </w:tc>
        <w:tc>
          <w:tcPr>
            <w:tcW w:w="825" w:type="dxa"/>
          </w:tcPr>
          <w:p w:rsidR="00036082" w:rsidRPr="000957C8" w:rsidRDefault="00036082">
            <w:pPr>
              <w:pStyle w:val="ConsPlusNormal"/>
              <w:jc w:val="center"/>
              <w:rPr>
                <w:color w:val="000000"/>
              </w:rPr>
            </w:pPr>
            <w:r w:rsidRPr="000957C8">
              <w:rPr>
                <w:color w:val="000000"/>
              </w:rPr>
              <w:t>0,29</w:t>
            </w:r>
          </w:p>
        </w:tc>
        <w:tc>
          <w:tcPr>
            <w:tcW w:w="825" w:type="dxa"/>
          </w:tcPr>
          <w:p w:rsidR="00036082" w:rsidRPr="000957C8" w:rsidRDefault="00036082">
            <w:pPr>
              <w:pStyle w:val="ConsPlusNormal"/>
              <w:jc w:val="center"/>
              <w:rPr>
                <w:color w:val="000000"/>
              </w:rPr>
            </w:pPr>
            <w:r w:rsidRPr="000957C8">
              <w:rPr>
                <w:color w:val="000000"/>
              </w:rPr>
              <w:t>0,27</w:t>
            </w:r>
          </w:p>
        </w:tc>
        <w:tc>
          <w:tcPr>
            <w:tcW w:w="825" w:type="dxa"/>
          </w:tcPr>
          <w:p w:rsidR="00036082" w:rsidRPr="000957C8" w:rsidRDefault="00036082">
            <w:pPr>
              <w:pStyle w:val="ConsPlusNormal"/>
              <w:jc w:val="center"/>
              <w:rPr>
                <w:color w:val="000000"/>
              </w:rPr>
            </w:pPr>
            <w:r w:rsidRPr="000957C8">
              <w:rPr>
                <w:color w:val="000000"/>
              </w:rPr>
              <w:t>0,21</w:t>
            </w:r>
          </w:p>
        </w:tc>
        <w:tc>
          <w:tcPr>
            <w:tcW w:w="825" w:type="dxa"/>
          </w:tcPr>
          <w:p w:rsidR="00036082" w:rsidRPr="000957C8" w:rsidRDefault="00036082">
            <w:pPr>
              <w:pStyle w:val="ConsPlusNormal"/>
              <w:jc w:val="center"/>
              <w:rPr>
                <w:color w:val="000000"/>
              </w:rPr>
            </w:pPr>
            <w:r w:rsidRPr="000957C8">
              <w:rPr>
                <w:color w:val="000000"/>
              </w:rPr>
              <w:t>0,08</w:t>
            </w:r>
          </w:p>
        </w:tc>
      </w:tr>
    </w:tbl>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pStyle w:val="ConsPlusNormal"/>
        <w:jc w:val="right"/>
        <w:outlineLvl w:val="1"/>
        <w:rPr>
          <w:color w:val="000000"/>
        </w:rPr>
      </w:pPr>
      <w:r w:rsidRPr="000957C8">
        <w:rPr>
          <w:color w:val="000000"/>
        </w:rPr>
        <w:t>Приложение N 6.3</w:t>
      </w:r>
    </w:p>
    <w:p w:rsidR="00036082" w:rsidRPr="000957C8" w:rsidRDefault="00036082">
      <w:pPr>
        <w:pStyle w:val="ConsPlusNormal"/>
        <w:jc w:val="right"/>
        <w:rPr>
          <w:color w:val="000000"/>
        </w:rPr>
      </w:pPr>
      <w:r w:rsidRPr="000957C8">
        <w:rPr>
          <w:color w:val="000000"/>
        </w:rPr>
        <w:t>к Положению</w:t>
      </w:r>
    </w:p>
    <w:p w:rsidR="00036082" w:rsidRPr="000957C8" w:rsidRDefault="00036082">
      <w:pPr>
        <w:pStyle w:val="ConsPlusNormal"/>
        <w:jc w:val="right"/>
        <w:rPr>
          <w:color w:val="000000"/>
        </w:rPr>
      </w:pPr>
      <w:r w:rsidRPr="000957C8">
        <w:rPr>
          <w:color w:val="000000"/>
        </w:rPr>
        <w:t>о корректирующем коэффициенте</w:t>
      </w:r>
    </w:p>
    <w:p w:rsidR="00036082" w:rsidRPr="000957C8" w:rsidRDefault="00036082">
      <w:pPr>
        <w:pStyle w:val="ConsPlusNormal"/>
        <w:jc w:val="right"/>
        <w:rPr>
          <w:color w:val="000000"/>
        </w:rPr>
      </w:pPr>
      <w:r w:rsidRPr="000957C8">
        <w:rPr>
          <w:color w:val="000000"/>
        </w:rPr>
        <w:t>базовой доходности К2 для исчисления</w:t>
      </w:r>
    </w:p>
    <w:p w:rsidR="00036082" w:rsidRPr="000957C8" w:rsidRDefault="00036082">
      <w:pPr>
        <w:pStyle w:val="ConsPlusNormal"/>
        <w:jc w:val="right"/>
        <w:rPr>
          <w:color w:val="000000"/>
        </w:rPr>
      </w:pPr>
      <w:r w:rsidRPr="000957C8">
        <w:rPr>
          <w:color w:val="000000"/>
        </w:rPr>
        <w:t>суммы единого налога на вмененный доход</w:t>
      </w:r>
    </w:p>
    <w:p w:rsidR="00036082" w:rsidRPr="000957C8" w:rsidRDefault="00036082">
      <w:pPr>
        <w:pStyle w:val="ConsPlusNormal"/>
        <w:jc w:val="right"/>
        <w:rPr>
          <w:color w:val="000000"/>
        </w:rPr>
      </w:pPr>
      <w:r w:rsidRPr="000957C8">
        <w:rPr>
          <w:color w:val="000000"/>
        </w:rPr>
        <w:t>для отдельных видов деятельности</w:t>
      </w:r>
    </w:p>
    <w:p w:rsidR="00036082" w:rsidRPr="000957C8" w:rsidRDefault="00036082">
      <w:pPr>
        <w:pStyle w:val="ConsPlusNormal"/>
        <w:jc w:val="right"/>
        <w:rPr>
          <w:color w:val="000000"/>
        </w:rPr>
      </w:pPr>
      <w:r w:rsidRPr="000957C8">
        <w:rPr>
          <w:color w:val="000000"/>
        </w:rPr>
        <w:t>на территории города Рязани</w:t>
      </w:r>
    </w:p>
    <w:p w:rsidR="00036082" w:rsidRPr="000957C8" w:rsidRDefault="00036082">
      <w:pPr>
        <w:pStyle w:val="ConsPlusNormal"/>
        <w:jc w:val="both"/>
        <w:rPr>
          <w:color w:val="000000"/>
        </w:rPr>
      </w:pPr>
    </w:p>
    <w:p w:rsidR="00036082" w:rsidRPr="000957C8" w:rsidRDefault="00036082">
      <w:pPr>
        <w:pStyle w:val="ConsPlusNormal"/>
        <w:jc w:val="center"/>
        <w:rPr>
          <w:color w:val="000000"/>
        </w:rPr>
      </w:pPr>
      <w:bookmarkStart w:id="8" w:name="P974"/>
      <w:bookmarkEnd w:id="8"/>
      <w:r w:rsidRPr="000957C8">
        <w:rPr>
          <w:color w:val="000000"/>
        </w:rPr>
        <w:t>КОРРЕКТИРУЮЩИЙ КОЭФФИЦИЕНТ БАЗОВОЙ ДОХОДНОСТИ К2</w:t>
      </w:r>
    </w:p>
    <w:p w:rsidR="00036082" w:rsidRPr="000957C8" w:rsidRDefault="00036082">
      <w:pPr>
        <w:pStyle w:val="ConsPlusNormal"/>
        <w:jc w:val="center"/>
        <w:rPr>
          <w:color w:val="000000"/>
        </w:rPr>
      </w:pPr>
      <w:r w:rsidRPr="000957C8">
        <w:rPr>
          <w:color w:val="000000"/>
        </w:rPr>
        <w:t>ДЛЯ ИСЧИСЛЕНИЯ СУММЫ ЕДИНОГО НАЛОГА НА ВМЕНЕННЫЙ ДОХОД</w:t>
      </w:r>
    </w:p>
    <w:p w:rsidR="00036082" w:rsidRPr="000957C8" w:rsidRDefault="00036082">
      <w:pPr>
        <w:pStyle w:val="ConsPlusNormal"/>
        <w:jc w:val="center"/>
        <w:rPr>
          <w:color w:val="000000"/>
        </w:rPr>
      </w:pPr>
      <w:r w:rsidRPr="000957C8">
        <w:rPr>
          <w:color w:val="000000"/>
        </w:rPr>
        <w:t>ПРИ ОСУЩЕСТВЛЕНИИ ДЕЯТЕЛЬНОСТИ ПО СПЕЦИАЛИЗИРОВАННОЙ</w:t>
      </w:r>
    </w:p>
    <w:p w:rsidR="00036082" w:rsidRPr="000957C8" w:rsidRDefault="00036082">
      <w:pPr>
        <w:pStyle w:val="ConsPlusNormal"/>
        <w:jc w:val="center"/>
        <w:rPr>
          <w:color w:val="000000"/>
        </w:rPr>
      </w:pPr>
      <w:r w:rsidRPr="000957C8">
        <w:rPr>
          <w:color w:val="000000"/>
        </w:rPr>
        <w:t>РОЗНИЧНОЙ ТОРГОВЛЕ НЕПРОДОВОЛЬСТВЕННЫМИ (ПРОМЫШЛЕННЫМИ)</w:t>
      </w:r>
    </w:p>
    <w:p w:rsidR="00036082" w:rsidRPr="000957C8" w:rsidRDefault="00036082">
      <w:pPr>
        <w:pStyle w:val="ConsPlusNormal"/>
        <w:jc w:val="center"/>
        <w:rPr>
          <w:color w:val="000000"/>
        </w:rPr>
      </w:pPr>
      <w:r w:rsidRPr="000957C8">
        <w:rPr>
          <w:color w:val="000000"/>
        </w:rPr>
        <w:t>ТОВАРАМИ (ЗА ИСКЛЮЧЕНИЕМ РОЗНИЧНОЙ ТОРГОВЛИ МЕДИЦИНСКИМИ</w:t>
      </w:r>
    </w:p>
    <w:p w:rsidR="00036082" w:rsidRPr="000957C8" w:rsidRDefault="00036082">
      <w:pPr>
        <w:pStyle w:val="ConsPlusNormal"/>
        <w:jc w:val="center"/>
        <w:rPr>
          <w:color w:val="000000"/>
        </w:rPr>
      </w:pPr>
      <w:r w:rsidRPr="000957C8">
        <w:rPr>
          <w:color w:val="000000"/>
        </w:rPr>
        <w:t>ТОВАРАМИ), ОСУЩЕСТВЛЯЕМОЙ ЧЕРЕЗ ОБЪЕКТЫ СТАЦИОНАРНОЙ</w:t>
      </w:r>
    </w:p>
    <w:p w:rsidR="00036082" w:rsidRPr="000957C8" w:rsidRDefault="00036082">
      <w:pPr>
        <w:pStyle w:val="ConsPlusNormal"/>
        <w:jc w:val="center"/>
        <w:rPr>
          <w:color w:val="000000"/>
        </w:rPr>
      </w:pPr>
      <w:r w:rsidRPr="000957C8">
        <w:rPr>
          <w:color w:val="000000"/>
        </w:rPr>
        <w:t>ТОРГОВОЙ СЕТИ, ИМЕЮЩЕЙ ТОРГОВЫЕ ЗАЛЫ</w:t>
      </w:r>
    </w:p>
    <w:p w:rsidR="00036082" w:rsidRPr="000957C8" w:rsidRDefault="00036082">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57"/>
        <w:gridCol w:w="4535"/>
        <w:gridCol w:w="825"/>
        <w:gridCol w:w="825"/>
        <w:gridCol w:w="825"/>
        <w:gridCol w:w="825"/>
      </w:tblGrid>
      <w:tr w:rsidR="00036082" w:rsidRPr="000957C8">
        <w:tc>
          <w:tcPr>
            <w:tcW w:w="1757" w:type="dxa"/>
            <w:vMerge w:val="restart"/>
          </w:tcPr>
          <w:p w:rsidR="00036082" w:rsidRPr="000957C8" w:rsidRDefault="00036082">
            <w:pPr>
              <w:pStyle w:val="ConsPlusNormal"/>
              <w:jc w:val="center"/>
              <w:rPr>
                <w:color w:val="000000"/>
              </w:rPr>
            </w:pPr>
            <w:r w:rsidRPr="000957C8">
              <w:rPr>
                <w:color w:val="000000"/>
              </w:rPr>
              <w:t>Код вида, подвида деятельности</w:t>
            </w:r>
          </w:p>
        </w:tc>
        <w:tc>
          <w:tcPr>
            <w:tcW w:w="4535" w:type="dxa"/>
            <w:vMerge w:val="restart"/>
          </w:tcPr>
          <w:p w:rsidR="00036082" w:rsidRPr="000957C8" w:rsidRDefault="00036082">
            <w:pPr>
              <w:pStyle w:val="ConsPlusNormal"/>
              <w:jc w:val="center"/>
              <w:rPr>
                <w:color w:val="000000"/>
              </w:rPr>
            </w:pPr>
            <w:r w:rsidRPr="000957C8">
              <w:rPr>
                <w:color w:val="000000"/>
              </w:rPr>
              <w:t>Наименование видов деятельности</w:t>
            </w:r>
          </w:p>
        </w:tc>
        <w:tc>
          <w:tcPr>
            <w:tcW w:w="3300" w:type="dxa"/>
            <w:gridSpan w:val="4"/>
          </w:tcPr>
          <w:p w:rsidR="00036082" w:rsidRPr="000957C8" w:rsidRDefault="00036082">
            <w:pPr>
              <w:pStyle w:val="ConsPlusNormal"/>
              <w:jc w:val="center"/>
              <w:rPr>
                <w:color w:val="000000"/>
              </w:rPr>
            </w:pPr>
            <w:r w:rsidRPr="000957C8">
              <w:rPr>
                <w:color w:val="000000"/>
              </w:rPr>
              <w:t>Значение К2</w:t>
            </w:r>
          </w:p>
        </w:tc>
      </w:tr>
      <w:tr w:rsidR="00036082" w:rsidRPr="000957C8">
        <w:tc>
          <w:tcPr>
            <w:tcW w:w="1757" w:type="dxa"/>
            <w:vMerge/>
          </w:tcPr>
          <w:p w:rsidR="00036082" w:rsidRPr="000957C8" w:rsidRDefault="00036082">
            <w:pPr>
              <w:rPr>
                <w:color w:val="000000"/>
              </w:rPr>
            </w:pPr>
          </w:p>
        </w:tc>
        <w:tc>
          <w:tcPr>
            <w:tcW w:w="4535" w:type="dxa"/>
            <w:vMerge/>
          </w:tcPr>
          <w:p w:rsidR="00036082" w:rsidRPr="000957C8" w:rsidRDefault="00036082">
            <w:pPr>
              <w:rPr>
                <w:color w:val="000000"/>
              </w:rPr>
            </w:pPr>
          </w:p>
        </w:tc>
        <w:tc>
          <w:tcPr>
            <w:tcW w:w="825" w:type="dxa"/>
          </w:tcPr>
          <w:p w:rsidR="00036082" w:rsidRPr="000957C8" w:rsidRDefault="00036082">
            <w:pPr>
              <w:pStyle w:val="ConsPlusNormal"/>
              <w:jc w:val="center"/>
              <w:rPr>
                <w:color w:val="000000"/>
              </w:rPr>
            </w:pPr>
            <w:hyperlink w:anchor="P38" w:history="1">
              <w:r w:rsidRPr="000957C8">
                <w:rPr>
                  <w:color w:val="000000"/>
                </w:rPr>
                <w:t>1</w:t>
              </w:r>
            </w:hyperlink>
            <w:r w:rsidRPr="000957C8">
              <w:rPr>
                <w:color w:val="000000"/>
              </w:rPr>
              <w:t xml:space="preserve"> зона</w:t>
            </w:r>
          </w:p>
        </w:tc>
        <w:tc>
          <w:tcPr>
            <w:tcW w:w="825" w:type="dxa"/>
          </w:tcPr>
          <w:p w:rsidR="00036082" w:rsidRPr="000957C8" w:rsidRDefault="00036082">
            <w:pPr>
              <w:pStyle w:val="ConsPlusNormal"/>
              <w:jc w:val="center"/>
              <w:rPr>
                <w:color w:val="000000"/>
              </w:rPr>
            </w:pPr>
            <w:hyperlink w:anchor="P38" w:history="1">
              <w:r w:rsidRPr="000957C8">
                <w:rPr>
                  <w:color w:val="000000"/>
                </w:rPr>
                <w:t>2</w:t>
              </w:r>
            </w:hyperlink>
            <w:r w:rsidRPr="000957C8">
              <w:rPr>
                <w:color w:val="000000"/>
              </w:rPr>
              <w:t xml:space="preserve"> зона</w:t>
            </w:r>
          </w:p>
        </w:tc>
        <w:tc>
          <w:tcPr>
            <w:tcW w:w="825" w:type="dxa"/>
          </w:tcPr>
          <w:p w:rsidR="00036082" w:rsidRPr="000957C8" w:rsidRDefault="00036082">
            <w:pPr>
              <w:pStyle w:val="ConsPlusNormal"/>
              <w:jc w:val="center"/>
              <w:rPr>
                <w:color w:val="000000"/>
              </w:rPr>
            </w:pPr>
            <w:hyperlink w:anchor="P38" w:history="1">
              <w:r w:rsidRPr="000957C8">
                <w:rPr>
                  <w:color w:val="000000"/>
                </w:rPr>
                <w:t>3</w:t>
              </w:r>
            </w:hyperlink>
            <w:r w:rsidRPr="000957C8">
              <w:rPr>
                <w:color w:val="000000"/>
              </w:rPr>
              <w:t xml:space="preserve"> зона</w:t>
            </w:r>
          </w:p>
        </w:tc>
        <w:tc>
          <w:tcPr>
            <w:tcW w:w="825" w:type="dxa"/>
          </w:tcPr>
          <w:p w:rsidR="00036082" w:rsidRPr="000957C8" w:rsidRDefault="00036082">
            <w:pPr>
              <w:pStyle w:val="ConsPlusNormal"/>
              <w:jc w:val="center"/>
              <w:rPr>
                <w:color w:val="000000"/>
              </w:rPr>
            </w:pPr>
            <w:hyperlink w:anchor="P38" w:history="1">
              <w:r w:rsidRPr="000957C8">
                <w:rPr>
                  <w:color w:val="000000"/>
                </w:rPr>
                <w:t>4</w:t>
              </w:r>
            </w:hyperlink>
            <w:r w:rsidRPr="000957C8">
              <w:rPr>
                <w:color w:val="000000"/>
              </w:rPr>
              <w:t xml:space="preserve"> зона</w:t>
            </w:r>
          </w:p>
        </w:tc>
      </w:tr>
      <w:tr w:rsidR="00036082" w:rsidRPr="000957C8">
        <w:tc>
          <w:tcPr>
            <w:tcW w:w="1757" w:type="dxa"/>
          </w:tcPr>
          <w:p w:rsidR="00036082" w:rsidRPr="000957C8" w:rsidRDefault="00036082">
            <w:pPr>
              <w:pStyle w:val="ConsPlusNormal"/>
              <w:jc w:val="center"/>
              <w:rPr>
                <w:color w:val="000000"/>
              </w:rPr>
            </w:pPr>
            <w:r w:rsidRPr="000957C8">
              <w:rPr>
                <w:color w:val="000000"/>
              </w:rPr>
              <w:t>6РТ-С-З-НП</w:t>
            </w:r>
          </w:p>
        </w:tc>
        <w:tc>
          <w:tcPr>
            <w:tcW w:w="4535" w:type="dxa"/>
          </w:tcPr>
          <w:p w:rsidR="00036082" w:rsidRPr="000957C8" w:rsidRDefault="00036082">
            <w:pPr>
              <w:pStyle w:val="ConsPlusNormal"/>
              <w:rPr>
                <w:color w:val="000000"/>
              </w:rPr>
            </w:pPr>
            <w:r w:rsidRPr="000957C8">
              <w:rPr>
                <w:color w:val="000000"/>
              </w:rPr>
              <w:t>Специализированная розничная торговля непродовольственными (промышленными) товарами (за исключением розничной торговли медицинскими товарами), осуществляемая через объекты стационарной торговой сети, имеющей торговые залы, при которой выручка от реализации одной группы товаров превышает 50% от общей суммы выручки за налоговый период</w:t>
            </w: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в том числе:</w:t>
            </w: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r>
      <w:tr w:rsidR="00036082" w:rsidRPr="000957C8">
        <w:tc>
          <w:tcPr>
            <w:tcW w:w="1757" w:type="dxa"/>
          </w:tcPr>
          <w:p w:rsidR="00036082" w:rsidRPr="000957C8" w:rsidRDefault="00036082">
            <w:pPr>
              <w:pStyle w:val="ConsPlusNormal"/>
              <w:jc w:val="center"/>
              <w:rPr>
                <w:color w:val="000000"/>
              </w:rPr>
            </w:pPr>
            <w:r w:rsidRPr="000957C8">
              <w:rPr>
                <w:color w:val="000000"/>
              </w:rPr>
              <w:t>6РТ-С-З-НП-01</w:t>
            </w:r>
          </w:p>
        </w:tc>
        <w:tc>
          <w:tcPr>
            <w:tcW w:w="4535" w:type="dxa"/>
          </w:tcPr>
          <w:p w:rsidR="00036082" w:rsidRPr="000957C8" w:rsidRDefault="00036082">
            <w:pPr>
              <w:pStyle w:val="ConsPlusNormal"/>
              <w:rPr>
                <w:color w:val="000000"/>
              </w:rPr>
            </w:pPr>
            <w:r w:rsidRPr="000957C8">
              <w:rPr>
                <w:color w:val="000000"/>
              </w:rPr>
              <w:t>табачными изделиями через объекты торговой сети с площадью торгового зала:</w:t>
            </w: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до 50 кв. м (включительно)</w:t>
            </w:r>
          </w:p>
        </w:tc>
        <w:tc>
          <w:tcPr>
            <w:tcW w:w="825" w:type="dxa"/>
          </w:tcPr>
          <w:p w:rsidR="00036082" w:rsidRPr="000957C8" w:rsidRDefault="00036082">
            <w:pPr>
              <w:pStyle w:val="ConsPlusNormal"/>
              <w:jc w:val="center"/>
              <w:rPr>
                <w:color w:val="000000"/>
              </w:rPr>
            </w:pPr>
            <w:r w:rsidRPr="000957C8">
              <w:rPr>
                <w:color w:val="000000"/>
              </w:rPr>
              <w:t>1,0</w:t>
            </w:r>
          </w:p>
        </w:tc>
        <w:tc>
          <w:tcPr>
            <w:tcW w:w="825" w:type="dxa"/>
          </w:tcPr>
          <w:p w:rsidR="00036082" w:rsidRPr="000957C8" w:rsidRDefault="00036082">
            <w:pPr>
              <w:pStyle w:val="ConsPlusNormal"/>
              <w:jc w:val="center"/>
              <w:rPr>
                <w:color w:val="000000"/>
              </w:rPr>
            </w:pPr>
            <w:r w:rsidRPr="000957C8">
              <w:rPr>
                <w:color w:val="000000"/>
              </w:rPr>
              <w:t>0,98</w:t>
            </w:r>
          </w:p>
        </w:tc>
        <w:tc>
          <w:tcPr>
            <w:tcW w:w="825" w:type="dxa"/>
          </w:tcPr>
          <w:p w:rsidR="00036082" w:rsidRPr="000957C8" w:rsidRDefault="00036082">
            <w:pPr>
              <w:pStyle w:val="ConsPlusNormal"/>
              <w:jc w:val="center"/>
              <w:rPr>
                <w:color w:val="000000"/>
              </w:rPr>
            </w:pPr>
            <w:r w:rsidRPr="000957C8">
              <w:rPr>
                <w:color w:val="000000"/>
              </w:rPr>
              <w:t>0,85</w:t>
            </w:r>
          </w:p>
        </w:tc>
        <w:tc>
          <w:tcPr>
            <w:tcW w:w="825" w:type="dxa"/>
          </w:tcPr>
          <w:p w:rsidR="00036082" w:rsidRPr="000957C8" w:rsidRDefault="00036082">
            <w:pPr>
              <w:pStyle w:val="ConsPlusNormal"/>
              <w:jc w:val="center"/>
              <w:rPr>
                <w:color w:val="000000"/>
              </w:rPr>
            </w:pPr>
            <w:r w:rsidRPr="000957C8">
              <w:rPr>
                <w:color w:val="000000"/>
              </w:rPr>
              <w:t>0,50</w:t>
            </w: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50 кв. м до 70 кв. м (включительно)</w:t>
            </w:r>
          </w:p>
        </w:tc>
        <w:tc>
          <w:tcPr>
            <w:tcW w:w="825" w:type="dxa"/>
          </w:tcPr>
          <w:p w:rsidR="00036082" w:rsidRPr="000957C8" w:rsidRDefault="00036082">
            <w:pPr>
              <w:pStyle w:val="ConsPlusNormal"/>
              <w:jc w:val="center"/>
              <w:rPr>
                <w:color w:val="000000"/>
              </w:rPr>
            </w:pPr>
            <w:r w:rsidRPr="000957C8">
              <w:rPr>
                <w:color w:val="000000"/>
              </w:rPr>
              <w:t>0,92</w:t>
            </w:r>
          </w:p>
        </w:tc>
        <w:tc>
          <w:tcPr>
            <w:tcW w:w="825" w:type="dxa"/>
          </w:tcPr>
          <w:p w:rsidR="00036082" w:rsidRPr="000957C8" w:rsidRDefault="00036082">
            <w:pPr>
              <w:pStyle w:val="ConsPlusNormal"/>
              <w:jc w:val="center"/>
              <w:rPr>
                <w:color w:val="000000"/>
              </w:rPr>
            </w:pPr>
            <w:r w:rsidRPr="000957C8">
              <w:rPr>
                <w:color w:val="000000"/>
              </w:rPr>
              <w:t>0,88</w:t>
            </w:r>
          </w:p>
        </w:tc>
        <w:tc>
          <w:tcPr>
            <w:tcW w:w="825" w:type="dxa"/>
          </w:tcPr>
          <w:p w:rsidR="00036082" w:rsidRPr="000957C8" w:rsidRDefault="00036082">
            <w:pPr>
              <w:pStyle w:val="ConsPlusNormal"/>
              <w:jc w:val="center"/>
              <w:rPr>
                <w:color w:val="000000"/>
              </w:rPr>
            </w:pPr>
            <w:r w:rsidRPr="000957C8">
              <w:rPr>
                <w:color w:val="000000"/>
              </w:rPr>
              <w:t>0,80</w:t>
            </w:r>
          </w:p>
        </w:tc>
        <w:tc>
          <w:tcPr>
            <w:tcW w:w="825" w:type="dxa"/>
          </w:tcPr>
          <w:p w:rsidR="00036082" w:rsidRPr="000957C8" w:rsidRDefault="00036082">
            <w:pPr>
              <w:pStyle w:val="ConsPlusNormal"/>
              <w:jc w:val="center"/>
              <w:rPr>
                <w:color w:val="000000"/>
              </w:rPr>
            </w:pPr>
            <w:r w:rsidRPr="000957C8">
              <w:rPr>
                <w:color w:val="000000"/>
              </w:rPr>
              <w:t>0,46</w:t>
            </w: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70 кв. м до 150 кв. м (включительно)</w:t>
            </w:r>
          </w:p>
        </w:tc>
        <w:tc>
          <w:tcPr>
            <w:tcW w:w="825" w:type="dxa"/>
          </w:tcPr>
          <w:p w:rsidR="00036082" w:rsidRPr="000957C8" w:rsidRDefault="00036082">
            <w:pPr>
              <w:pStyle w:val="ConsPlusNormal"/>
              <w:jc w:val="center"/>
              <w:rPr>
                <w:color w:val="000000"/>
              </w:rPr>
            </w:pPr>
            <w:r w:rsidRPr="000957C8">
              <w:rPr>
                <w:color w:val="000000"/>
              </w:rPr>
              <w:t>0,80</w:t>
            </w:r>
          </w:p>
        </w:tc>
        <w:tc>
          <w:tcPr>
            <w:tcW w:w="825" w:type="dxa"/>
          </w:tcPr>
          <w:p w:rsidR="00036082" w:rsidRPr="000957C8" w:rsidRDefault="00036082">
            <w:pPr>
              <w:pStyle w:val="ConsPlusNormal"/>
              <w:jc w:val="center"/>
              <w:rPr>
                <w:color w:val="000000"/>
              </w:rPr>
            </w:pPr>
            <w:r w:rsidRPr="000957C8">
              <w:rPr>
                <w:color w:val="000000"/>
              </w:rPr>
              <w:t>0,70</w:t>
            </w:r>
          </w:p>
        </w:tc>
        <w:tc>
          <w:tcPr>
            <w:tcW w:w="825" w:type="dxa"/>
          </w:tcPr>
          <w:p w:rsidR="00036082" w:rsidRPr="000957C8" w:rsidRDefault="00036082">
            <w:pPr>
              <w:pStyle w:val="ConsPlusNormal"/>
              <w:jc w:val="center"/>
              <w:rPr>
                <w:color w:val="000000"/>
              </w:rPr>
            </w:pPr>
            <w:r w:rsidRPr="000957C8">
              <w:rPr>
                <w:color w:val="000000"/>
              </w:rPr>
              <w:t>0,60</w:t>
            </w:r>
          </w:p>
        </w:tc>
        <w:tc>
          <w:tcPr>
            <w:tcW w:w="825" w:type="dxa"/>
          </w:tcPr>
          <w:p w:rsidR="00036082" w:rsidRPr="000957C8" w:rsidRDefault="00036082">
            <w:pPr>
              <w:pStyle w:val="ConsPlusNormal"/>
              <w:jc w:val="center"/>
              <w:rPr>
                <w:color w:val="000000"/>
              </w:rPr>
            </w:pPr>
            <w:r w:rsidRPr="000957C8">
              <w:rPr>
                <w:color w:val="000000"/>
              </w:rPr>
              <w:t>0,30</w:t>
            </w:r>
          </w:p>
        </w:tc>
      </w:tr>
      <w:tr w:rsidR="00036082" w:rsidRPr="000957C8">
        <w:tc>
          <w:tcPr>
            <w:tcW w:w="1757" w:type="dxa"/>
          </w:tcPr>
          <w:p w:rsidR="00036082" w:rsidRPr="000957C8" w:rsidRDefault="00036082">
            <w:pPr>
              <w:pStyle w:val="ConsPlusNormal"/>
              <w:jc w:val="center"/>
              <w:rPr>
                <w:color w:val="000000"/>
              </w:rPr>
            </w:pPr>
            <w:r w:rsidRPr="000957C8">
              <w:rPr>
                <w:color w:val="000000"/>
              </w:rPr>
              <w:t>6РТ-С-З-НП-02</w:t>
            </w:r>
          </w:p>
        </w:tc>
        <w:tc>
          <w:tcPr>
            <w:tcW w:w="4535" w:type="dxa"/>
          </w:tcPr>
          <w:p w:rsidR="00036082" w:rsidRPr="000957C8" w:rsidRDefault="00036082">
            <w:pPr>
              <w:pStyle w:val="ConsPlusNormal"/>
              <w:rPr>
                <w:color w:val="000000"/>
              </w:rPr>
            </w:pPr>
            <w:r w:rsidRPr="000957C8">
              <w:rPr>
                <w:color w:val="000000"/>
              </w:rPr>
              <w:t>ювелирными изделиями и изделиями из драгоценных металлов (платины, золота и серебра) через объекты торговой сети с площадью торгового зала:</w:t>
            </w: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до 50 кв. м (включительно)</w:t>
            </w:r>
          </w:p>
        </w:tc>
        <w:tc>
          <w:tcPr>
            <w:tcW w:w="825" w:type="dxa"/>
          </w:tcPr>
          <w:p w:rsidR="00036082" w:rsidRPr="000957C8" w:rsidRDefault="00036082">
            <w:pPr>
              <w:pStyle w:val="ConsPlusNormal"/>
              <w:jc w:val="center"/>
              <w:rPr>
                <w:color w:val="000000"/>
              </w:rPr>
            </w:pPr>
            <w:r w:rsidRPr="000957C8">
              <w:rPr>
                <w:color w:val="000000"/>
              </w:rPr>
              <w:t>1,0</w:t>
            </w:r>
          </w:p>
        </w:tc>
        <w:tc>
          <w:tcPr>
            <w:tcW w:w="825" w:type="dxa"/>
          </w:tcPr>
          <w:p w:rsidR="00036082" w:rsidRPr="000957C8" w:rsidRDefault="00036082">
            <w:pPr>
              <w:pStyle w:val="ConsPlusNormal"/>
              <w:jc w:val="center"/>
              <w:rPr>
                <w:color w:val="000000"/>
              </w:rPr>
            </w:pPr>
            <w:r w:rsidRPr="000957C8">
              <w:rPr>
                <w:color w:val="000000"/>
              </w:rPr>
              <w:t>1,0</w:t>
            </w:r>
          </w:p>
        </w:tc>
        <w:tc>
          <w:tcPr>
            <w:tcW w:w="825" w:type="dxa"/>
          </w:tcPr>
          <w:p w:rsidR="00036082" w:rsidRPr="000957C8" w:rsidRDefault="00036082">
            <w:pPr>
              <w:pStyle w:val="ConsPlusNormal"/>
              <w:jc w:val="center"/>
              <w:rPr>
                <w:color w:val="000000"/>
              </w:rPr>
            </w:pPr>
            <w:r w:rsidRPr="000957C8">
              <w:rPr>
                <w:color w:val="000000"/>
              </w:rPr>
              <w:t>0,96</w:t>
            </w:r>
          </w:p>
        </w:tc>
        <w:tc>
          <w:tcPr>
            <w:tcW w:w="825" w:type="dxa"/>
          </w:tcPr>
          <w:p w:rsidR="00036082" w:rsidRPr="000957C8" w:rsidRDefault="00036082">
            <w:pPr>
              <w:pStyle w:val="ConsPlusNormal"/>
              <w:jc w:val="center"/>
              <w:rPr>
                <w:color w:val="000000"/>
              </w:rPr>
            </w:pPr>
            <w:r w:rsidRPr="000957C8">
              <w:rPr>
                <w:color w:val="000000"/>
              </w:rPr>
              <w:t>0,36</w:t>
            </w: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50 кв. м до 70 кв. м (включительно)</w:t>
            </w:r>
          </w:p>
        </w:tc>
        <w:tc>
          <w:tcPr>
            <w:tcW w:w="825" w:type="dxa"/>
          </w:tcPr>
          <w:p w:rsidR="00036082" w:rsidRPr="000957C8" w:rsidRDefault="00036082">
            <w:pPr>
              <w:pStyle w:val="ConsPlusNormal"/>
              <w:jc w:val="center"/>
              <w:rPr>
                <w:color w:val="000000"/>
              </w:rPr>
            </w:pPr>
            <w:r w:rsidRPr="000957C8">
              <w:rPr>
                <w:color w:val="000000"/>
              </w:rPr>
              <w:t>1,0</w:t>
            </w:r>
          </w:p>
        </w:tc>
        <w:tc>
          <w:tcPr>
            <w:tcW w:w="825" w:type="dxa"/>
          </w:tcPr>
          <w:p w:rsidR="00036082" w:rsidRPr="000957C8" w:rsidRDefault="00036082">
            <w:pPr>
              <w:pStyle w:val="ConsPlusNormal"/>
              <w:jc w:val="center"/>
              <w:rPr>
                <w:color w:val="000000"/>
              </w:rPr>
            </w:pPr>
            <w:r w:rsidRPr="000957C8">
              <w:rPr>
                <w:color w:val="000000"/>
              </w:rPr>
              <w:t>1,0</w:t>
            </w:r>
          </w:p>
        </w:tc>
        <w:tc>
          <w:tcPr>
            <w:tcW w:w="825" w:type="dxa"/>
          </w:tcPr>
          <w:p w:rsidR="00036082" w:rsidRPr="000957C8" w:rsidRDefault="00036082">
            <w:pPr>
              <w:pStyle w:val="ConsPlusNormal"/>
              <w:jc w:val="center"/>
              <w:rPr>
                <w:color w:val="000000"/>
              </w:rPr>
            </w:pPr>
            <w:r w:rsidRPr="000957C8">
              <w:rPr>
                <w:color w:val="000000"/>
              </w:rPr>
              <w:t>0,85</w:t>
            </w:r>
          </w:p>
        </w:tc>
        <w:tc>
          <w:tcPr>
            <w:tcW w:w="825" w:type="dxa"/>
          </w:tcPr>
          <w:p w:rsidR="00036082" w:rsidRPr="000957C8" w:rsidRDefault="00036082">
            <w:pPr>
              <w:pStyle w:val="ConsPlusNormal"/>
              <w:jc w:val="center"/>
              <w:rPr>
                <w:color w:val="000000"/>
              </w:rPr>
            </w:pPr>
            <w:r w:rsidRPr="000957C8">
              <w:rPr>
                <w:color w:val="000000"/>
              </w:rPr>
              <w:t>0,35</w:t>
            </w: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70 кв. м до 150 кв. м (включительно)</w:t>
            </w:r>
          </w:p>
        </w:tc>
        <w:tc>
          <w:tcPr>
            <w:tcW w:w="825" w:type="dxa"/>
          </w:tcPr>
          <w:p w:rsidR="00036082" w:rsidRPr="000957C8" w:rsidRDefault="00036082">
            <w:pPr>
              <w:pStyle w:val="ConsPlusNormal"/>
              <w:jc w:val="center"/>
              <w:rPr>
                <w:color w:val="000000"/>
              </w:rPr>
            </w:pPr>
            <w:r w:rsidRPr="000957C8">
              <w:rPr>
                <w:color w:val="000000"/>
              </w:rPr>
              <w:t>1,0</w:t>
            </w:r>
          </w:p>
        </w:tc>
        <w:tc>
          <w:tcPr>
            <w:tcW w:w="825" w:type="dxa"/>
          </w:tcPr>
          <w:p w:rsidR="00036082" w:rsidRPr="000957C8" w:rsidRDefault="00036082">
            <w:pPr>
              <w:pStyle w:val="ConsPlusNormal"/>
              <w:jc w:val="center"/>
              <w:rPr>
                <w:color w:val="000000"/>
              </w:rPr>
            </w:pPr>
            <w:r w:rsidRPr="000957C8">
              <w:rPr>
                <w:color w:val="000000"/>
              </w:rPr>
              <w:t>0,90</w:t>
            </w:r>
          </w:p>
        </w:tc>
        <w:tc>
          <w:tcPr>
            <w:tcW w:w="825" w:type="dxa"/>
          </w:tcPr>
          <w:p w:rsidR="00036082" w:rsidRPr="000957C8" w:rsidRDefault="00036082">
            <w:pPr>
              <w:pStyle w:val="ConsPlusNormal"/>
              <w:jc w:val="center"/>
              <w:rPr>
                <w:color w:val="000000"/>
              </w:rPr>
            </w:pPr>
            <w:r w:rsidRPr="000957C8">
              <w:rPr>
                <w:color w:val="000000"/>
              </w:rPr>
              <w:t>0,80</w:t>
            </w:r>
          </w:p>
        </w:tc>
        <w:tc>
          <w:tcPr>
            <w:tcW w:w="825" w:type="dxa"/>
          </w:tcPr>
          <w:p w:rsidR="00036082" w:rsidRPr="000957C8" w:rsidRDefault="00036082">
            <w:pPr>
              <w:pStyle w:val="ConsPlusNormal"/>
              <w:jc w:val="center"/>
              <w:rPr>
                <w:color w:val="000000"/>
              </w:rPr>
            </w:pPr>
            <w:r w:rsidRPr="000957C8">
              <w:rPr>
                <w:color w:val="000000"/>
              </w:rPr>
              <w:t>0,30</w:t>
            </w:r>
          </w:p>
        </w:tc>
      </w:tr>
      <w:tr w:rsidR="00036082" w:rsidRPr="000957C8">
        <w:tc>
          <w:tcPr>
            <w:tcW w:w="1757" w:type="dxa"/>
          </w:tcPr>
          <w:p w:rsidR="00036082" w:rsidRPr="000957C8" w:rsidRDefault="00036082">
            <w:pPr>
              <w:pStyle w:val="ConsPlusNormal"/>
              <w:jc w:val="center"/>
              <w:rPr>
                <w:color w:val="000000"/>
              </w:rPr>
            </w:pPr>
            <w:r w:rsidRPr="000957C8">
              <w:rPr>
                <w:color w:val="000000"/>
              </w:rPr>
              <w:t>6РТ-С-З-НП-03</w:t>
            </w:r>
          </w:p>
        </w:tc>
        <w:tc>
          <w:tcPr>
            <w:tcW w:w="4535" w:type="dxa"/>
          </w:tcPr>
          <w:p w:rsidR="00036082" w:rsidRPr="000957C8" w:rsidRDefault="00036082">
            <w:pPr>
              <w:pStyle w:val="ConsPlusNormal"/>
              <w:rPr>
                <w:color w:val="000000"/>
              </w:rPr>
            </w:pPr>
            <w:r w:rsidRPr="000957C8">
              <w:rPr>
                <w:color w:val="000000"/>
              </w:rPr>
              <w:t>одеждой и головными уборами из натурального меха и натуральной кожи через объекты торговой сети с площадью торгового зала:</w:t>
            </w: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до 50 кв. м (включительно)</w:t>
            </w:r>
          </w:p>
        </w:tc>
        <w:tc>
          <w:tcPr>
            <w:tcW w:w="825" w:type="dxa"/>
          </w:tcPr>
          <w:p w:rsidR="00036082" w:rsidRPr="000957C8" w:rsidRDefault="00036082">
            <w:pPr>
              <w:pStyle w:val="ConsPlusNormal"/>
              <w:jc w:val="center"/>
              <w:rPr>
                <w:color w:val="000000"/>
              </w:rPr>
            </w:pPr>
            <w:r w:rsidRPr="000957C8">
              <w:rPr>
                <w:color w:val="000000"/>
              </w:rPr>
              <w:t>1,0</w:t>
            </w:r>
          </w:p>
        </w:tc>
        <w:tc>
          <w:tcPr>
            <w:tcW w:w="825" w:type="dxa"/>
          </w:tcPr>
          <w:p w:rsidR="00036082" w:rsidRPr="000957C8" w:rsidRDefault="00036082">
            <w:pPr>
              <w:pStyle w:val="ConsPlusNormal"/>
              <w:jc w:val="center"/>
              <w:rPr>
                <w:color w:val="000000"/>
              </w:rPr>
            </w:pPr>
            <w:r w:rsidRPr="000957C8">
              <w:rPr>
                <w:color w:val="000000"/>
              </w:rPr>
              <w:t>1,0</w:t>
            </w:r>
          </w:p>
        </w:tc>
        <w:tc>
          <w:tcPr>
            <w:tcW w:w="825" w:type="dxa"/>
          </w:tcPr>
          <w:p w:rsidR="00036082" w:rsidRPr="000957C8" w:rsidRDefault="00036082">
            <w:pPr>
              <w:pStyle w:val="ConsPlusNormal"/>
              <w:jc w:val="center"/>
              <w:rPr>
                <w:color w:val="000000"/>
              </w:rPr>
            </w:pPr>
            <w:r w:rsidRPr="000957C8">
              <w:rPr>
                <w:color w:val="000000"/>
              </w:rPr>
              <w:t>0,96</w:t>
            </w:r>
          </w:p>
        </w:tc>
        <w:tc>
          <w:tcPr>
            <w:tcW w:w="825" w:type="dxa"/>
          </w:tcPr>
          <w:p w:rsidR="00036082" w:rsidRPr="000957C8" w:rsidRDefault="00036082">
            <w:pPr>
              <w:pStyle w:val="ConsPlusNormal"/>
              <w:jc w:val="center"/>
              <w:rPr>
                <w:color w:val="000000"/>
              </w:rPr>
            </w:pPr>
            <w:r w:rsidRPr="000957C8">
              <w:rPr>
                <w:color w:val="000000"/>
              </w:rPr>
              <w:t>0,36</w:t>
            </w: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50 кв. м до 70 кв. м (включительно)</w:t>
            </w:r>
          </w:p>
        </w:tc>
        <w:tc>
          <w:tcPr>
            <w:tcW w:w="825" w:type="dxa"/>
          </w:tcPr>
          <w:p w:rsidR="00036082" w:rsidRPr="000957C8" w:rsidRDefault="00036082">
            <w:pPr>
              <w:pStyle w:val="ConsPlusNormal"/>
              <w:jc w:val="center"/>
              <w:rPr>
                <w:color w:val="000000"/>
              </w:rPr>
            </w:pPr>
            <w:r w:rsidRPr="000957C8">
              <w:rPr>
                <w:color w:val="000000"/>
              </w:rPr>
              <w:t>1,0</w:t>
            </w:r>
          </w:p>
        </w:tc>
        <w:tc>
          <w:tcPr>
            <w:tcW w:w="825" w:type="dxa"/>
          </w:tcPr>
          <w:p w:rsidR="00036082" w:rsidRPr="000957C8" w:rsidRDefault="00036082">
            <w:pPr>
              <w:pStyle w:val="ConsPlusNormal"/>
              <w:jc w:val="center"/>
              <w:rPr>
                <w:color w:val="000000"/>
              </w:rPr>
            </w:pPr>
            <w:r w:rsidRPr="000957C8">
              <w:rPr>
                <w:color w:val="000000"/>
              </w:rPr>
              <w:t>1,0</w:t>
            </w:r>
          </w:p>
        </w:tc>
        <w:tc>
          <w:tcPr>
            <w:tcW w:w="825" w:type="dxa"/>
          </w:tcPr>
          <w:p w:rsidR="00036082" w:rsidRPr="000957C8" w:rsidRDefault="00036082">
            <w:pPr>
              <w:pStyle w:val="ConsPlusNormal"/>
              <w:jc w:val="center"/>
              <w:rPr>
                <w:color w:val="000000"/>
              </w:rPr>
            </w:pPr>
            <w:r w:rsidRPr="000957C8">
              <w:rPr>
                <w:color w:val="000000"/>
              </w:rPr>
              <w:t>0,85</w:t>
            </w:r>
          </w:p>
        </w:tc>
        <w:tc>
          <w:tcPr>
            <w:tcW w:w="825" w:type="dxa"/>
          </w:tcPr>
          <w:p w:rsidR="00036082" w:rsidRPr="000957C8" w:rsidRDefault="00036082">
            <w:pPr>
              <w:pStyle w:val="ConsPlusNormal"/>
              <w:jc w:val="center"/>
              <w:rPr>
                <w:color w:val="000000"/>
              </w:rPr>
            </w:pPr>
            <w:r w:rsidRPr="000957C8">
              <w:rPr>
                <w:color w:val="000000"/>
              </w:rPr>
              <w:t>0,35</w:t>
            </w: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70 кв. м до 150 кв. м (включительно)</w:t>
            </w:r>
          </w:p>
        </w:tc>
        <w:tc>
          <w:tcPr>
            <w:tcW w:w="825" w:type="dxa"/>
          </w:tcPr>
          <w:p w:rsidR="00036082" w:rsidRPr="000957C8" w:rsidRDefault="00036082">
            <w:pPr>
              <w:pStyle w:val="ConsPlusNormal"/>
              <w:jc w:val="center"/>
              <w:rPr>
                <w:color w:val="000000"/>
              </w:rPr>
            </w:pPr>
            <w:r w:rsidRPr="000957C8">
              <w:rPr>
                <w:color w:val="000000"/>
              </w:rPr>
              <w:t>1,0</w:t>
            </w:r>
          </w:p>
        </w:tc>
        <w:tc>
          <w:tcPr>
            <w:tcW w:w="825" w:type="dxa"/>
          </w:tcPr>
          <w:p w:rsidR="00036082" w:rsidRPr="000957C8" w:rsidRDefault="00036082">
            <w:pPr>
              <w:pStyle w:val="ConsPlusNormal"/>
              <w:jc w:val="center"/>
              <w:rPr>
                <w:color w:val="000000"/>
              </w:rPr>
            </w:pPr>
            <w:r w:rsidRPr="000957C8">
              <w:rPr>
                <w:color w:val="000000"/>
              </w:rPr>
              <w:t>0,90</w:t>
            </w:r>
          </w:p>
        </w:tc>
        <w:tc>
          <w:tcPr>
            <w:tcW w:w="825" w:type="dxa"/>
          </w:tcPr>
          <w:p w:rsidR="00036082" w:rsidRPr="000957C8" w:rsidRDefault="00036082">
            <w:pPr>
              <w:pStyle w:val="ConsPlusNormal"/>
              <w:jc w:val="center"/>
              <w:rPr>
                <w:color w:val="000000"/>
              </w:rPr>
            </w:pPr>
            <w:r w:rsidRPr="000957C8">
              <w:rPr>
                <w:color w:val="000000"/>
              </w:rPr>
              <w:t>0,80</w:t>
            </w:r>
          </w:p>
        </w:tc>
        <w:tc>
          <w:tcPr>
            <w:tcW w:w="825" w:type="dxa"/>
          </w:tcPr>
          <w:p w:rsidR="00036082" w:rsidRPr="000957C8" w:rsidRDefault="00036082">
            <w:pPr>
              <w:pStyle w:val="ConsPlusNormal"/>
              <w:jc w:val="center"/>
              <w:rPr>
                <w:color w:val="000000"/>
              </w:rPr>
            </w:pPr>
            <w:r w:rsidRPr="000957C8">
              <w:rPr>
                <w:color w:val="000000"/>
              </w:rPr>
              <w:t>0,30</w:t>
            </w:r>
          </w:p>
        </w:tc>
      </w:tr>
      <w:tr w:rsidR="00036082" w:rsidRPr="000957C8">
        <w:tc>
          <w:tcPr>
            <w:tcW w:w="1757" w:type="dxa"/>
          </w:tcPr>
          <w:p w:rsidR="00036082" w:rsidRPr="000957C8" w:rsidRDefault="00036082">
            <w:pPr>
              <w:pStyle w:val="ConsPlusNormal"/>
              <w:jc w:val="center"/>
              <w:rPr>
                <w:color w:val="000000"/>
              </w:rPr>
            </w:pPr>
            <w:r w:rsidRPr="000957C8">
              <w:rPr>
                <w:color w:val="000000"/>
              </w:rPr>
              <w:t>6РТ-С-З-НП-04</w:t>
            </w:r>
          </w:p>
        </w:tc>
        <w:tc>
          <w:tcPr>
            <w:tcW w:w="4535" w:type="dxa"/>
          </w:tcPr>
          <w:p w:rsidR="00036082" w:rsidRPr="000957C8" w:rsidRDefault="00036082">
            <w:pPr>
              <w:pStyle w:val="ConsPlusNormal"/>
              <w:rPr>
                <w:color w:val="000000"/>
              </w:rPr>
            </w:pPr>
            <w:r w:rsidRPr="000957C8">
              <w:rPr>
                <w:color w:val="000000"/>
              </w:rPr>
              <w:t>одеждой и головными уборами (за исключением одежды и головных уборов из натурального меха и натуральной кожи) через объекты торговой сети с площадью торгового зала:</w:t>
            </w: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до 50 кв. м (включительно)</w:t>
            </w:r>
          </w:p>
        </w:tc>
        <w:tc>
          <w:tcPr>
            <w:tcW w:w="825" w:type="dxa"/>
          </w:tcPr>
          <w:p w:rsidR="00036082" w:rsidRPr="000957C8" w:rsidRDefault="00036082">
            <w:pPr>
              <w:pStyle w:val="ConsPlusNormal"/>
              <w:jc w:val="center"/>
              <w:rPr>
                <w:color w:val="000000"/>
              </w:rPr>
            </w:pPr>
            <w:r w:rsidRPr="000957C8">
              <w:rPr>
                <w:color w:val="000000"/>
              </w:rPr>
              <w:t>0,65</w:t>
            </w:r>
          </w:p>
        </w:tc>
        <w:tc>
          <w:tcPr>
            <w:tcW w:w="825" w:type="dxa"/>
          </w:tcPr>
          <w:p w:rsidR="00036082" w:rsidRPr="000957C8" w:rsidRDefault="00036082">
            <w:pPr>
              <w:pStyle w:val="ConsPlusNormal"/>
              <w:jc w:val="center"/>
              <w:rPr>
                <w:color w:val="000000"/>
              </w:rPr>
            </w:pPr>
            <w:r w:rsidRPr="000957C8">
              <w:rPr>
                <w:color w:val="000000"/>
              </w:rPr>
              <w:t>0,60</w:t>
            </w:r>
          </w:p>
        </w:tc>
        <w:tc>
          <w:tcPr>
            <w:tcW w:w="825" w:type="dxa"/>
          </w:tcPr>
          <w:p w:rsidR="00036082" w:rsidRPr="000957C8" w:rsidRDefault="00036082">
            <w:pPr>
              <w:pStyle w:val="ConsPlusNormal"/>
              <w:jc w:val="center"/>
              <w:rPr>
                <w:color w:val="000000"/>
              </w:rPr>
            </w:pPr>
            <w:r w:rsidRPr="000957C8">
              <w:rPr>
                <w:color w:val="000000"/>
              </w:rPr>
              <w:t>0,46</w:t>
            </w:r>
          </w:p>
        </w:tc>
        <w:tc>
          <w:tcPr>
            <w:tcW w:w="825" w:type="dxa"/>
          </w:tcPr>
          <w:p w:rsidR="00036082" w:rsidRPr="000957C8" w:rsidRDefault="00036082">
            <w:pPr>
              <w:pStyle w:val="ConsPlusNormal"/>
              <w:jc w:val="center"/>
              <w:rPr>
                <w:color w:val="000000"/>
              </w:rPr>
            </w:pPr>
            <w:r w:rsidRPr="000957C8">
              <w:rPr>
                <w:color w:val="000000"/>
              </w:rPr>
              <w:t>0,18</w:t>
            </w: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50 кв. м до 70 кв. м (включительно)</w:t>
            </w:r>
          </w:p>
        </w:tc>
        <w:tc>
          <w:tcPr>
            <w:tcW w:w="825" w:type="dxa"/>
          </w:tcPr>
          <w:p w:rsidR="00036082" w:rsidRPr="000957C8" w:rsidRDefault="00036082">
            <w:pPr>
              <w:pStyle w:val="ConsPlusNormal"/>
              <w:jc w:val="center"/>
              <w:rPr>
                <w:color w:val="000000"/>
              </w:rPr>
            </w:pPr>
            <w:r w:rsidRPr="000957C8">
              <w:rPr>
                <w:color w:val="000000"/>
              </w:rPr>
              <w:t>0,60</w:t>
            </w:r>
          </w:p>
        </w:tc>
        <w:tc>
          <w:tcPr>
            <w:tcW w:w="825" w:type="dxa"/>
          </w:tcPr>
          <w:p w:rsidR="00036082" w:rsidRPr="000957C8" w:rsidRDefault="00036082">
            <w:pPr>
              <w:pStyle w:val="ConsPlusNormal"/>
              <w:jc w:val="center"/>
              <w:rPr>
                <w:color w:val="000000"/>
              </w:rPr>
            </w:pPr>
            <w:r w:rsidRPr="000957C8">
              <w:rPr>
                <w:color w:val="000000"/>
              </w:rPr>
              <w:t>0,55</w:t>
            </w:r>
          </w:p>
        </w:tc>
        <w:tc>
          <w:tcPr>
            <w:tcW w:w="825" w:type="dxa"/>
          </w:tcPr>
          <w:p w:rsidR="00036082" w:rsidRPr="000957C8" w:rsidRDefault="00036082">
            <w:pPr>
              <w:pStyle w:val="ConsPlusNormal"/>
              <w:jc w:val="center"/>
              <w:rPr>
                <w:color w:val="000000"/>
              </w:rPr>
            </w:pPr>
            <w:r w:rsidRPr="000957C8">
              <w:rPr>
                <w:color w:val="000000"/>
              </w:rPr>
              <w:t>0,44</w:t>
            </w:r>
          </w:p>
        </w:tc>
        <w:tc>
          <w:tcPr>
            <w:tcW w:w="825" w:type="dxa"/>
          </w:tcPr>
          <w:p w:rsidR="00036082" w:rsidRPr="000957C8" w:rsidRDefault="00036082">
            <w:pPr>
              <w:pStyle w:val="ConsPlusNormal"/>
              <w:jc w:val="center"/>
              <w:rPr>
                <w:color w:val="000000"/>
              </w:rPr>
            </w:pPr>
            <w:r w:rsidRPr="000957C8">
              <w:rPr>
                <w:color w:val="000000"/>
              </w:rPr>
              <w:t>0,16</w:t>
            </w: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70 кв. м до 100 кв. м (включительно)</w:t>
            </w:r>
          </w:p>
        </w:tc>
        <w:tc>
          <w:tcPr>
            <w:tcW w:w="825" w:type="dxa"/>
          </w:tcPr>
          <w:p w:rsidR="00036082" w:rsidRPr="000957C8" w:rsidRDefault="00036082">
            <w:pPr>
              <w:pStyle w:val="ConsPlusNormal"/>
              <w:jc w:val="center"/>
              <w:rPr>
                <w:color w:val="000000"/>
              </w:rPr>
            </w:pPr>
            <w:r w:rsidRPr="000957C8">
              <w:rPr>
                <w:color w:val="000000"/>
              </w:rPr>
              <w:t>0,51</w:t>
            </w:r>
          </w:p>
        </w:tc>
        <w:tc>
          <w:tcPr>
            <w:tcW w:w="825" w:type="dxa"/>
          </w:tcPr>
          <w:p w:rsidR="00036082" w:rsidRPr="000957C8" w:rsidRDefault="00036082">
            <w:pPr>
              <w:pStyle w:val="ConsPlusNormal"/>
              <w:jc w:val="center"/>
              <w:rPr>
                <w:color w:val="000000"/>
              </w:rPr>
            </w:pPr>
            <w:r w:rsidRPr="000957C8">
              <w:rPr>
                <w:color w:val="000000"/>
              </w:rPr>
              <w:t>0,47</w:t>
            </w:r>
          </w:p>
        </w:tc>
        <w:tc>
          <w:tcPr>
            <w:tcW w:w="825" w:type="dxa"/>
          </w:tcPr>
          <w:p w:rsidR="00036082" w:rsidRPr="000957C8" w:rsidRDefault="00036082">
            <w:pPr>
              <w:pStyle w:val="ConsPlusNormal"/>
              <w:jc w:val="center"/>
              <w:rPr>
                <w:color w:val="000000"/>
              </w:rPr>
            </w:pPr>
            <w:r w:rsidRPr="000957C8">
              <w:rPr>
                <w:color w:val="000000"/>
              </w:rPr>
              <w:t>0,37</w:t>
            </w:r>
          </w:p>
        </w:tc>
        <w:tc>
          <w:tcPr>
            <w:tcW w:w="825" w:type="dxa"/>
          </w:tcPr>
          <w:p w:rsidR="00036082" w:rsidRPr="000957C8" w:rsidRDefault="00036082">
            <w:pPr>
              <w:pStyle w:val="ConsPlusNormal"/>
              <w:jc w:val="center"/>
              <w:rPr>
                <w:color w:val="000000"/>
              </w:rPr>
            </w:pPr>
            <w:r w:rsidRPr="000957C8">
              <w:rPr>
                <w:color w:val="000000"/>
              </w:rPr>
              <w:t>0,14</w:t>
            </w: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100 кв. м до 120 кв. м (включительно)</w:t>
            </w:r>
          </w:p>
        </w:tc>
        <w:tc>
          <w:tcPr>
            <w:tcW w:w="825" w:type="dxa"/>
          </w:tcPr>
          <w:p w:rsidR="00036082" w:rsidRPr="000957C8" w:rsidRDefault="00036082">
            <w:pPr>
              <w:pStyle w:val="ConsPlusNormal"/>
              <w:jc w:val="center"/>
              <w:rPr>
                <w:color w:val="000000"/>
              </w:rPr>
            </w:pPr>
            <w:r w:rsidRPr="000957C8">
              <w:rPr>
                <w:color w:val="000000"/>
              </w:rPr>
              <w:t>0,44</w:t>
            </w:r>
          </w:p>
        </w:tc>
        <w:tc>
          <w:tcPr>
            <w:tcW w:w="825" w:type="dxa"/>
          </w:tcPr>
          <w:p w:rsidR="00036082" w:rsidRPr="000957C8" w:rsidRDefault="00036082">
            <w:pPr>
              <w:pStyle w:val="ConsPlusNormal"/>
              <w:jc w:val="center"/>
              <w:rPr>
                <w:color w:val="000000"/>
              </w:rPr>
            </w:pPr>
            <w:r w:rsidRPr="000957C8">
              <w:rPr>
                <w:color w:val="000000"/>
              </w:rPr>
              <w:t>0,40</w:t>
            </w:r>
          </w:p>
        </w:tc>
        <w:tc>
          <w:tcPr>
            <w:tcW w:w="825" w:type="dxa"/>
          </w:tcPr>
          <w:p w:rsidR="00036082" w:rsidRPr="000957C8" w:rsidRDefault="00036082">
            <w:pPr>
              <w:pStyle w:val="ConsPlusNormal"/>
              <w:jc w:val="center"/>
              <w:rPr>
                <w:color w:val="000000"/>
              </w:rPr>
            </w:pPr>
            <w:r w:rsidRPr="000957C8">
              <w:rPr>
                <w:color w:val="000000"/>
              </w:rPr>
              <w:t>0,31</w:t>
            </w:r>
          </w:p>
        </w:tc>
        <w:tc>
          <w:tcPr>
            <w:tcW w:w="825" w:type="dxa"/>
          </w:tcPr>
          <w:p w:rsidR="00036082" w:rsidRPr="000957C8" w:rsidRDefault="00036082">
            <w:pPr>
              <w:pStyle w:val="ConsPlusNormal"/>
              <w:jc w:val="center"/>
              <w:rPr>
                <w:color w:val="000000"/>
              </w:rPr>
            </w:pPr>
            <w:r w:rsidRPr="000957C8">
              <w:rPr>
                <w:color w:val="000000"/>
              </w:rPr>
              <w:t>0,12</w:t>
            </w: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120 кв. м до 150 кв. м (включительно)</w:t>
            </w:r>
          </w:p>
        </w:tc>
        <w:tc>
          <w:tcPr>
            <w:tcW w:w="825" w:type="dxa"/>
          </w:tcPr>
          <w:p w:rsidR="00036082" w:rsidRPr="000957C8" w:rsidRDefault="00036082">
            <w:pPr>
              <w:pStyle w:val="ConsPlusNormal"/>
              <w:jc w:val="center"/>
              <w:rPr>
                <w:color w:val="000000"/>
              </w:rPr>
            </w:pPr>
            <w:r w:rsidRPr="000957C8">
              <w:rPr>
                <w:color w:val="000000"/>
              </w:rPr>
              <w:t>0,40</w:t>
            </w:r>
          </w:p>
        </w:tc>
        <w:tc>
          <w:tcPr>
            <w:tcW w:w="825" w:type="dxa"/>
          </w:tcPr>
          <w:p w:rsidR="00036082" w:rsidRPr="000957C8" w:rsidRDefault="00036082">
            <w:pPr>
              <w:pStyle w:val="ConsPlusNormal"/>
              <w:jc w:val="center"/>
              <w:rPr>
                <w:color w:val="000000"/>
              </w:rPr>
            </w:pPr>
            <w:r w:rsidRPr="000957C8">
              <w:rPr>
                <w:color w:val="000000"/>
              </w:rPr>
              <w:t>0,36</w:t>
            </w:r>
          </w:p>
        </w:tc>
        <w:tc>
          <w:tcPr>
            <w:tcW w:w="825" w:type="dxa"/>
          </w:tcPr>
          <w:p w:rsidR="00036082" w:rsidRPr="000957C8" w:rsidRDefault="00036082">
            <w:pPr>
              <w:pStyle w:val="ConsPlusNormal"/>
              <w:jc w:val="center"/>
              <w:rPr>
                <w:color w:val="000000"/>
              </w:rPr>
            </w:pPr>
            <w:r w:rsidRPr="000957C8">
              <w:rPr>
                <w:color w:val="000000"/>
              </w:rPr>
              <w:t>0,29</w:t>
            </w:r>
          </w:p>
        </w:tc>
        <w:tc>
          <w:tcPr>
            <w:tcW w:w="825" w:type="dxa"/>
          </w:tcPr>
          <w:p w:rsidR="00036082" w:rsidRPr="000957C8" w:rsidRDefault="00036082">
            <w:pPr>
              <w:pStyle w:val="ConsPlusNormal"/>
              <w:jc w:val="center"/>
              <w:rPr>
                <w:color w:val="000000"/>
              </w:rPr>
            </w:pPr>
            <w:r w:rsidRPr="000957C8">
              <w:rPr>
                <w:color w:val="000000"/>
              </w:rPr>
              <w:t>0,11</w:t>
            </w:r>
          </w:p>
        </w:tc>
      </w:tr>
      <w:tr w:rsidR="00036082" w:rsidRPr="000957C8">
        <w:tc>
          <w:tcPr>
            <w:tcW w:w="1757" w:type="dxa"/>
          </w:tcPr>
          <w:p w:rsidR="00036082" w:rsidRPr="000957C8" w:rsidRDefault="00036082">
            <w:pPr>
              <w:pStyle w:val="ConsPlusNormal"/>
              <w:jc w:val="center"/>
              <w:rPr>
                <w:color w:val="000000"/>
              </w:rPr>
            </w:pPr>
            <w:r w:rsidRPr="000957C8">
              <w:rPr>
                <w:color w:val="000000"/>
              </w:rPr>
              <w:t>6РТ-С-З-НП-05</w:t>
            </w:r>
          </w:p>
        </w:tc>
        <w:tc>
          <w:tcPr>
            <w:tcW w:w="4535" w:type="dxa"/>
          </w:tcPr>
          <w:p w:rsidR="00036082" w:rsidRPr="000957C8" w:rsidRDefault="00036082">
            <w:pPr>
              <w:pStyle w:val="ConsPlusNormal"/>
              <w:rPr>
                <w:color w:val="000000"/>
              </w:rPr>
            </w:pPr>
            <w:r w:rsidRPr="000957C8">
              <w:rPr>
                <w:color w:val="000000"/>
              </w:rPr>
              <w:t>обувью через объекты торговой сети с площадью торгового зала:</w:t>
            </w: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до 50 кв. м (включительно)</w:t>
            </w:r>
          </w:p>
        </w:tc>
        <w:tc>
          <w:tcPr>
            <w:tcW w:w="825" w:type="dxa"/>
          </w:tcPr>
          <w:p w:rsidR="00036082" w:rsidRPr="000957C8" w:rsidRDefault="00036082">
            <w:pPr>
              <w:pStyle w:val="ConsPlusNormal"/>
              <w:jc w:val="center"/>
              <w:rPr>
                <w:color w:val="000000"/>
              </w:rPr>
            </w:pPr>
            <w:r w:rsidRPr="000957C8">
              <w:rPr>
                <w:color w:val="000000"/>
              </w:rPr>
              <w:t>0,60</w:t>
            </w:r>
          </w:p>
        </w:tc>
        <w:tc>
          <w:tcPr>
            <w:tcW w:w="825" w:type="dxa"/>
          </w:tcPr>
          <w:p w:rsidR="00036082" w:rsidRPr="000957C8" w:rsidRDefault="00036082">
            <w:pPr>
              <w:pStyle w:val="ConsPlusNormal"/>
              <w:jc w:val="center"/>
              <w:rPr>
                <w:color w:val="000000"/>
              </w:rPr>
            </w:pPr>
            <w:r w:rsidRPr="000957C8">
              <w:rPr>
                <w:color w:val="000000"/>
              </w:rPr>
              <w:t>0,55</w:t>
            </w:r>
          </w:p>
        </w:tc>
        <w:tc>
          <w:tcPr>
            <w:tcW w:w="825" w:type="dxa"/>
          </w:tcPr>
          <w:p w:rsidR="00036082" w:rsidRPr="000957C8" w:rsidRDefault="00036082">
            <w:pPr>
              <w:pStyle w:val="ConsPlusNormal"/>
              <w:jc w:val="center"/>
              <w:rPr>
                <w:color w:val="000000"/>
              </w:rPr>
            </w:pPr>
            <w:r w:rsidRPr="000957C8">
              <w:rPr>
                <w:color w:val="000000"/>
              </w:rPr>
              <w:t>0,44</w:t>
            </w:r>
          </w:p>
        </w:tc>
        <w:tc>
          <w:tcPr>
            <w:tcW w:w="825" w:type="dxa"/>
          </w:tcPr>
          <w:p w:rsidR="00036082" w:rsidRPr="000957C8" w:rsidRDefault="00036082">
            <w:pPr>
              <w:pStyle w:val="ConsPlusNormal"/>
              <w:jc w:val="center"/>
              <w:rPr>
                <w:color w:val="000000"/>
              </w:rPr>
            </w:pPr>
            <w:r w:rsidRPr="000957C8">
              <w:rPr>
                <w:color w:val="000000"/>
              </w:rPr>
              <w:t>0,16</w:t>
            </w: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50 кв. м до 70 кв. м (включительно)</w:t>
            </w:r>
          </w:p>
        </w:tc>
        <w:tc>
          <w:tcPr>
            <w:tcW w:w="825" w:type="dxa"/>
          </w:tcPr>
          <w:p w:rsidR="00036082" w:rsidRPr="000957C8" w:rsidRDefault="00036082">
            <w:pPr>
              <w:pStyle w:val="ConsPlusNormal"/>
              <w:jc w:val="center"/>
              <w:rPr>
                <w:color w:val="000000"/>
              </w:rPr>
            </w:pPr>
            <w:r w:rsidRPr="000957C8">
              <w:rPr>
                <w:color w:val="000000"/>
              </w:rPr>
              <w:t>0,51</w:t>
            </w:r>
          </w:p>
        </w:tc>
        <w:tc>
          <w:tcPr>
            <w:tcW w:w="825" w:type="dxa"/>
          </w:tcPr>
          <w:p w:rsidR="00036082" w:rsidRPr="000957C8" w:rsidRDefault="00036082">
            <w:pPr>
              <w:pStyle w:val="ConsPlusNormal"/>
              <w:jc w:val="center"/>
              <w:rPr>
                <w:color w:val="000000"/>
              </w:rPr>
            </w:pPr>
            <w:r w:rsidRPr="000957C8">
              <w:rPr>
                <w:color w:val="000000"/>
              </w:rPr>
              <w:t>0,47</w:t>
            </w:r>
          </w:p>
        </w:tc>
        <w:tc>
          <w:tcPr>
            <w:tcW w:w="825" w:type="dxa"/>
          </w:tcPr>
          <w:p w:rsidR="00036082" w:rsidRPr="000957C8" w:rsidRDefault="00036082">
            <w:pPr>
              <w:pStyle w:val="ConsPlusNormal"/>
              <w:jc w:val="center"/>
              <w:rPr>
                <w:color w:val="000000"/>
              </w:rPr>
            </w:pPr>
            <w:r w:rsidRPr="000957C8">
              <w:rPr>
                <w:color w:val="000000"/>
              </w:rPr>
              <w:t>0,37</w:t>
            </w:r>
          </w:p>
        </w:tc>
        <w:tc>
          <w:tcPr>
            <w:tcW w:w="825" w:type="dxa"/>
          </w:tcPr>
          <w:p w:rsidR="00036082" w:rsidRPr="000957C8" w:rsidRDefault="00036082">
            <w:pPr>
              <w:pStyle w:val="ConsPlusNormal"/>
              <w:jc w:val="center"/>
              <w:rPr>
                <w:color w:val="000000"/>
              </w:rPr>
            </w:pPr>
            <w:r w:rsidRPr="000957C8">
              <w:rPr>
                <w:color w:val="000000"/>
              </w:rPr>
              <w:t>0,14</w:t>
            </w: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70 кв. м до 100 кв. м (включительно)</w:t>
            </w:r>
          </w:p>
        </w:tc>
        <w:tc>
          <w:tcPr>
            <w:tcW w:w="825" w:type="dxa"/>
          </w:tcPr>
          <w:p w:rsidR="00036082" w:rsidRPr="000957C8" w:rsidRDefault="00036082">
            <w:pPr>
              <w:pStyle w:val="ConsPlusNormal"/>
              <w:jc w:val="center"/>
              <w:rPr>
                <w:color w:val="000000"/>
              </w:rPr>
            </w:pPr>
            <w:r w:rsidRPr="000957C8">
              <w:rPr>
                <w:color w:val="000000"/>
              </w:rPr>
              <w:t>0,44</w:t>
            </w:r>
          </w:p>
        </w:tc>
        <w:tc>
          <w:tcPr>
            <w:tcW w:w="825" w:type="dxa"/>
          </w:tcPr>
          <w:p w:rsidR="00036082" w:rsidRPr="000957C8" w:rsidRDefault="00036082">
            <w:pPr>
              <w:pStyle w:val="ConsPlusNormal"/>
              <w:jc w:val="center"/>
              <w:rPr>
                <w:color w:val="000000"/>
              </w:rPr>
            </w:pPr>
            <w:r w:rsidRPr="000957C8">
              <w:rPr>
                <w:color w:val="000000"/>
              </w:rPr>
              <w:t>0,40</w:t>
            </w:r>
          </w:p>
        </w:tc>
        <w:tc>
          <w:tcPr>
            <w:tcW w:w="825" w:type="dxa"/>
          </w:tcPr>
          <w:p w:rsidR="00036082" w:rsidRPr="000957C8" w:rsidRDefault="00036082">
            <w:pPr>
              <w:pStyle w:val="ConsPlusNormal"/>
              <w:jc w:val="center"/>
              <w:rPr>
                <w:color w:val="000000"/>
              </w:rPr>
            </w:pPr>
            <w:r w:rsidRPr="000957C8">
              <w:rPr>
                <w:color w:val="000000"/>
              </w:rPr>
              <w:t>0,31</w:t>
            </w:r>
          </w:p>
        </w:tc>
        <w:tc>
          <w:tcPr>
            <w:tcW w:w="825" w:type="dxa"/>
          </w:tcPr>
          <w:p w:rsidR="00036082" w:rsidRPr="000957C8" w:rsidRDefault="00036082">
            <w:pPr>
              <w:pStyle w:val="ConsPlusNormal"/>
              <w:jc w:val="center"/>
              <w:rPr>
                <w:color w:val="000000"/>
              </w:rPr>
            </w:pPr>
            <w:r w:rsidRPr="000957C8">
              <w:rPr>
                <w:color w:val="000000"/>
              </w:rPr>
              <w:t>0,12</w:t>
            </w: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100 кв. м до 120 кв. м (включительно)</w:t>
            </w:r>
          </w:p>
        </w:tc>
        <w:tc>
          <w:tcPr>
            <w:tcW w:w="825" w:type="dxa"/>
          </w:tcPr>
          <w:p w:rsidR="00036082" w:rsidRPr="000957C8" w:rsidRDefault="00036082">
            <w:pPr>
              <w:pStyle w:val="ConsPlusNormal"/>
              <w:jc w:val="center"/>
              <w:rPr>
                <w:color w:val="000000"/>
              </w:rPr>
            </w:pPr>
            <w:r w:rsidRPr="000957C8">
              <w:rPr>
                <w:color w:val="000000"/>
              </w:rPr>
              <w:t>0,40</w:t>
            </w:r>
          </w:p>
        </w:tc>
        <w:tc>
          <w:tcPr>
            <w:tcW w:w="825" w:type="dxa"/>
          </w:tcPr>
          <w:p w:rsidR="00036082" w:rsidRPr="000957C8" w:rsidRDefault="00036082">
            <w:pPr>
              <w:pStyle w:val="ConsPlusNormal"/>
              <w:jc w:val="center"/>
              <w:rPr>
                <w:color w:val="000000"/>
              </w:rPr>
            </w:pPr>
            <w:r w:rsidRPr="000957C8">
              <w:rPr>
                <w:color w:val="000000"/>
              </w:rPr>
              <w:t>0,36</w:t>
            </w:r>
          </w:p>
        </w:tc>
        <w:tc>
          <w:tcPr>
            <w:tcW w:w="825" w:type="dxa"/>
          </w:tcPr>
          <w:p w:rsidR="00036082" w:rsidRPr="000957C8" w:rsidRDefault="00036082">
            <w:pPr>
              <w:pStyle w:val="ConsPlusNormal"/>
              <w:jc w:val="center"/>
              <w:rPr>
                <w:color w:val="000000"/>
              </w:rPr>
            </w:pPr>
            <w:r w:rsidRPr="000957C8">
              <w:rPr>
                <w:color w:val="000000"/>
              </w:rPr>
              <w:t>0,29</w:t>
            </w:r>
          </w:p>
        </w:tc>
        <w:tc>
          <w:tcPr>
            <w:tcW w:w="825" w:type="dxa"/>
          </w:tcPr>
          <w:p w:rsidR="00036082" w:rsidRPr="000957C8" w:rsidRDefault="00036082">
            <w:pPr>
              <w:pStyle w:val="ConsPlusNormal"/>
              <w:jc w:val="center"/>
              <w:rPr>
                <w:color w:val="000000"/>
              </w:rPr>
            </w:pPr>
            <w:r w:rsidRPr="000957C8">
              <w:rPr>
                <w:color w:val="000000"/>
              </w:rPr>
              <w:t>0,11</w:t>
            </w: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120 кв. м до 150 кв. м (включительно)</w:t>
            </w:r>
          </w:p>
        </w:tc>
        <w:tc>
          <w:tcPr>
            <w:tcW w:w="825" w:type="dxa"/>
          </w:tcPr>
          <w:p w:rsidR="00036082" w:rsidRPr="000957C8" w:rsidRDefault="00036082">
            <w:pPr>
              <w:pStyle w:val="ConsPlusNormal"/>
              <w:jc w:val="center"/>
              <w:rPr>
                <w:color w:val="000000"/>
              </w:rPr>
            </w:pPr>
            <w:r w:rsidRPr="000957C8">
              <w:rPr>
                <w:color w:val="000000"/>
              </w:rPr>
              <w:t>0,36</w:t>
            </w:r>
          </w:p>
        </w:tc>
        <w:tc>
          <w:tcPr>
            <w:tcW w:w="825" w:type="dxa"/>
          </w:tcPr>
          <w:p w:rsidR="00036082" w:rsidRPr="000957C8" w:rsidRDefault="00036082">
            <w:pPr>
              <w:pStyle w:val="ConsPlusNormal"/>
              <w:jc w:val="center"/>
              <w:rPr>
                <w:color w:val="000000"/>
              </w:rPr>
            </w:pPr>
            <w:r w:rsidRPr="000957C8">
              <w:rPr>
                <w:color w:val="000000"/>
              </w:rPr>
              <w:t>0,33</w:t>
            </w:r>
          </w:p>
        </w:tc>
        <w:tc>
          <w:tcPr>
            <w:tcW w:w="825" w:type="dxa"/>
          </w:tcPr>
          <w:p w:rsidR="00036082" w:rsidRPr="000957C8" w:rsidRDefault="00036082">
            <w:pPr>
              <w:pStyle w:val="ConsPlusNormal"/>
              <w:jc w:val="center"/>
              <w:rPr>
                <w:color w:val="000000"/>
              </w:rPr>
            </w:pPr>
            <w:r w:rsidRPr="000957C8">
              <w:rPr>
                <w:color w:val="000000"/>
              </w:rPr>
              <w:t>0,26</w:t>
            </w:r>
          </w:p>
        </w:tc>
        <w:tc>
          <w:tcPr>
            <w:tcW w:w="825" w:type="dxa"/>
          </w:tcPr>
          <w:p w:rsidR="00036082" w:rsidRPr="000957C8" w:rsidRDefault="00036082">
            <w:pPr>
              <w:pStyle w:val="ConsPlusNormal"/>
              <w:jc w:val="center"/>
              <w:rPr>
                <w:color w:val="000000"/>
              </w:rPr>
            </w:pPr>
            <w:r w:rsidRPr="000957C8">
              <w:rPr>
                <w:color w:val="000000"/>
              </w:rPr>
              <w:t>0,10</w:t>
            </w:r>
          </w:p>
        </w:tc>
      </w:tr>
      <w:tr w:rsidR="00036082" w:rsidRPr="000957C8">
        <w:tc>
          <w:tcPr>
            <w:tcW w:w="1757" w:type="dxa"/>
          </w:tcPr>
          <w:p w:rsidR="00036082" w:rsidRPr="000957C8" w:rsidRDefault="00036082">
            <w:pPr>
              <w:pStyle w:val="ConsPlusNormal"/>
              <w:jc w:val="center"/>
              <w:rPr>
                <w:color w:val="000000"/>
              </w:rPr>
            </w:pPr>
            <w:r w:rsidRPr="000957C8">
              <w:rPr>
                <w:color w:val="000000"/>
              </w:rPr>
              <w:t>6РТ-С-З-НП-06</w:t>
            </w:r>
          </w:p>
        </w:tc>
        <w:tc>
          <w:tcPr>
            <w:tcW w:w="4535" w:type="dxa"/>
          </w:tcPr>
          <w:p w:rsidR="00036082" w:rsidRPr="000957C8" w:rsidRDefault="00036082">
            <w:pPr>
              <w:pStyle w:val="ConsPlusNormal"/>
              <w:rPr>
                <w:color w:val="000000"/>
              </w:rPr>
            </w:pPr>
            <w:r w:rsidRPr="000957C8">
              <w:rPr>
                <w:color w:val="000000"/>
              </w:rPr>
              <w:t>товарами для детей (детской одеждой, обувью, игрушками, колясками, детскими кроватками и прочим инвентарем) через объекты торговой сети с площадью торгового зала:</w:t>
            </w: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до 50 кв. м (включительно)</w:t>
            </w:r>
          </w:p>
        </w:tc>
        <w:tc>
          <w:tcPr>
            <w:tcW w:w="825" w:type="dxa"/>
          </w:tcPr>
          <w:p w:rsidR="00036082" w:rsidRPr="000957C8" w:rsidRDefault="00036082">
            <w:pPr>
              <w:pStyle w:val="ConsPlusNormal"/>
              <w:jc w:val="center"/>
              <w:rPr>
                <w:color w:val="000000"/>
              </w:rPr>
            </w:pPr>
            <w:r w:rsidRPr="000957C8">
              <w:rPr>
                <w:color w:val="000000"/>
              </w:rPr>
              <w:t>0,35</w:t>
            </w:r>
          </w:p>
        </w:tc>
        <w:tc>
          <w:tcPr>
            <w:tcW w:w="825" w:type="dxa"/>
          </w:tcPr>
          <w:p w:rsidR="00036082" w:rsidRPr="000957C8" w:rsidRDefault="00036082">
            <w:pPr>
              <w:pStyle w:val="ConsPlusNormal"/>
              <w:jc w:val="center"/>
              <w:rPr>
                <w:color w:val="000000"/>
              </w:rPr>
            </w:pPr>
            <w:r w:rsidRPr="000957C8">
              <w:rPr>
                <w:color w:val="000000"/>
              </w:rPr>
              <w:t>0,33</w:t>
            </w:r>
          </w:p>
        </w:tc>
        <w:tc>
          <w:tcPr>
            <w:tcW w:w="825" w:type="dxa"/>
          </w:tcPr>
          <w:p w:rsidR="00036082" w:rsidRPr="000957C8" w:rsidRDefault="00036082">
            <w:pPr>
              <w:pStyle w:val="ConsPlusNormal"/>
              <w:jc w:val="center"/>
              <w:rPr>
                <w:color w:val="000000"/>
              </w:rPr>
            </w:pPr>
            <w:r w:rsidRPr="000957C8">
              <w:rPr>
                <w:color w:val="000000"/>
              </w:rPr>
              <w:t>0,26</w:t>
            </w:r>
          </w:p>
        </w:tc>
        <w:tc>
          <w:tcPr>
            <w:tcW w:w="825" w:type="dxa"/>
          </w:tcPr>
          <w:p w:rsidR="00036082" w:rsidRPr="000957C8" w:rsidRDefault="00036082">
            <w:pPr>
              <w:pStyle w:val="ConsPlusNormal"/>
              <w:jc w:val="center"/>
              <w:rPr>
                <w:color w:val="000000"/>
              </w:rPr>
            </w:pPr>
            <w:r w:rsidRPr="000957C8">
              <w:rPr>
                <w:color w:val="000000"/>
              </w:rPr>
              <w:t>0,09</w:t>
            </w: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50 кв. м до 70 кв. м (включительно)</w:t>
            </w:r>
          </w:p>
        </w:tc>
        <w:tc>
          <w:tcPr>
            <w:tcW w:w="825" w:type="dxa"/>
          </w:tcPr>
          <w:p w:rsidR="00036082" w:rsidRPr="000957C8" w:rsidRDefault="00036082">
            <w:pPr>
              <w:pStyle w:val="ConsPlusNormal"/>
              <w:jc w:val="center"/>
              <w:rPr>
                <w:color w:val="000000"/>
              </w:rPr>
            </w:pPr>
            <w:r w:rsidRPr="000957C8">
              <w:rPr>
                <w:color w:val="000000"/>
              </w:rPr>
              <w:t>0,30</w:t>
            </w:r>
          </w:p>
        </w:tc>
        <w:tc>
          <w:tcPr>
            <w:tcW w:w="825" w:type="dxa"/>
          </w:tcPr>
          <w:p w:rsidR="00036082" w:rsidRPr="000957C8" w:rsidRDefault="00036082">
            <w:pPr>
              <w:pStyle w:val="ConsPlusNormal"/>
              <w:jc w:val="center"/>
              <w:rPr>
                <w:color w:val="000000"/>
              </w:rPr>
            </w:pPr>
            <w:r w:rsidRPr="000957C8">
              <w:rPr>
                <w:color w:val="000000"/>
              </w:rPr>
              <w:t>0,27</w:t>
            </w:r>
          </w:p>
        </w:tc>
        <w:tc>
          <w:tcPr>
            <w:tcW w:w="825" w:type="dxa"/>
          </w:tcPr>
          <w:p w:rsidR="00036082" w:rsidRPr="000957C8" w:rsidRDefault="00036082">
            <w:pPr>
              <w:pStyle w:val="ConsPlusNormal"/>
              <w:jc w:val="center"/>
              <w:rPr>
                <w:color w:val="000000"/>
              </w:rPr>
            </w:pPr>
            <w:r w:rsidRPr="000957C8">
              <w:rPr>
                <w:color w:val="000000"/>
              </w:rPr>
              <w:t>0,22</w:t>
            </w:r>
          </w:p>
        </w:tc>
        <w:tc>
          <w:tcPr>
            <w:tcW w:w="825" w:type="dxa"/>
          </w:tcPr>
          <w:p w:rsidR="00036082" w:rsidRPr="000957C8" w:rsidRDefault="00036082">
            <w:pPr>
              <w:pStyle w:val="ConsPlusNormal"/>
              <w:jc w:val="center"/>
              <w:rPr>
                <w:color w:val="000000"/>
              </w:rPr>
            </w:pPr>
            <w:r w:rsidRPr="000957C8">
              <w:rPr>
                <w:color w:val="000000"/>
              </w:rPr>
              <w:t>0,08</w:t>
            </w: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70 кв. м до 100 кв. м (включительно)</w:t>
            </w:r>
          </w:p>
        </w:tc>
        <w:tc>
          <w:tcPr>
            <w:tcW w:w="825" w:type="dxa"/>
          </w:tcPr>
          <w:p w:rsidR="00036082" w:rsidRPr="000957C8" w:rsidRDefault="00036082">
            <w:pPr>
              <w:pStyle w:val="ConsPlusNormal"/>
              <w:jc w:val="center"/>
              <w:rPr>
                <w:color w:val="000000"/>
              </w:rPr>
            </w:pPr>
            <w:r w:rsidRPr="000957C8">
              <w:rPr>
                <w:color w:val="000000"/>
              </w:rPr>
              <w:t>0,26</w:t>
            </w:r>
          </w:p>
        </w:tc>
        <w:tc>
          <w:tcPr>
            <w:tcW w:w="825" w:type="dxa"/>
          </w:tcPr>
          <w:p w:rsidR="00036082" w:rsidRPr="000957C8" w:rsidRDefault="00036082">
            <w:pPr>
              <w:pStyle w:val="ConsPlusNormal"/>
              <w:jc w:val="center"/>
              <w:rPr>
                <w:color w:val="000000"/>
              </w:rPr>
            </w:pPr>
            <w:r w:rsidRPr="000957C8">
              <w:rPr>
                <w:color w:val="000000"/>
              </w:rPr>
              <w:t>0,23</w:t>
            </w:r>
          </w:p>
        </w:tc>
        <w:tc>
          <w:tcPr>
            <w:tcW w:w="825" w:type="dxa"/>
          </w:tcPr>
          <w:p w:rsidR="00036082" w:rsidRPr="000957C8" w:rsidRDefault="00036082">
            <w:pPr>
              <w:pStyle w:val="ConsPlusNormal"/>
              <w:jc w:val="center"/>
              <w:rPr>
                <w:color w:val="000000"/>
              </w:rPr>
            </w:pPr>
            <w:r w:rsidRPr="000957C8">
              <w:rPr>
                <w:color w:val="000000"/>
              </w:rPr>
              <w:t>0,19</w:t>
            </w:r>
          </w:p>
        </w:tc>
        <w:tc>
          <w:tcPr>
            <w:tcW w:w="825" w:type="dxa"/>
          </w:tcPr>
          <w:p w:rsidR="00036082" w:rsidRPr="000957C8" w:rsidRDefault="00036082">
            <w:pPr>
              <w:pStyle w:val="ConsPlusNormal"/>
              <w:jc w:val="center"/>
              <w:rPr>
                <w:color w:val="000000"/>
              </w:rPr>
            </w:pPr>
            <w:r w:rsidRPr="000957C8">
              <w:rPr>
                <w:color w:val="000000"/>
              </w:rPr>
              <w:t>0,07</w:t>
            </w: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100 кв. м до 120 кв. м (включительно)</w:t>
            </w:r>
          </w:p>
        </w:tc>
        <w:tc>
          <w:tcPr>
            <w:tcW w:w="825" w:type="dxa"/>
          </w:tcPr>
          <w:p w:rsidR="00036082" w:rsidRPr="000957C8" w:rsidRDefault="00036082">
            <w:pPr>
              <w:pStyle w:val="ConsPlusNormal"/>
              <w:jc w:val="center"/>
              <w:rPr>
                <w:color w:val="000000"/>
              </w:rPr>
            </w:pPr>
            <w:r w:rsidRPr="000957C8">
              <w:rPr>
                <w:color w:val="000000"/>
              </w:rPr>
              <w:t>0,23</w:t>
            </w:r>
          </w:p>
        </w:tc>
        <w:tc>
          <w:tcPr>
            <w:tcW w:w="825" w:type="dxa"/>
          </w:tcPr>
          <w:p w:rsidR="00036082" w:rsidRPr="000957C8" w:rsidRDefault="00036082">
            <w:pPr>
              <w:pStyle w:val="ConsPlusNormal"/>
              <w:jc w:val="center"/>
              <w:rPr>
                <w:color w:val="000000"/>
              </w:rPr>
            </w:pPr>
            <w:r w:rsidRPr="000957C8">
              <w:rPr>
                <w:color w:val="000000"/>
              </w:rPr>
              <w:t>0,21</w:t>
            </w:r>
          </w:p>
        </w:tc>
        <w:tc>
          <w:tcPr>
            <w:tcW w:w="825" w:type="dxa"/>
          </w:tcPr>
          <w:p w:rsidR="00036082" w:rsidRPr="000957C8" w:rsidRDefault="00036082">
            <w:pPr>
              <w:pStyle w:val="ConsPlusNormal"/>
              <w:jc w:val="center"/>
              <w:rPr>
                <w:color w:val="000000"/>
              </w:rPr>
            </w:pPr>
            <w:r w:rsidRPr="000957C8">
              <w:rPr>
                <w:color w:val="000000"/>
              </w:rPr>
              <w:t>0,17</w:t>
            </w:r>
          </w:p>
        </w:tc>
        <w:tc>
          <w:tcPr>
            <w:tcW w:w="825" w:type="dxa"/>
          </w:tcPr>
          <w:p w:rsidR="00036082" w:rsidRPr="000957C8" w:rsidRDefault="00036082">
            <w:pPr>
              <w:pStyle w:val="ConsPlusNormal"/>
              <w:jc w:val="center"/>
              <w:rPr>
                <w:color w:val="000000"/>
              </w:rPr>
            </w:pPr>
            <w:r w:rsidRPr="000957C8">
              <w:rPr>
                <w:color w:val="000000"/>
              </w:rPr>
              <w:t>0,07</w:t>
            </w: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120 кв. м до 150 кв. м (включительно)</w:t>
            </w:r>
          </w:p>
        </w:tc>
        <w:tc>
          <w:tcPr>
            <w:tcW w:w="825" w:type="dxa"/>
          </w:tcPr>
          <w:p w:rsidR="00036082" w:rsidRPr="000957C8" w:rsidRDefault="00036082">
            <w:pPr>
              <w:pStyle w:val="ConsPlusNormal"/>
              <w:jc w:val="center"/>
              <w:rPr>
                <w:color w:val="000000"/>
              </w:rPr>
            </w:pPr>
            <w:r w:rsidRPr="000957C8">
              <w:rPr>
                <w:color w:val="000000"/>
              </w:rPr>
              <w:t>0,21</w:t>
            </w:r>
          </w:p>
        </w:tc>
        <w:tc>
          <w:tcPr>
            <w:tcW w:w="825" w:type="dxa"/>
          </w:tcPr>
          <w:p w:rsidR="00036082" w:rsidRPr="000957C8" w:rsidRDefault="00036082">
            <w:pPr>
              <w:pStyle w:val="ConsPlusNormal"/>
              <w:jc w:val="center"/>
              <w:rPr>
                <w:color w:val="000000"/>
              </w:rPr>
            </w:pPr>
            <w:r w:rsidRPr="000957C8">
              <w:rPr>
                <w:color w:val="000000"/>
              </w:rPr>
              <w:t>0,19</w:t>
            </w:r>
          </w:p>
        </w:tc>
        <w:tc>
          <w:tcPr>
            <w:tcW w:w="825" w:type="dxa"/>
          </w:tcPr>
          <w:p w:rsidR="00036082" w:rsidRPr="000957C8" w:rsidRDefault="00036082">
            <w:pPr>
              <w:pStyle w:val="ConsPlusNormal"/>
              <w:jc w:val="center"/>
              <w:rPr>
                <w:color w:val="000000"/>
              </w:rPr>
            </w:pPr>
            <w:r w:rsidRPr="000957C8">
              <w:rPr>
                <w:color w:val="000000"/>
              </w:rPr>
              <w:t>0,15</w:t>
            </w:r>
          </w:p>
        </w:tc>
        <w:tc>
          <w:tcPr>
            <w:tcW w:w="825" w:type="dxa"/>
          </w:tcPr>
          <w:p w:rsidR="00036082" w:rsidRPr="000957C8" w:rsidRDefault="00036082">
            <w:pPr>
              <w:pStyle w:val="ConsPlusNormal"/>
              <w:jc w:val="center"/>
              <w:rPr>
                <w:color w:val="000000"/>
              </w:rPr>
            </w:pPr>
            <w:r w:rsidRPr="000957C8">
              <w:rPr>
                <w:color w:val="000000"/>
              </w:rPr>
              <w:t>0,06</w:t>
            </w:r>
          </w:p>
        </w:tc>
      </w:tr>
      <w:tr w:rsidR="00036082" w:rsidRPr="000957C8">
        <w:tc>
          <w:tcPr>
            <w:tcW w:w="1757" w:type="dxa"/>
          </w:tcPr>
          <w:p w:rsidR="00036082" w:rsidRPr="000957C8" w:rsidRDefault="00036082">
            <w:pPr>
              <w:pStyle w:val="ConsPlusNormal"/>
              <w:jc w:val="center"/>
              <w:rPr>
                <w:color w:val="000000"/>
              </w:rPr>
            </w:pPr>
            <w:r w:rsidRPr="000957C8">
              <w:rPr>
                <w:color w:val="000000"/>
              </w:rPr>
              <w:t>6РТ-С-З-НП-07</w:t>
            </w:r>
          </w:p>
        </w:tc>
        <w:tc>
          <w:tcPr>
            <w:tcW w:w="4535" w:type="dxa"/>
          </w:tcPr>
          <w:p w:rsidR="00036082" w:rsidRPr="000957C8" w:rsidRDefault="00036082">
            <w:pPr>
              <w:pStyle w:val="ConsPlusNormal"/>
              <w:rPr>
                <w:color w:val="000000"/>
              </w:rPr>
            </w:pPr>
            <w:r w:rsidRPr="000957C8">
              <w:rPr>
                <w:color w:val="000000"/>
              </w:rPr>
              <w:t>канцелярскими товарами, бланками, школьными принадлежностями, газетами, журналами, книгами и другими полиграфическими товарами через объекты торговой сети с площадью торгового зала:</w:t>
            </w: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до 50 кв. м (включительно)</w:t>
            </w:r>
          </w:p>
        </w:tc>
        <w:tc>
          <w:tcPr>
            <w:tcW w:w="825" w:type="dxa"/>
          </w:tcPr>
          <w:p w:rsidR="00036082" w:rsidRPr="000957C8" w:rsidRDefault="00036082">
            <w:pPr>
              <w:pStyle w:val="ConsPlusNormal"/>
              <w:jc w:val="center"/>
              <w:rPr>
                <w:color w:val="000000"/>
              </w:rPr>
            </w:pPr>
            <w:r w:rsidRPr="000957C8">
              <w:rPr>
                <w:color w:val="000000"/>
              </w:rPr>
              <w:t>0,40</w:t>
            </w:r>
          </w:p>
        </w:tc>
        <w:tc>
          <w:tcPr>
            <w:tcW w:w="825" w:type="dxa"/>
          </w:tcPr>
          <w:p w:rsidR="00036082" w:rsidRPr="000957C8" w:rsidRDefault="00036082">
            <w:pPr>
              <w:pStyle w:val="ConsPlusNormal"/>
              <w:jc w:val="center"/>
              <w:rPr>
                <w:color w:val="000000"/>
              </w:rPr>
            </w:pPr>
            <w:r w:rsidRPr="000957C8">
              <w:rPr>
                <w:color w:val="000000"/>
              </w:rPr>
              <w:t>0,35</w:t>
            </w:r>
          </w:p>
        </w:tc>
        <w:tc>
          <w:tcPr>
            <w:tcW w:w="825" w:type="dxa"/>
          </w:tcPr>
          <w:p w:rsidR="00036082" w:rsidRPr="000957C8" w:rsidRDefault="00036082">
            <w:pPr>
              <w:pStyle w:val="ConsPlusNormal"/>
              <w:jc w:val="center"/>
              <w:rPr>
                <w:color w:val="000000"/>
              </w:rPr>
            </w:pPr>
            <w:r w:rsidRPr="000957C8">
              <w:rPr>
                <w:color w:val="000000"/>
              </w:rPr>
              <w:t>0,30</w:t>
            </w:r>
          </w:p>
        </w:tc>
        <w:tc>
          <w:tcPr>
            <w:tcW w:w="825" w:type="dxa"/>
          </w:tcPr>
          <w:p w:rsidR="00036082" w:rsidRPr="000957C8" w:rsidRDefault="00036082">
            <w:pPr>
              <w:pStyle w:val="ConsPlusNormal"/>
              <w:jc w:val="center"/>
              <w:rPr>
                <w:color w:val="000000"/>
              </w:rPr>
            </w:pPr>
            <w:r w:rsidRPr="000957C8">
              <w:rPr>
                <w:color w:val="000000"/>
              </w:rPr>
              <w:t>0,15</w:t>
            </w: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50 кв. м до 70 кв. м (включительно)</w:t>
            </w:r>
          </w:p>
        </w:tc>
        <w:tc>
          <w:tcPr>
            <w:tcW w:w="825" w:type="dxa"/>
          </w:tcPr>
          <w:p w:rsidR="00036082" w:rsidRPr="000957C8" w:rsidRDefault="00036082">
            <w:pPr>
              <w:pStyle w:val="ConsPlusNormal"/>
              <w:jc w:val="center"/>
              <w:rPr>
                <w:color w:val="000000"/>
              </w:rPr>
            </w:pPr>
            <w:r w:rsidRPr="000957C8">
              <w:rPr>
                <w:color w:val="000000"/>
              </w:rPr>
              <w:t>0,35</w:t>
            </w:r>
          </w:p>
        </w:tc>
        <w:tc>
          <w:tcPr>
            <w:tcW w:w="825" w:type="dxa"/>
          </w:tcPr>
          <w:p w:rsidR="00036082" w:rsidRPr="000957C8" w:rsidRDefault="00036082">
            <w:pPr>
              <w:pStyle w:val="ConsPlusNormal"/>
              <w:jc w:val="center"/>
              <w:rPr>
                <w:color w:val="000000"/>
              </w:rPr>
            </w:pPr>
            <w:r w:rsidRPr="000957C8">
              <w:rPr>
                <w:color w:val="000000"/>
              </w:rPr>
              <w:t>0,33</w:t>
            </w:r>
          </w:p>
        </w:tc>
        <w:tc>
          <w:tcPr>
            <w:tcW w:w="825" w:type="dxa"/>
          </w:tcPr>
          <w:p w:rsidR="00036082" w:rsidRPr="000957C8" w:rsidRDefault="00036082">
            <w:pPr>
              <w:pStyle w:val="ConsPlusNormal"/>
              <w:jc w:val="center"/>
              <w:rPr>
                <w:color w:val="000000"/>
              </w:rPr>
            </w:pPr>
            <w:r w:rsidRPr="000957C8">
              <w:rPr>
                <w:color w:val="000000"/>
              </w:rPr>
              <w:t>0,26</w:t>
            </w:r>
          </w:p>
        </w:tc>
        <w:tc>
          <w:tcPr>
            <w:tcW w:w="825" w:type="dxa"/>
          </w:tcPr>
          <w:p w:rsidR="00036082" w:rsidRPr="000957C8" w:rsidRDefault="00036082">
            <w:pPr>
              <w:pStyle w:val="ConsPlusNormal"/>
              <w:jc w:val="center"/>
              <w:rPr>
                <w:color w:val="000000"/>
              </w:rPr>
            </w:pPr>
            <w:r w:rsidRPr="000957C8">
              <w:rPr>
                <w:color w:val="000000"/>
              </w:rPr>
              <w:t>0,12</w:t>
            </w: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70 кв. м до 100 кв. м (включительно)</w:t>
            </w:r>
          </w:p>
        </w:tc>
        <w:tc>
          <w:tcPr>
            <w:tcW w:w="825" w:type="dxa"/>
          </w:tcPr>
          <w:p w:rsidR="00036082" w:rsidRPr="000957C8" w:rsidRDefault="00036082">
            <w:pPr>
              <w:pStyle w:val="ConsPlusNormal"/>
              <w:jc w:val="center"/>
              <w:rPr>
                <w:color w:val="000000"/>
              </w:rPr>
            </w:pPr>
            <w:r w:rsidRPr="000957C8">
              <w:rPr>
                <w:color w:val="000000"/>
              </w:rPr>
              <w:t>0,30</w:t>
            </w:r>
          </w:p>
        </w:tc>
        <w:tc>
          <w:tcPr>
            <w:tcW w:w="825" w:type="dxa"/>
          </w:tcPr>
          <w:p w:rsidR="00036082" w:rsidRPr="000957C8" w:rsidRDefault="00036082">
            <w:pPr>
              <w:pStyle w:val="ConsPlusNormal"/>
              <w:jc w:val="center"/>
              <w:rPr>
                <w:color w:val="000000"/>
              </w:rPr>
            </w:pPr>
            <w:r w:rsidRPr="000957C8">
              <w:rPr>
                <w:color w:val="000000"/>
              </w:rPr>
              <w:t>0,27</w:t>
            </w:r>
          </w:p>
        </w:tc>
        <w:tc>
          <w:tcPr>
            <w:tcW w:w="825" w:type="dxa"/>
          </w:tcPr>
          <w:p w:rsidR="00036082" w:rsidRPr="000957C8" w:rsidRDefault="00036082">
            <w:pPr>
              <w:pStyle w:val="ConsPlusNormal"/>
              <w:jc w:val="center"/>
              <w:rPr>
                <w:color w:val="000000"/>
              </w:rPr>
            </w:pPr>
            <w:r w:rsidRPr="000957C8">
              <w:rPr>
                <w:color w:val="000000"/>
              </w:rPr>
              <w:t>0,22</w:t>
            </w:r>
          </w:p>
        </w:tc>
        <w:tc>
          <w:tcPr>
            <w:tcW w:w="825" w:type="dxa"/>
          </w:tcPr>
          <w:p w:rsidR="00036082" w:rsidRPr="000957C8" w:rsidRDefault="00036082">
            <w:pPr>
              <w:pStyle w:val="ConsPlusNormal"/>
              <w:jc w:val="center"/>
              <w:rPr>
                <w:color w:val="000000"/>
              </w:rPr>
            </w:pPr>
            <w:r w:rsidRPr="000957C8">
              <w:rPr>
                <w:color w:val="000000"/>
              </w:rPr>
              <w:t>0,10</w:t>
            </w: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100 кв. м до 120 кв. м (включительно)</w:t>
            </w:r>
          </w:p>
        </w:tc>
        <w:tc>
          <w:tcPr>
            <w:tcW w:w="825" w:type="dxa"/>
          </w:tcPr>
          <w:p w:rsidR="00036082" w:rsidRPr="000957C8" w:rsidRDefault="00036082">
            <w:pPr>
              <w:pStyle w:val="ConsPlusNormal"/>
              <w:jc w:val="center"/>
              <w:rPr>
                <w:color w:val="000000"/>
              </w:rPr>
            </w:pPr>
            <w:r w:rsidRPr="000957C8">
              <w:rPr>
                <w:color w:val="000000"/>
              </w:rPr>
              <w:t>0,26</w:t>
            </w:r>
          </w:p>
        </w:tc>
        <w:tc>
          <w:tcPr>
            <w:tcW w:w="825" w:type="dxa"/>
          </w:tcPr>
          <w:p w:rsidR="00036082" w:rsidRPr="000957C8" w:rsidRDefault="00036082">
            <w:pPr>
              <w:pStyle w:val="ConsPlusNormal"/>
              <w:jc w:val="center"/>
              <w:rPr>
                <w:color w:val="000000"/>
              </w:rPr>
            </w:pPr>
            <w:r w:rsidRPr="000957C8">
              <w:rPr>
                <w:color w:val="000000"/>
              </w:rPr>
              <w:t>0,23</w:t>
            </w:r>
          </w:p>
        </w:tc>
        <w:tc>
          <w:tcPr>
            <w:tcW w:w="825" w:type="dxa"/>
          </w:tcPr>
          <w:p w:rsidR="00036082" w:rsidRPr="000957C8" w:rsidRDefault="00036082">
            <w:pPr>
              <w:pStyle w:val="ConsPlusNormal"/>
              <w:jc w:val="center"/>
              <w:rPr>
                <w:color w:val="000000"/>
              </w:rPr>
            </w:pPr>
            <w:r w:rsidRPr="000957C8">
              <w:rPr>
                <w:color w:val="000000"/>
              </w:rPr>
              <w:t>0,19</w:t>
            </w:r>
          </w:p>
        </w:tc>
        <w:tc>
          <w:tcPr>
            <w:tcW w:w="825" w:type="dxa"/>
          </w:tcPr>
          <w:p w:rsidR="00036082" w:rsidRPr="000957C8" w:rsidRDefault="00036082">
            <w:pPr>
              <w:pStyle w:val="ConsPlusNormal"/>
              <w:jc w:val="center"/>
              <w:rPr>
                <w:color w:val="000000"/>
              </w:rPr>
            </w:pPr>
            <w:r w:rsidRPr="000957C8">
              <w:rPr>
                <w:color w:val="000000"/>
              </w:rPr>
              <w:t>0,08</w:t>
            </w: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120 кв. м до 150 кв. м (включительно)</w:t>
            </w:r>
          </w:p>
        </w:tc>
        <w:tc>
          <w:tcPr>
            <w:tcW w:w="825" w:type="dxa"/>
          </w:tcPr>
          <w:p w:rsidR="00036082" w:rsidRPr="000957C8" w:rsidRDefault="00036082">
            <w:pPr>
              <w:pStyle w:val="ConsPlusNormal"/>
              <w:jc w:val="center"/>
              <w:rPr>
                <w:color w:val="000000"/>
              </w:rPr>
            </w:pPr>
            <w:r w:rsidRPr="000957C8">
              <w:rPr>
                <w:color w:val="000000"/>
              </w:rPr>
              <w:t>0,23</w:t>
            </w:r>
          </w:p>
        </w:tc>
        <w:tc>
          <w:tcPr>
            <w:tcW w:w="825" w:type="dxa"/>
          </w:tcPr>
          <w:p w:rsidR="00036082" w:rsidRPr="000957C8" w:rsidRDefault="00036082">
            <w:pPr>
              <w:pStyle w:val="ConsPlusNormal"/>
              <w:jc w:val="center"/>
              <w:rPr>
                <w:color w:val="000000"/>
              </w:rPr>
            </w:pPr>
            <w:r w:rsidRPr="000957C8">
              <w:rPr>
                <w:color w:val="000000"/>
              </w:rPr>
              <w:t>0,21</w:t>
            </w:r>
          </w:p>
        </w:tc>
        <w:tc>
          <w:tcPr>
            <w:tcW w:w="825" w:type="dxa"/>
          </w:tcPr>
          <w:p w:rsidR="00036082" w:rsidRPr="000957C8" w:rsidRDefault="00036082">
            <w:pPr>
              <w:pStyle w:val="ConsPlusNormal"/>
              <w:jc w:val="center"/>
              <w:rPr>
                <w:color w:val="000000"/>
              </w:rPr>
            </w:pPr>
            <w:r w:rsidRPr="000957C8">
              <w:rPr>
                <w:color w:val="000000"/>
              </w:rPr>
              <w:t>0,17</w:t>
            </w:r>
          </w:p>
        </w:tc>
        <w:tc>
          <w:tcPr>
            <w:tcW w:w="825" w:type="dxa"/>
          </w:tcPr>
          <w:p w:rsidR="00036082" w:rsidRPr="000957C8" w:rsidRDefault="00036082">
            <w:pPr>
              <w:pStyle w:val="ConsPlusNormal"/>
              <w:jc w:val="center"/>
              <w:rPr>
                <w:color w:val="000000"/>
              </w:rPr>
            </w:pPr>
            <w:r w:rsidRPr="000957C8">
              <w:rPr>
                <w:color w:val="000000"/>
              </w:rPr>
              <w:t>0,06</w:t>
            </w:r>
          </w:p>
        </w:tc>
      </w:tr>
      <w:tr w:rsidR="00036082" w:rsidRPr="000957C8">
        <w:tc>
          <w:tcPr>
            <w:tcW w:w="1757" w:type="dxa"/>
          </w:tcPr>
          <w:p w:rsidR="00036082" w:rsidRPr="000957C8" w:rsidRDefault="00036082">
            <w:pPr>
              <w:pStyle w:val="ConsPlusNormal"/>
              <w:jc w:val="center"/>
              <w:rPr>
                <w:color w:val="000000"/>
              </w:rPr>
            </w:pPr>
            <w:r w:rsidRPr="000957C8">
              <w:rPr>
                <w:color w:val="000000"/>
              </w:rPr>
              <w:t>6РТ-С-З-НП-08</w:t>
            </w:r>
          </w:p>
        </w:tc>
        <w:tc>
          <w:tcPr>
            <w:tcW w:w="4535" w:type="dxa"/>
          </w:tcPr>
          <w:p w:rsidR="00036082" w:rsidRPr="000957C8" w:rsidRDefault="00036082">
            <w:pPr>
              <w:pStyle w:val="ConsPlusNormal"/>
              <w:rPr>
                <w:color w:val="000000"/>
              </w:rPr>
            </w:pPr>
            <w:r w:rsidRPr="000957C8">
              <w:rPr>
                <w:color w:val="000000"/>
              </w:rPr>
              <w:t>товарами бытовой химии через объекты торговой сети с площадью торгового зала:</w:t>
            </w: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до 50 кв. м (включительно)</w:t>
            </w:r>
          </w:p>
        </w:tc>
        <w:tc>
          <w:tcPr>
            <w:tcW w:w="825" w:type="dxa"/>
          </w:tcPr>
          <w:p w:rsidR="00036082" w:rsidRPr="000957C8" w:rsidRDefault="00036082">
            <w:pPr>
              <w:pStyle w:val="ConsPlusNormal"/>
              <w:jc w:val="center"/>
              <w:rPr>
                <w:color w:val="000000"/>
              </w:rPr>
            </w:pPr>
            <w:r w:rsidRPr="000957C8">
              <w:rPr>
                <w:color w:val="000000"/>
              </w:rPr>
              <w:t>0,55</w:t>
            </w:r>
          </w:p>
        </w:tc>
        <w:tc>
          <w:tcPr>
            <w:tcW w:w="825" w:type="dxa"/>
          </w:tcPr>
          <w:p w:rsidR="00036082" w:rsidRPr="000957C8" w:rsidRDefault="00036082">
            <w:pPr>
              <w:pStyle w:val="ConsPlusNormal"/>
              <w:jc w:val="center"/>
              <w:rPr>
                <w:color w:val="000000"/>
              </w:rPr>
            </w:pPr>
            <w:r w:rsidRPr="000957C8">
              <w:rPr>
                <w:color w:val="000000"/>
              </w:rPr>
              <w:t>0,50</w:t>
            </w:r>
          </w:p>
        </w:tc>
        <w:tc>
          <w:tcPr>
            <w:tcW w:w="825" w:type="dxa"/>
          </w:tcPr>
          <w:p w:rsidR="00036082" w:rsidRPr="000957C8" w:rsidRDefault="00036082">
            <w:pPr>
              <w:pStyle w:val="ConsPlusNormal"/>
              <w:jc w:val="center"/>
              <w:rPr>
                <w:color w:val="000000"/>
              </w:rPr>
            </w:pPr>
            <w:r w:rsidRPr="000957C8">
              <w:rPr>
                <w:color w:val="000000"/>
              </w:rPr>
              <w:t>0,40</w:t>
            </w:r>
          </w:p>
        </w:tc>
        <w:tc>
          <w:tcPr>
            <w:tcW w:w="825" w:type="dxa"/>
          </w:tcPr>
          <w:p w:rsidR="00036082" w:rsidRPr="000957C8" w:rsidRDefault="00036082">
            <w:pPr>
              <w:pStyle w:val="ConsPlusNormal"/>
              <w:jc w:val="center"/>
              <w:rPr>
                <w:color w:val="000000"/>
              </w:rPr>
            </w:pPr>
            <w:r w:rsidRPr="000957C8">
              <w:rPr>
                <w:color w:val="000000"/>
              </w:rPr>
              <w:t>0,15</w:t>
            </w: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50 кв. м до 70 кв. м (включительно)</w:t>
            </w:r>
          </w:p>
        </w:tc>
        <w:tc>
          <w:tcPr>
            <w:tcW w:w="825" w:type="dxa"/>
          </w:tcPr>
          <w:p w:rsidR="00036082" w:rsidRPr="000957C8" w:rsidRDefault="00036082">
            <w:pPr>
              <w:pStyle w:val="ConsPlusNormal"/>
              <w:jc w:val="center"/>
              <w:rPr>
                <w:color w:val="000000"/>
              </w:rPr>
            </w:pPr>
            <w:r w:rsidRPr="000957C8">
              <w:rPr>
                <w:color w:val="000000"/>
              </w:rPr>
              <w:t>0,48</w:t>
            </w:r>
          </w:p>
        </w:tc>
        <w:tc>
          <w:tcPr>
            <w:tcW w:w="825" w:type="dxa"/>
          </w:tcPr>
          <w:p w:rsidR="00036082" w:rsidRPr="000957C8" w:rsidRDefault="00036082">
            <w:pPr>
              <w:pStyle w:val="ConsPlusNormal"/>
              <w:jc w:val="center"/>
              <w:rPr>
                <w:color w:val="000000"/>
              </w:rPr>
            </w:pPr>
            <w:r w:rsidRPr="000957C8">
              <w:rPr>
                <w:color w:val="000000"/>
              </w:rPr>
              <w:t>0,43</w:t>
            </w:r>
          </w:p>
        </w:tc>
        <w:tc>
          <w:tcPr>
            <w:tcW w:w="825" w:type="dxa"/>
          </w:tcPr>
          <w:p w:rsidR="00036082" w:rsidRPr="000957C8" w:rsidRDefault="00036082">
            <w:pPr>
              <w:pStyle w:val="ConsPlusNormal"/>
              <w:jc w:val="center"/>
              <w:rPr>
                <w:color w:val="000000"/>
              </w:rPr>
            </w:pPr>
            <w:r w:rsidRPr="000957C8">
              <w:rPr>
                <w:color w:val="000000"/>
              </w:rPr>
              <w:t>0,35</w:t>
            </w:r>
          </w:p>
        </w:tc>
        <w:tc>
          <w:tcPr>
            <w:tcW w:w="825" w:type="dxa"/>
          </w:tcPr>
          <w:p w:rsidR="00036082" w:rsidRPr="000957C8" w:rsidRDefault="00036082">
            <w:pPr>
              <w:pStyle w:val="ConsPlusNormal"/>
              <w:jc w:val="center"/>
              <w:rPr>
                <w:color w:val="000000"/>
              </w:rPr>
            </w:pPr>
            <w:r w:rsidRPr="000957C8">
              <w:rPr>
                <w:color w:val="000000"/>
              </w:rPr>
              <w:t>0,13</w:t>
            </w: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70 кв. м до 150 кв. м (включительно)</w:t>
            </w:r>
          </w:p>
        </w:tc>
        <w:tc>
          <w:tcPr>
            <w:tcW w:w="825" w:type="dxa"/>
          </w:tcPr>
          <w:p w:rsidR="00036082" w:rsidRPr="000957C8" w:rsidRDefault="00036082">
            <w:pPr>
              <w:pStyle w:val="ConsPlusNormal"/>
              <w:jc w:val="center"/>
              <w:rPr>
                <w:color w:val="000000"/>
              </w:rPr>
            </w:pPr>
            <w:r w:rsidRPr="000957C8">
              <w:rPr>
                <w:color w:val="000000"/>
              </w:rPr>
              <w:t>0,33</w:t>
            </w:r>
          </w:p>
        </w:tc>
        <w:tc>
          <w:tcPr>
            <w:tcW w:w="825" w:type="dxa"/>
          </w:tcPr>
          <w:p w:rsidR="00036082" w:rsidRPr="000957C8" w:rsidRDefault="00036082">
            <w:pPr>
              <w:pStyle w:val="ConsPlusNormal"/>
              <w:jc w:val="center"/>
              <w:rPr>
                <w:color w:val="000000"/>
              </w:rPr>
            </w:pPr>
            <w:r w:rsidRPr="000957C8">
              <w:rPr>
                <w:color w:val="000000"/>
              </w:rPr>
              <w:t>0,29</w:t>
            </w:r>
          </w:p>
        </w:tc>
        <w:tc>
          <w:tcPr>
            <w:tcW w:w="825" w:type="dxa"/>
          </w:tcPr>
          <w:p w:rsidR="00036082" w:rsidRPr="000957C8" w:rsidRDefault="00036082">
            <w:pPr>
              <w:pStyle w:val="ConsPlusNormal"/>
              <w:jc w:val="center"/>
              <w:rPr>
                <w:color w:val="000000"/>
              </w:rPr>
            </w:pPr>
            <w:r w:rsidRPr="000957C8">
              <w:rPr>
                <w:color w:val="000000"/>
              </w:rPr>
              <w:t>0,23</w:t>
            </w:r>
          </w:p>
        </w:tc>
        <w:tc>
          <w:tcPr>
            <w:tcW w:w="825" w:type="dxa"/>
          </w:tcPr>
          <w:p w:rsidR="00036082" w:rsidRPr="000957C8" w:rsidRDefault="00036082">
            <w:pPr>
              <w:pStyle w:val="ConsPlusNormal"/>
              <w:jc w:val="center"/>
              <w:rPr>
                <w:color w:val="000000"/>
              </w:rPr>
            </w:pPr>
            <w:r w:rsidRPr="000957C8">
              <w:rPr>
                <w:color w:val="000000"/>
              </w:rPr>
              <w:t>0,09</w:t>
            </w:r>
          </w:p>
        </w:tc>
      </w:tr>
      <w:tr w:rsidR="00036082" w:rsidRPr="000957C8">
        <w:tc>
          <w:tcPr>
            <w:tcW w:w="1757" w:type="dxa"/>
          </w:tcPr>
          <w:p w:rsidR="00036082" w:rsidRPr="000957C8" w:rsidRDefault="00036082">
            <w:pPr>
              <w:pStyle w:val="ConsPlusNormal"/>
              <w:jc w:val="center"/>
              <w:rPr>
                <w:color w:val="000000"/>
              </w:rPr>
            </w:pPr>
            <w:r w:rsidRPr="000957C8">
              <w:rPr>
                <w:color w:val="000000"/>
              </w:rPr>
              <w:t>6РТ-С-З-НП-09</w:t>
            </w:r>
          </w:p>
        </w:tc>
        <w:tc>
          <w:tcPr>
            <w:tcW w:w="4535" w:type="dxa"/>
          </w:tcPr>
          <w:p w:rsidR="00036082" w:rsidRPr="000957C8" w:rsidRDefault="00036082">
            <w:pPr>
              <w:pStyle w:val="ConsPlusNormal"/>
              <w:rPr>
                <w:color w:val="000000"/>
              </w:rPr>
            </w:pPr>
            <w:r w:rsidRPr="000957C8">
              <w:rPr>
                <w:color w:val="000000"/>
              </w:rPr>
              <w:t>парфюмерией и косметикой через объекты торговой сети с площадью торгового зала:</w:t>
            </w: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до 50 кв. м (включительно)</w:t>
            </w:r>
          </w:p>
        </w:tc>
        <w:tc>
          <w:tcPr>
            <w:tcW w:w="825" w:type="dxa"/>
          </w:tcPr>
          <w:p w:rsidR="00036082" w:rsidRPr="000957C8" w:rsidRDefault="00036082">
            <w:pPr>
              <w:pStyle w:val="ConsPlusNormal"/>
              <w:jc w:val="center"/>
              <w:rPr>
                <w:color w:val="000000"/>
              </w:rPr>
            </w:pPr>
            <w:r w:rsidRPr="000957C8">
              <w:rPr>
                <w:color w:val="000000"/>
              </w:rPr>
              <w:t>0,60</w:t>
            </w:r>
          </w:p>
        </w:tc>
        <w:tc>
          <w:tcPr>
            <w:tcW w:w="825" w:type="dxa"/>
          </w:tcPr>
          <w:p w:rsidR="00036082" w:rsidRPr="000957C8" w:rsidRDefault="00036082">
            <w:pPr>
              <w:pStyle w:val="ConsPlusNormal"/>
              <w:jc w:val="center"/>
              <w:rPr>
                <w:color w:val="000000"/>
              </w:rPr>
            </w:pPr>
            <w:r w:rsidRPr="000957C8">
              <w:rPr>
                <w:color w:val="000000"/>
              </w:rPr>
              <w:t>0,55</w:t>
            </w:r>
          </w:p>
        </w:tc>
        <w:tc>
          <w:tcPr>
            <w:tcW w:w="825" w:type="dxa"/>
          </w:tcPr>
          <w:p w:rsidR="00036082" w:rsidRPr="000957C8" w:rsidRDefault="00036082">
            <w:pPr>
              <w:pStyle w:val="ConsPlusNormal"/>
              <w:jc w:val="center"/>
              <w:rPr>
                <w:color w:val="000000"/>
              </w:rPr>
            </w:pPr>
            <w:r w:rsidRPr="000957C8">
              <w:rPr>
                <w:color w:val="000000"/>
              </w:rPr>
              <w:t>0,44</w:t>
            </w:r>
          </w:p>
        </w:tc>
        <w:tc>
          <w:tcPr>
            <w:tcW w:w="825" w:type="dxa"/>
          </w:tcPr>
          <w:p w:rsidR="00036082" w:rsidRPr="000957C8" w:rsidRDefault="00036082">
            <w:pPr>
              <w:pStyle w:val="ConsPlusNormal"/>
              <w:jc w:val="center"/>
              <w:rPr>
                <w:color w:val="000000"/>
              </w:rPr>
            </w:pPr>
            <w:r w:rsidRPr="000957C8">
              <w:rPr>
                <w:color w:val="000000"/>
              </w:rPr>
              <w:t>0,16</w:t>
            </w: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50 кв. м до 70 кв. м (включительно)</w:t>
            </w:r>
          </w:p>
        </w:tc>
        <w:tc>
          <w:tcPr>
            <w:tcW w:w="825" w:type="dxa"/>
          </w:tcPr>
          <w:p w:rsidR="00036082" w:rsidRPr="000957C8" w:rsidRDefault="00036082">
            <w:pPr>
              <w:pStyle w:val="ConsPlusNormal"/>
              <w:jc w:val="center"/>
              <w:rPr>
                <w:color w:val="000000"/>
              </w:rPr>
            </w:pPr>
            <w:r w:rsidRPr="000957C8">
              <w:rPr>
                <w:color w:val="000000"/>
              </w:rPr>
              <w:t>0,51</w:t>
            </w:r>
          </w:p>
        </w:tc>
        <w:tc>
          <w:tcPr>
            <w:tcW w:w="825" w:type="dxa"/>
          </w:tcPr>
          <w:p w:rsidR="00036082" w:rsidRPr="000957C8" w:rsidRDefault="00036082">
            <w:pPr>
              <w:pStyle w:val="ConsPlusNormal"/>
              <w:jc w:val="center"/>
              <w:rPr>
                <w:color w:val="000000"/>
              </w:rPr>
            </w:pPr>
            <w:r w:rsidRPr="000957C8">
              <w:rPr>
                <w:color w:val="000000"/>
              </w:rPr>
              <w:t>0,47</w:t>
            </w:r>
          </w:p>
        </w:tc>
        <w:tc>
          <w:tcPr>
            <w:tcW w:w="825" w:type="dxa"/>
          </w:tcPr>
          <w:p w:rsidR="00036082" w:rsidRPr="000957C8" w:rsidRDefault="00036082">
            <w:pPr>
              <w:pStyle w:val="ConsPlusNormal"/>
              <w:jc w:val="center"/>
              <w:rPr>
                <w:color w:val="000000"/>
              </w:rPr>
            </w:pPr>
            <w:r w:rsidRPr="000957C8">
              <w:rPr>
                <w:color w:val="000000"/>
              </w:rPr>
              <w:t>0,37</w:t>
            </w:r>
          </w:p>
        </w:tc>
        <w:tc>
          <w:tcPr>
            <w:tcW w:w="825" w:type="dxa"/>
          </w:tcPr>
          <w:p w:rsidR="00036082" w:rsidRPr="000957C8" w:rsidRDefault="00036082">
            <w:pPr>
              <w:pStyle w:val="ConsPlusNormal"/>
              <w:jc w:val="center"/>
              <w:rPr>
                <w:color w:val="000000"/>
              </w:rPr>
            </w:pPr>
            <w:r w:rsidRPr="000957C8">
              <w:rPr>
                <w:color w:val="000000"/>
              </w:rPr>
              <w:t>0,14</w:t>
            </w: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70 кв. м до 100 кв. м (включительно)</w:t>
            </w:r>
          </w:p>
        </w:tc>
        <w:tc>
          <w:tcPr>
            <w:tcW w:w="825" w:type="dxa"/>
          </w:tcPr>
          <w:p w:rsidR="00036082" w:rsidRPr="000957C8" w:rsidRDefault="00036082">
            <w:pPr>
              <w:pStyle w:val="ConsPlusNormal"/>
              <w:jc w:val="center"/>
              <w:rPr>
                <w:color w:val="000000"/>
              </w:rPr>
            </w:pPr>
            <w:r w:rsidRPr="000957C8">
              <w:rPr>
                <w:color w:val="000000"/>
              </w:rPr>
              <w:t>0,44</w:t>
            </w:r>
          </w:p>
        </w:tc>
        <w:tc>
          <w:tcPr>
            <w:tcW w:w="825" w:type="dxa"/>
          </w:tcPr>
          <w:p w:rsidR="00036082" w:rsidRPr="000957C8" w:rsidRDefault="00036082">
            <w:pPr>
              <w:pStyle w:val="ConsPlusNormal"/>
              <w:jc w:val="center"/>
              <w:rPr>
                <w:color w:val="000000"/>
              </w:rPr>
            </w:pPr>
            <w:r w:rsidRPr="000957C8">
              <w:rPr>
                <w:color w:val="000000"/>
              </w:rPr>
              <w:t>0,40</w:t>
            </w:r>
          </w:p>
        </w:tc>
        <w:tc>
          <w:tcPr>
            <w:tcW w:w="825" w:type="dxa"/>
          </w:tcPr>
          <w:p w:rsidR="00036082" w:rsidRPr="000957C8" w:rsidRDefault="00036082">
            <w:pPr>
              <w:pStyle w:val="ConsPlusNormal"/>
              <w:jc w:val="center"/>
              <w:rPr>
                <w:color w:val="000000"/>
              </w:rPr>
            </w:pPr>
            <w:r w:rsidRPr="000957C8">
              <w:rPr>
                <w:color w:val="000000"/>
              </w:rPr>
              <w:t>0,31</w:t>
            </w:r>
          </w:p>
        </w:tc>
        <w:tc>
          <w:tcPr>
            <w:tcW w:w="825" w:type="dxa"/>
          </w:tcPr>
          <w:p w:rsidR="00036082" w:rsidRPr="000957C8" w:rsidRDefault="00036082">
            <w:pPr>
              <w:pStyle w:val="ConsPlusNormal"/>
              <w:jc w:val="center"/>
              <w:rPr>
                <w:color w:val="000000"/>
              </w:rPr>
            </w:pPr>
            <w:r w:rsidRPr="000957C8">
              <w:rPr>
                <w:color w:val="000000"/>
              </w:rPr>
              <w:t>0,12</w:t>
            </w: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100 кв. м до 120 кв. м (включительно)</w:t>
            </w:r>
          </w:p>
        </w:tc>
        <w:tc>
          <w:tcPr>
            <w:tcW w:w="825" w:type="dxa"/>
          </w:tcPr>
          <w:p w:rsidR="00036082" w:rsidRPr="000957C8" w:rsidRDefault="00036082">
            <w:pPr>
              <w:pStyle w:val="ConsPlusNormal"/>
              <w:jc w:val="center"/>
              <w:rPr>
                <w:color w:val="000000"/>
              </w:rPr>
            </w:pPr>
            <w:r w:rsidRPr="000957C8">
              <w:rPr>
                <w:color w:val="000000"/>
              </w:rPr>
              <w:t>0,40</w:t>
            </w:r>
          </w:p>
        </w:tc>
        <w:tc>
          <w:tcPr>
            <w:tcW w:w="825" w:type="dxa"/>
          </w:tcPr>
          <w:p w:rsidR="00036082" w:rsidRPr="000957C8" w:rsidRDefault="00036082">
            <w:pPr>
              <w:pStyle w:val="ConsPlusNormal"/>
              <w:jc w:val="center"/>
              <w:rPr>
                <w:color w:val="000000"/>
              </w:rPr>
            </w:pPr>
            <w:r w:rsidRPr="000957C8">
              <w:rPr>
                <w:color w:val="000000"/>
              </w:rPr>
              <w:t>0,36</w:t>
            </w:r>
          </w:p>
        </w:tc>
        <w:tc>
          <w:tcPr>
            <w:tcW w:w="825" w:type="dxa"/>
          </w:tcPr>
          <w:p w:rsidR="00036082" w:rsidRPr="000957C8" w:rsidRDefault="00036082">
            <w:pPr>
              <w:pStyle w:val="ConsPlusNormal"/>
              <w:jc w:val="center"/>
              <w:rPr>
                <w:color w:val="000000"/>
              </w:rPr>
            </w:pPr>
            <w:r w:rsidRPr="000957C8">
              <w:rPr>
                <w:color w:val="000000"/>
              </w:rPr>
              <w:t>0,29</w:t>
            </w:r>
          </w:p>
        </w:tc>
        <w:tc>
          <w:tcPr>
            <w:tcW w:w="825" w:type="dxa"/>
          </w:tcPr>
          <w:p w:rsidR="00036082" w:rsidRPr="000957C8" w:rsidRDefault="00036082">
            <w:pPr>
              <w:pStyle w:val="ConsPlusNormal"/>
              <w:jc w:val="center"/>
              <w:rPr>
                <w:color w:val="000000"/>
              </w:rPr>
            </w:pPr>
            <w:r w:rsidRPr="000957C8">
              <w:rPr>
                <w:color w:val="000000"/>
              </w:rPr>
              <w:t>0,11</w:t>
            </w: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120 кв. м до 150 кв. м (включительно)</w:t>
            </w:r>
          </w:p>
        </w:tc>
        <w:tc>
          <w:tcPr>
            <w:tcW w:w="825" w:type="dxa"/>
          </w:tcPr>
          <w:p w:rsidR="00036082" w:rsidRPr="000957C8" w:rsidRDefault="00036082">
            <w:pPr>
              <w:pStyle w:val="ConsPlusNormal"/>
              <w:jc w:val="center"/>
              <w:rPr>
                <w:color w:val="000000"/>
              </w:rPr>
            </w:pPr>
            <w:r w:rsidRPr="000957C8">
              <w:rPr>
                <w:color w:val="000000"/>
              </w:rPr>
              <w:t>0,36</w:t>
            </w:r>
          </w:p>
        </w:tc>
        <w:tc>
          <w:tcPr>
            <w:tcW w:w="825" w:type="dxa"/>
          </w:tcPr>
          <w:p w:rsidR="00036082" w:rsidRPr="000957C8" w:rsidRDefault="00036082">
            <w:pPr>
              <w:pStyle w:val="ConsPlusNormal"/>
              <w:jc w:val="center"/>
              <w:rPr>
                <w:color w:val="000000"/>
              </w:rPr>
            </w:pPr>
            <w:r w:rsidRPr="000957C8">
              <w:rPr>
                <w:color w:val="000000"/>
              </w:rPr>
              <w:t>0,33</w:t>
            </w:r>
          </w:p>
        </w:tc>
        <w:tc>
          <w:tcPr>
            <w:tcW w:w="825" w:type="dxa"/>
          </w:tcPr>
          <w:p w:rsidR="00036082" w:rsidRPr="000957C8" w:rsidRDefault="00036082">
            <w:pPr>
              <w:pStyle w:val="ConsPlusNormal"/>
              <w:jc w:val="center"/>
              <w:rPr>
                <w:color w:val="000000"/>
              </w:rPr>
            </w:pPr>
            <w:r w:rsidRPr="000957C8">
              <w:rPr>
                <w:color w:val="000000"/>
              </w:rPr>
              <w:t>0,26</w:t>
            </w:r>
          </w:p>
        </w:tc>
        <w:tc>
          <w:tcPr>
            <w:tcW w:w="825" w:type="dxa"/>
          </w:tcPr>
          <w:p w:rsidR="00036082" w:rsidRPr="000957C8" w:rsidRDefault="00036082">
            <w:pPr>
              <w:pStyle w:val="ConsPlusNormal"/>
              <w:jc w:val="center"/>
              <w:rPr>
                <w:color w:val="000000"/>
              </w:rPr>
            </w:pPr>
            <w:r w:rsidRPr="000957C8">
              <w:rPr>
                <w:color w:val="000000"/>
              </w:rPr>
              <w:t>0,10</w:t>
            </w:r>
          </w:p>
        </w:tc>
      </w:tr>
      <w:tr w:rsidR="00036082" w:rsidRPr="000957C8">
        <w:tc>
          <w:tcPr>
            <w:tcW w:w="1757" w:type="dxa"/>
          </w:tcPr>
          <w:p w:rsidR="00036082" w:rsidRPr="000957C8" w:rsidRDefault="00036082">
            <w:pPr>
              <w:pStyle w:val="ConsPlusNormal"/>
              <w:jc w:val="center"/>
              <w:rPr>
                <w:color w:val="000000"/>
              </w:rPr>
            </w:pPr>
            <w:r w:rsidRPr="000957C8">
              <w:rPr>
                <w:color w:val="000000"/>
              </w:rPr>
              <w:t>6РТ-С-З-НП-10</w:t>
            </w:r>
          </w:p>
        </w:tc>
        <w:tc>
          <w:tcPr>
            <w:tcW w:w="4535" w:type="dxa"/>
          </w:tcPr>
          <w:p w:rsidR="00036082" w:rsidRPr="000957C8" w:rsidRDefault="00036082">
            <w:pPr>
              <w:pStyle w:val="ConsPlusNormal"/>
              <w:rPr>
                <w:color w:val="000000"/>
              </w:rPr>
            </w:pPr>
            <w:r w:rsidRPr="000957C8">
              <w:rPr>
                <w:color w:val="000000"/>
              </w:rPr>
              <w:t>аудиотехникой, видеотехникой, цифровой техникой, DVD-техникой, другими видами техники развлекательного характера, фототехникой и прочими комплектующими и сопутствующими материалами и товарами (в том числе носителями информации (кассетами, CD-дисками, DVD-дисками) без имеющейся на них информации) через объекты торговой сети с площадью торгового зала:</w:t>
            </w: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до 50 кв. м (включительно)</w:t>
            </w:r>
          </w:p>
        </w:tc>
        <w:tc>
          <w:tcPr>
            <w:tcW w:w="825" w:type="dxa"/>
          </w:tcPr>
          <w:p w:rsidR="00036082" w:rsidRPr="000957C8" w:rsidRDefault="00036082">
            <w:pPr>
              <w:pStyle w:val="ConsPlusNormal"/>
              <w:jc w:val="center"/>
              <w:rPr>
                <w:color w:val="000000"/>
              </w:rPr>
            </w:pPr>
            <w:r w:rsidRPr="000957C8">
              <w:rPr>
                <w:color w:val="000000"/>
              </w:rPr>
              <w:t>0,65</w:t>
            </w:r>
          </w:p>
        </w:tc>
        <w:tc>
          <w:tcPr>
            <w:tcW w:w="825" w:type="dxa"/>
          </w:tcPr>
          <w:p w:rsidR="00036082" w:rsidRPr="000957C8" w:rsidRDefault="00036082">
            <w:pPr>
              <w:pStyle w:val="ConsPlusNormal"/>
              <w:jc w:val="center"/>
              <w:rPr>
                <w:color w:val="000000"/>
              </w:rPr>
            </w:pPr>
            <w:r w:rsidRPr="000957C8">
              <w:rPr>
                <w:color w:val="000000"/>
              </w:rPr>
              <w:t>0,60</w:t>
            </w:r>
          </w:p>
        </w:tc>
        <w:tc>
          <w:tcPr>
            <w:tcW w:w="825" w:type="dxa"/>
          </w:tcPr>
          <w:p w:rsidR="00036082" w:rsidRPr="000957C8" w:rsidRDefault="00036082">
            <w:pPr>
              <w:pStyle w:val="ConsPlusNormal"/>
              <w:jc w:val="center"/>
              <w:rPr>
                <w:color w:val="000000"/>
              </w:rPr>
            </w:pPr>
            <w:r w:rsidRPr="000957C8">
              <w:rPr>
                <w:color w:val="000000"/>
              </w:rPr>
              <w:t>0,50</w:t>
            </w:r>
          </w:p>
        </w:tc>
        <w:tc>
          <w:tcPr>
            <w:tcW w:w="825" w:type="dxa"/>
          </w:tcPr>
          <w:p w:rsidR="00036082" w:rsidRPr="000957C8" w:rsidRDefault="00036082">
            <w:pPr>
              <w:pStyle w:val="ConsPlusNormal"/>
              <w:jc w:val="center"/>
              <w:rPr>
                <w:color w:val="000000"/>
              </w:rPr>
            </w:pPr>
            <w:r w:rsidRPr="000957C8">
              <w:rPr>
                <w:color w:val="000000"/>
              </w:rPr>
              <w:t>0,25</w:t>
            </w: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50 кв. м до 70 кв. м (включительно)</w:t>
            </w:r>
          </w:p>
        </w:tc>
        <w:tc>
          <w:tcPr>
            <w:tcW w:w="825" w:type="dxa"/>
          </w:tcPr>
          <w:p w:rsidR="00036082" w:rsidRPr="000957C8" w:rsidRDefault="00036082">
            <w:pPr>
              <w:pStyle w:val="ConsPlusNormal"/>
              <w:jc w:val="center"/>
              <w:rPr>
                <w:color w:val="000000"/>
              </w:rPr>
            </w:pPr>
            <w:r w:rsidRPr="000957C8">
              <w:rPr>
                <w:color w:val="000000"/>
              </w:rPr>
              <w:t>0,60</w:t>
            </w:r>
          </w:p>
        </w:tc>
        <w:tc>
          <w:tcPr>
            <w:tcW w:w="825" w:type="dxa"/>
          </w:tcPr>
          <w:p w:rsidR="00036082" w:rsidRPr="000957C8" w:rsidRDefault="00036082">
            <w:pPr>
              <w:pStyle w:val="ConsPlusNormal"/>
              <w:jc w:val="center"/>
              <w:rPr>
                <w:color w:val="000000"/>
              </w:rPr>
            </w:pPr>
            <w:r w:rsidRPr="000957C8">
              <w:rPr>
                <w:color w:val="000000"/>
              </w:rPr>
              <w:t>0,55</w:t>
            </w:r>
          </w:p>
        </w:tc>
        <w:tc>
          <w:tcPr>
            <w:tcW w:w="825" w:type="dxa"/>
          </w:tcPr>
          <w:p w:rsidR="00036082" w:rsidRPr="000957C8" w:rsidRDefault="00036082">
            <w:pPr>
              <w:pStyle w:val="ConsPlusNormal"/>
              <w:jc w:val="center"/>
              <w:rPr>
                <w:color w:val="000000"/>
              </w:rPr>
            </w:pPr>
            <w:r w:rsidRPr="000957C8">
              <w:rPr>
                <w:color w:val="000000"/>
              </w:rPr>
              <w:t>0,42</w:t>
            </w:r>
          </w:p>
        </w:tc>
        <w:tc>
          <w:tcPr>
            <w:tcW w:w="825" w:type="dxa"/>
          </w:tcPr>
          <w:p w:rsidR="00036082" w:rsidRPr="000957C8" w:rsidRDefault="00036082">
            <w:pPr>
              <w:pStyle w:val="ConsPlusNormal"/>
              <w:jc w:val="center"/>
              <w:rPr>
                <w:color w:val="000000"/>
              </w:rPr>
            </w:pPr>
            <w:r w:rsidRPr="000957C8">
              <w:rPr>
                <w:color w:val="000000"/>
              </w:rPr>
              <w:t>0,20</w:t>
            </w: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70 кв. м до 100 кв. м (включительно)</w:t>
            </w:r>
          </w:p>
        </w:tc>
        <w:tc>
          <w:tcPr>
            <w:tcW w:w="825" w:type="dxa"/>
          </w:tcPr>
          <w:p w:rsidR="00036082" w:rsidRPr="000957C8" w:rsidRDefault="00036082">
            <w:pPr>
              <w:pStyle w:val="ConsPlusNormal"/>
              <w:jc w:val="center"/>
              <w:rPr>
                <w:color w:val="000000"/>
              </w:rPr>
            </w:pPr>
            <w:r w:rsidRPr="000957C8">
              <w:rPr>
                <w:color w:val="000000"/>
              </w:rPr>
              <w:t>0,55</w:t>
            </w:r>
          </w:p>
        </w:tc>
        <w:tc>
          <w:tcPr>
            <w:tcW w:w="825" w:type="dxa"/>
          </w:tcPr>
          <w:p w:rsidR="00036082" w:rsidRPr="000957C8" w:rsidRDefault="00036082">
            <w:pPr>
              <w:pStyle w:val="ConsPlusNormal"/>
              <w:jc w:val="center"/>
              <w:rPr>
                <w:color w:val="000000"/>
              </w:rPr>
            </w:pPr>
            <w:r w:rsidRPr="000957C8">
              <w:rPr>
                <w:color w:val="000000"/>
              </w:rPr>
              <w:t>0,50</w:t>
            </w:r>
          </w:p>
        </w:tc>
        <w:tc>
          <w:tcPr>
            <w:tcW w:w="825" w:type="dxa"/>
          </w:tcPr>
          <w:p w:rsidR="00036082" w:rsidRPr="000957C8" w:rsidRDefault="00036082">
            <w:pPr>
              <w:pStyle w:val="ConsPlusNormal"/>
              <w:jc w:val="center"/>
              <w:rPr>
                <w:color w:val="000000"/>
              </w:rPr>
            </w:pPr>
            <w:r w:rsidRPr="000957C8">
              <w:rPr>
                <w:color w:val="000000"/>
              </w:rPr>
              <w:t>0,38</w:t>
            </w:r>
          </w:p>
        </w:tc>
        <w:tc>
          <w:tcPr>
            <w:tcW w:w="825" w:type="dxa"/>
          </w:tcPr>
          <w:p w:rsidR="00036082" w:rsidRPr="000957C8" w:rsidRDefault="00036082">
            <w:pPr>
              <w:pStyle w:val="ConsPlusNormal"/>
              <w:jc w:val="center"/>
              <w:rPr>
                <w:color w:val="000000"/>
              </w:rPr>
            </w:pPr>
            <w:r w:rsidRPr="000957C8">
              <w:rPr>
                <w:color w:val="000000"/>
              </w:rPr>
              <w:t>0,15</w:t>
            </w: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100 кв. м до 120 кв. м (включительно)</w:t>
            </w:r>
          </w:p>
        </w:tc>
        <w:tc>
          <w:tcPr>
            <w:tcW w:w="825" w:type="dxa"/>
          </w:tcPr>
          <w:p w:rsidR="00036082" w:rsidRPr="000957C8" w:rsidRDefault="00036082">
            <w:pPr>
              <w:pStyle w:val="ConsPlusNormal"/>
              <w:jc w:val="center"/>
              <w:rPr>
                <w:color w:val="000000"/>
              </w:rPr>
            </w:pPr>
            <w:r w:rsidRPr="000957C8">
              <w:rPr>
                <w:color w:val="000000"/>
              </w:rPr>
              <w:t>0,50</w:t>
            </w:r>
          </w:p>
        </w:tc>
        <w:tc>
          <w:tcPr>
            <w:tcW w:w="825" w:type="dxa"/>
          </w:tcPr>
          <w:p w:rsidR="00036082" w:rsidRPr="000957C8" w:rsidRDefault="00036082">
            <w:pPr>
              <w:pStyle w:val="ConsPlusNormal"/>
              <w:jc w:val="center"/>
              <w:rPr>
                <w:color w:val="000000"/>
              </w:rPr>
            </w:pPr>
            <w:r w:rsidRPr="000957C8">
              <w:rPr>
                <w:color w:val="000000"/>
              </w:rPr>
              <w:t>0,40</w:t>
            </w:r>
          </w:p>
        </w:tc>
        <w:tc>
          <w:tcPr>
            <w:tcW w:w="825" w:type="dxa"/>
          </w:tcPr>
          <w:p w:rsidR="00036082" w:rsidRPr="000957C8" w:rsidRDefault="00036082">
            <w:pPr>
              <w:pStyle w:val="ConsPlusNormal"/>
              <w:jc w:val="center"/>
              <w:rPr>
                <w:color w:val="000000"/>
              </w:rPr>
            </w:pPr>
            <w:r w:rsidRPr="000957C8">
              <w:rPr>
                <w:color w:val="000000"/>
              </w:rPr>
              <w:t>0,35</w:t>
            </w:r>
          </w:p>
        </w:tc>
        <w:tc>
          <w:tcPr>
            <w:tcW w:w="825" w:type="dxa"/>
          </w:tcPr>
          <w:p w:rsidR="00036082" w:rsidRPr="000957C8" w:rsidRDefault="00036082">
            <w:pPr>
              <w:pStyle w:val="ConsPlusNormal"/>
              <w:jc w:val="center"/>
              <w:rPr>
                <w:color w:val="000000"/>
              </w:rPr>
            </w:pPr>
            <w:r w:rsidRPr="000957C8">
              <w:rPr>
                <w:color w:val="000000"/>
              </w:rPr>
              <w:t>0,13</w:t>
            </w: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120 кв. м до 150 кв. м (включительно)</w:t>
            </w:r>
          </w:p>
        </w:tc>
        <w:tc>
          <w:tcPr>
            <w:tcW w:w="825" w:type="dxa"/>
          </w:tcPr>
          <w:p w:rsidR="00036082" w:rsidRPr="000957C8" w:rsidRDefault="00036082">
            <w:pPr>
              <w:pStyle w:val="ConsPlusNormal"/>
              <w:jc w:val="center"/>
              <w:rPr>
                <w:color w:val="000000"/>
              </w:rPr>
            </w:pPr>
            <w:r w:rsidRPr="000957C8">
              <w:rPr>
                <w:color w:val="000000"/>
              </w:rPr>
              <w:t>0,40</w:t>
            </w:r>
          </w:p>
        </w:tc>
        <w:tc>
          <w:tcPr>
            <w:tcW w:w="825" w:type="dxa"/>
          </w:tcPr>
          <w:p w:rsidR="00036082" w:rsidRPr="000957C8" w:rsidRDefault="00036082">
            <w:pPr>
              <w:pStyle w:val="ConsPlusNormal"/>
              <w:jc w:val="center"/>
              <w:rPr>
                <w:color w:val="000000"/>
              </w:rPr>
            </w:pPr>
            <w:r w:rsidRPr="000957C8">
              <w:rPr>
                <w:color w:val="000000"/>
              </w:rPr>
              <w:t>0,35</w:t>
            </w:r>
          </w:p>
        </w:tc>
        <w:tc>
          <w:tcPr>
            <w:tcW w:w="825" w:type="dxa"/>
          </w:tcPr>
          <w:p w:rsidR="00036082" w:rsidRPr="000957C8" w:rsidRDefault="00036082">
            <w:pPr>
              <w:pStyle w:val="ConsPlusNormal"/>
              <w:jc w:val="center"/>
              <w:rPr>
                <w:color w:val="000000"/>
              </w:rPr>
            </w:pPr>
            <w:r w:rsidRPr="000957C8">
              <w:rPr>
                <w:color w:val="000000"/>
              </w:rPr>
              <w:t>0,30</w:t>
            </w:r>
          </w:p>
        </w:tc>
        <w:tc>
          <w:tcPr>
            <w:tcW w:w="825" w:type="dxa"/>
          </w:tcPr>
          <w:p w:rsidR="00036082" w:rsidRPr="000957C8" w:rsidRDefault="00036082">
            <w:pPr>
              <w:pStyle w:val="ConsPlusNormal"/>
              <w:jc w:val="center"/>
              <w:rPr>
                <w:color w:val="000000"/>
              </w:rPr>
            </w:pPr>
            <w:r w:rsidRPr="000957C8">
              <w:rPr>
                <w:color w:val="000000"/>
              </w:rPr>
              <w:t>0,11</w:t>
            </w:r>
          </w:p>
        </w:tc>
      </w:tr>
      <w:tr w:rsidR="00036082" w:rsidRPr="000957C8">
        <w:tc>
          <w:tcPr>
            <w:tcW w:w="1757" w:type="dxa"/>
          </w:tcPr>
          <w:p w:rsidR="00036082" w:rsidRPr="000957C8" w:rsidRDefault="00036082">
            <w:pPr>
              <w:pStyle w:val="ConsPlusNormal"/>
              <w:jc w:val="center"/>
              <w:rPr>
                <w:color w:val="000000"/>
              </w:rPr>
            </w:pPr>
            <w:r w:rsidRPr="000957C8">
              <w:rPr>
                <w:color w:val="000000"/>
              </w:rPr>
              <w:t>6РТ-С-З-НП-11</w:t>
            </w:r>
          </w:p>
        </w:tc>
        <w:tc>
          <w:tcPr>
            <w:tcW w:w="4535" w:type="dxa"/>
          </w:tcPr>
          <w:p w:rsidR="00036082" w:rsidRPr="000957C8" w:rsidRDefault="00036082">
            <w:pPr>
              <w:pStyle w:val="ConsPlusNormal"/>
              <w:rPr>
                <w:color w:val="000000"/>
              </w:rPr>
            </w:pPr>
            <w:r w:rsidRPr="000957C8">
              <w:rPr>
                <w:color w:val="000000"/>
              </w:rPr>
              <w:t>бытовой техникой (за исключением вида деятельности с кодом 6РТ-С-З-НП-10) через объекты торговой сети с площадью торгового зала:</w:t>
            </w: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до 50 кв. м (включительно)</w:t>
            </w:r>
          </w:p>
        </w:tc>
        <w:tc>
          <w:tcPr>
            <w:tcW w:w="825" w:type="dxa"/>
          </w:tcPr>
          <w:p w:rsidR="00036082" w:rsidRPr="000957C8" w:rsidRDefault="00036082">
            <w:pPr>
              <w:pStyle w:val="ConsPlusNormal"/>
              <w:jc w:val="center"/>
              <w:rPr>
                <w:color w:val="000000"/>
              </w:rPr>
            </w:pPr>
            <w:r w:rsidRPr="000957C8">
              <w:rPr>
                <w:color w:val="000000"/>
              </w:rPr>
              <w:t>0,60</w:t>
            </w:r>
          </w:p>
        </w:tc>
        <w:tc>
          <w:tcPr>
            <w:tcW w:w="825" w:type="dxa"/>
          </w:tcPr>
          <w:p w:rsidR="00036082" w:rsidRPr="000957C8" w:rsidRDefault="00036082">
            <w:pPr>
              <w:pStyle w:val="ConsPlusNormal"/>
              <w:jc w:val="center"/>
              <w:rPr>
                <w:color w:val="000000"/>
              </w:rPr>
            </w:pPr>
            <w:r w:rsidRPr="000957C8">
              <w:rPr>
                <w:color w:val="000000"/>
              </w:rPr>
              <w:t>0,55</w:t>
            </w:r>
          </w:p>
        </w:tc>
        <w:tc>
          <w:tcPr>
            <w:tcW w:w="825" w:type="dxa"/>
          </w:tcPr>
          <w:p w:rsidR="00036082" w:rsidRPr="000957C8" w:rsidRDefault="00036082">
            <w:pPr>
              <w:pStyle w:val="ConsPlusNormal"/>
              <w:jc w:val="center"/>
              <w:rPr>
                <w:color w:val="000000"/>
              </w:rPr>
            </w:pPr>
            <w:r w:rsidRPr="000957C8">
              <w:rPr>
                <w:color w:val="000000"/>
              </w:rPr>
              <w:t>0,44</w:t>
            </w:r>
          </w:p>
        </w:tc>
        <w:tc>
          <w:tcPr>
            <w:tcW w:w="825" w:type="dxa"/>
          </w:tcPr>
          <w:p w:rsidR="00036082" w:rsidRPr="000957C8" w:rsidRDefault="00036082">
            <w:pPr>
              <w:pStyle w:val="ConsPlusNormal"/>
              <w:jc w:val="center"/>
              <w:rPr>
                <w:color w:val="000000"/>
              </w:rPr>
            </w:pPr>
            <w:r w:rsidRPr="000957C8">
              <w:rPr>
                <w:color w:val="000000"/>
              </w:rPr>
              <w:t>0,16</w:t>
            </w: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50 кв. м до 70 кв. м (включительно)</w:t>
            </w:r>
          </w:p>
        </w:tc>
        <w:tc>
          <w:tcPr>
            <w:tcW w:w="825" w:type="dxa"/>
          </w:tcPr>
          <w:p w:rsidR="00036082" w:rsidRPr="000957C8" w:rsidRDefault="00036082">
            <w:pPr>
              <w:pStyle w:val="ConsPlusNormal"/>
              <w:jc w:val="center"/>
              <w:rPr>
                <w:color w:val="000000"/>
              </w:rPr>
            </w:pPr>
            <w:r w:rsidRPr="000957C8">
              <w:rPr>
                <w:color w:val="000000"/>
              </w:rPr>
              <w:t>0,51</w:t>
            </w:r>
          </w:p>
        </w:tc>
        <w:tc>
          <w:tcPr>
            <w:tcW w:w="825" w:type="dxa"/>
          </w:tcPr>
          <w:p w:rsidR="00036082" w:rsidRPr="000957C8" w:rsidRDefault="00036082">
            <w:pPr>
              <w:pStyle w:val="ConsPlusNormal"/>
              <w:jc w:val="center"/>
              <w:rPr>
                <w:color w:val="000000"/>
              </w:rPr>
            </w:pPr>
            <w:r w:rsidRPr="000957C8">
              <w:rPr>
                <w:color w:val="000000"/>
              </w:rPr>
              <w:t>0,47</w:t>
            </w:r>
          </w:p>
        </w:tc>
        <w:tc>
          <w:tcPr>
            <w:tcW w:w="825" w:type="dxa"/>
          </w:tcPr>
          <w:p w:rsidR="00036082" w:rsidRPr="000957C8" w:rsidRDefault="00036082">
            <w:pPr>
              <w:pStyle w:val="ConsPlusNormal"/>
              <w:jc w:val="center"/>
              <w:rPr>
                <w:color w:val="000000"/>
              </w:rPr>
            </w:pPr>
            <w:r w:rsidRPr="000957C8">
              <w:rPr>
                <w:color w:val="000000"/>
              </w:rPr>
              <w:t>0,37</w:t>
            </w:r>
          </w:p>
        </w:tc>
        <w:tc>
          <w:tcPr>
            <w:tcW w:w="825" w:type="dxa"/>
          </w:tcPr>
          <w:p w:rsidR="00036082" w:rsidRPr="000957C8" w:rsidRDefault="00036082">
            <w:pPr>
              <w:pStyle w:val="ConsPlusNormal"/>
              <w:jc w:val="center"/>
              <w:rPr>
                <w:color w:val="000000"/>
              </w:rPr>
            </w:pPr>
            <w:r w:rsidRPr="000957C8">
              <w:rPr>
                <w:color w:val="000000"/>
              </w:rPr>
              <w:t>0,14</w:t>
            </w: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70 кв. м до 100 кв. м (включительно)</w:t>
            </w:r>
          </w:p>
        </w:tc>
        <w:tc>
          <w:tcPr>
            <w:tcW w:w="825" w:type="dxa"/>
          </w:tcPr>
          <w:p w:rsidR="00036082" w:rsidRPr="000957C8" w:rsidRDefault="00036082">
            <w:pPr>
              <w:pStyle w:val="ConsPlusNormal"/>
              <w:jc w:val="center"/>
              <w:rPr>
                <w:color w:val="000000"/>
              </w:rPr>
            </w:pPr>
            <w:r w:rsidRPr="000957C8">
              <w:rPr>
                <w:color w:val="000000"/>
              </w:rPr>
              <w:t>0,44</w:t>
            </w:r>
          </w:p>
        </w:tc>
        <w:tc>
          <w:tcPr>
            <w:tcW w:w="825" w:type="dxa"/>
          </w:tcPr>
          <w:p w:rsidR="00036082" w:rsidRPr="000957C8" w:rsidRDefault="00036082">
            <w:pPr>
              <w:pStyle w:val="ConsPlusNormal"/>
              <w:jc w:val="center"/>
              <w:rPr>
                <w:color w:val="000000"/>
              </w:rPr>
            </w:pPr>
            <w:r w:rsidRPr="000957C8">
              <w:rPr>
                <w:color w:val="000000"/>
              </w:rPr>
              <w:t>0,40</w:t>
            </w:r>
          </w:p>
        </w:tc>
        <w:tc>
          <w:tcPr>
            <w:tcW w:w="825" w:type="dxa"/>
          </w:tcPr>
          <w:p w:rsidR="00036082" w:rsidRPr="000957C8" w:rsidRDefault="00036082">
            <w:pPr>
              <w:pStyle w:val="ConsPlusNormal"/>
              <w:jc w:val="center"/>
              <w:rPr>
                <w:color w:val="000000"/>
              </w:rPr>
            </w:pPr>
            <w:r w:rsidRPr="000957C8">
              <w:rPr>
                <w:color w:val="000000"/>
              </w:rPr>
              <w:t>0,31</w:t>
            </w:r>
          </w:p>
        </w:tc>
        <w:tc>
          <w:tcPr>
            <w:tcW w:w="825" w:type="dxa"/>
          </w:tcPr>
          <w:p w:rsidR="00036082" w:rsidRPr="000957C8" w:rsidRDefault="00036082">
            <w:pPr>
              <w:pStyle w:val="ConsPlusNormal"/>
              <w:jc w:val="center"/>
              <w:rPr>
                <w:color w:val="000000"/>
              </w:rPr>
            </w:pPr>
            <w:r w:rsidRPr="000957C8">
              <w:rPr>
                <w:color w:val="000000"/>
              </w:rPr>
              <w:t>0,12</w:t>
            </w: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100 кв. м до 120 кв. м (включительно)</w:t>
            </w:r>
          </w:p>
        </w:tc>
        <w:tc>
          <w:tcPr>
            <w:tcW w:w="825" w:type="dxa"/>
          </w:tcPr>
          <w:p w:rsidR="00036082" w:rsidRPr="000957C8" w:rsidRDefault="00036082">
            <w:pPr>
              <w:pStyle w:val="ConsPlusNormal"/>
              <w:jc w:val="center"/>
              <w:rPr>
                <w:color w:val="000000"/>
              </w:rPr>
            </w:pPr>
            <w:r w:rsidRPr="000957C8">
              <w:rPr>
                <w:color w:val="000000"/>
              </w:rPr>
              <w:t>0,40</w:t>
            </w:r>
          </w:p>
        </w:tc>
        <w:tc>
          <w:tcPr>
            <w:tcW w:w="825" w:type="dxa"/>
          </w:tcPr>
          <w:p w:rsidR="00036082" w:rsidRPr="000957C8" w:rsidRDefault="00036082">
            <w:pPr>
              <w:pStyle w:val="ConsPlusNormal"/>
              <w:jc w:val="center"/>
              <w:rPr>
                <w:color w:val="000000"/>
              </w:rPr>
            </w:pPr>
            <w:r w:rsidRPr="000957C8">
              <w:rPr>
                <w:color w:val="000000"/>
              </w:rPr>
              <w:t>0,36</w:t>
            </w:r>
          </w:p>
        </w:tc>
        <w:tc>
          <w:tcPr>
            <w:tcW w:w="825" w:type="dxa"/>
          </w:tcPr>
          <w:p w:rsidR="00036082" w:rsidRPr="000957C8" w:rsidRDefault="00036082">
            <w:pPr>
              <w:pStyle w:val="ConsPlusNormal"/>
              <w:jc w:val="center"/>
              <w:rPr>
                <w:color w:val="000000"/>
              </w:rPr>
            </w:pPr>
            <w:r w:rsidRPr="000957C8">
              <w:rPr>
                <w:color w:val="000000"/>
              </w:rPr>
              <w:t>0,29</w:t>
            </w:r>
          </w:p>
        </w:tc>
        <w:tc>
          <w:tcPr>
            <w:tcW w:w="825" w:type="dxa"/>
          </w:tcPr>
          <w:p w:rsidR="00036082" w:rsidRPr="000957C8" w:rsidRDefault="00036082">
            <w:pPr>
              <w:pStyle w:val="ConsPlusNormal"/>
              <w:jc w:val="center"/>
              <w:rPr>
                <w:color w:val="000000"/>
              </w:rPr>
            </w:pPr>
            <w:r w:rsidRPr="000957C8">
              <w:rPr>
                <w:color w:val="000000"/>
              </w:rPr>
              <w:t>0,11</w:t>
            </w: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120 кв. м до 150 кв. м (включительно)</w:t>
            </w:r>
          </w:p>
        </w:tc>
        <w:tc>
          <w:tcPr>
            <w:tcW w:w="825" w:type="dxa"/>
          </w:tcPr>
          <w:p w:rsidR="00036082" w:rsidRPr="000957C8" w:rsidRDefault="00036082">
            <w:pPr>
              <w:pStyle w:val="ConsPlusNormal"/>
              <w:jc w:val="center"/>
              <w:rPr>
                <w:color w:val="000000"/>
              </w:rPr>
            </w:pPr>
            <w:r w:rsidRPr="000957C8">
              <w:rPr>
                <w:color w:val="000000"/>
              </w:rPr>
              <w:t>0,36</w:t>
            </w:r>
          </w:p>
        </w:tc>
        <w:tc>
          <w:tcPr>
            <w:tcW w:w="825" w:type="dxa"/>
          </w:tcPr>
          <w:p w:rsidR="00036082" w:rsidRPr="000957C8" w:rsidRDefault="00036082">
            <w:pPr>
              <w:pStyle w:val="ConsPlusNormal"/>
              <w:jc w:val="center"/>
              <w:rPr>
                <w:color w:val="000000"/>
              </w:rPr>
            </w:pPr>
            <w:r w:rsidRPr="000957C8">
              <w:rPr>
                <w:color w:val="000000"/>
              </w:rPr>
              <w:t>0,33</w:t>
            </w:r>
          </w:p>
        </w:tc>
        <w:tc>
          <w:tcPr>
            <w:tcW w:w="825" w:type="dxa"/>
          </w:tcPr>
          <w:p w:rsidR="00036082" w:rsidRPr="000957C8" w:rsidRDefault="00036082">
            <w:pPr>
              <w:pStyle w:val="ConsPlusNormal"/>
              <w:jc w:val="center"/>
              <w:rPr>
                <w:color w:val="000000"/>
              </w:rPr>
            </w:pPr>
            <w:r w:rsidRPr="000957C8">
              <w:rPr>
                <w:color w:val="000000"/>
              </w:rPr>
              <w:t>0,26</w:t>
            </w:r>
          </w:p>
        </w:tc>
        <w:tc>
          <w:tcPr>
            <w:tcW w:w="825" w:type="dxa"/>
          </w:tcPr>
          <w:p w:rsidR="00036082" w:rsidRPr="000957C8" w:rsidRDefault="00036082">
            <w:pPr>
              <w:pStyle w:val="ConsPlusNormal"/>
              <w:jc w:val="center"/>
              <w:rPr>
                <w:color w:val="000000"/>
              </w:rPr>
            </w:pPr>
            <w:r w:rsidRPr="000957C8">
              <w:rPr>
                <w:color w:val="000000"/>
              </w:rPr>
              <w:t>0,10</w:t>
            </w:r>
          </w:p>
        </w:tc>
      </w:tr>
      <w:tr w:rsidR="00036082" w:rsidRPr="000957C8">
        <w:tc>
          <w:tcPr>
            <w:tcW w:w="1757" w:type="dxa"/>
          </w:tcPr>
          <w:p w:rsidR="00036082" w:rsidRPr="000957C8" w:rsidRDefault="00036082">
            <w:pPr>
              <w:pStyle w:val="ConsPlusNormal"/>
              <w:jc w:val="center"/>
              <w:rPr>
                <w:color w:val="000000"/>
              </w:rPr>
            </w:pPr>
            <w:r w:rsidRPr="000957C8">
              <w:rPr>
                <w:color w:val="000000"/>
              </w:rPr>
              <w:t>6РТ-С-З-НП-12</w:t>
            </w:r>
          </w:p>
        </w:tc>
        <w:tc>
          <w:tcPr>
            <w:tcW w:w="4535" w:type="dxa"/>
          </w:tcPr>
          <w:p w:rsidR="00036082" w:rsidRPr="000957C8" w:rsidRDefault="00036082">
            <w:pPr>
              <w:pStyle w:val="ConsPlusNormal"/>
              <w:rPr>
                <w:color w:val="000000"/>
              </w:rPr>
            </w:pPr>
            <w:r w:rsidRPr="000957C8">
              <w:rPr>
                <w:color w:val="000000"/>
              </w:rPr>
              <w:t>оргтехникой и периферийным оборудованием через объекты торговой сети с площадью торгового зала:</w:t>
            </w: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до 50 кв. м (включительно)</w:t>
            </w:r>
          </w:p>
        </w:tc>
        <w:tc>
          <w:tcPr>
            <w:tcW w:w="825" w:type="dxa"/>
          </w:tcPr>
          <w:p w:rsidR="00036082" w:rsidRPr="000957C8" w:rsidRDefault="00036082">
            <w:pPr>
              <w:pStyle w:val="ConsPlusNormal"/>
              <w:jc w:val="center"/>
              <w:rPr>
                <w:color w:val="000000"/>
              </w:rPr>
            </w:pPr>
            <w:r w:rsidRPr="000957C8">
              <w:rPr>
                <w:color w:val="000000"/>
              </w:rPr>
              <w:t>0,60</w:t>
            </w:r>
          </w:p>
        </w:tc>
        <w:tc>
          <w:tcPr>
            <w:tcW w:w="825" w:type="dxa"/>
          </w:tcPr>
          <w:p w:rsidR="00036082" w:rsidRPr="000957C8" w:rsidRDefault="00036082">
            <w:pPr>
              <w:pStyle w:val="ConsPlusNormal"/>
              <w:jc w:val="center"/>
              <w:rPr>
                <w:color w:val="000000"/>
              </w:rPr>
            </w:pPr>
            <w:r w:rsidRPr="000957C8">
              <w:rPr>
                <w:color w:val="000000"/>
              </w:rPr>
              <w:t>0,55</w:t>
            </w:r>
          </w:p>
        </w:tc>
        <w:tc>
          <w:tcPr>
            <w:tcW w:w="825" w:type="dxa"/>
          </w:tcPr>
          <w:p w:rsidR="00036082" w:rsidRPr="000957C8" w:rsidRDefault="00036082">
            <w:pPr>
              <w:pStyle w:val="ConsPlusNormal"/>
              <w:jc w:val="center"/>
              <w:rPr>
                <w:color w:val="000000"/>
              </w:rPr>
            </w:pPr>
            <w:r w:rsidRPr="000957C8">
              <w:rPr>
                <w:color w:val="000000"/>
              </w:rPr>
              <w:t>0,44</w:t>
            </w:r>
          </w:p>
        </w:tc>
        <w:tc>
          <w:tcPr>
            <w:tcW w:w="825" w:type="dxa"/>
          </w:tcPr>
          <w:p w:rsidR="00036082" w:rsidRPr="000957C8" w:rsidRDefault="00036082">
            <w:pPr>
              <w:pStyle w:val="ConsPlusNormal"/>
              <w:jc w:val="center"/>
              <w:rPr>
                <w:color w:val="000000"/>
              </w:rPr>
            </w:pPr>
            <w:r w:rsidRPr="000957C8">
              <w:rPr>
                <w:color w:val="000000"/>
              </w:rPr>
              <w:t>0,16</w:t>
            </w: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50 кв. м до 70 кв. м (включительно)</w:t>
            </w:r>
          </w:p>
        </w:tc>
        <w:tc>
          <w:tcPr>
            <w:tcW w:w="825" w:type="dxa"/>
          </w:tcPr>
          <w:p w:rsidR="00036082" w:rsidRPr="000957C8" w:rsidRDefault="00036082">
            <w:pPr>
              <w:pStyle w:val="ConsPlusNormal"/>
              <w:jc w:val="center"/>
              <w:rPr>
                <w:color w:val="000000"/>
              </w:rPr>
            </w:pPr>
            <w:r w:rsidRPr="000957C8">
              <w:rPr>
                <w:color w:val="000000"/>
              </w:rPr>
              <w:t>0,51</w:t>
            </w:r>
          </w:p>
        </w:tc>
        <w:tc>
          <w:tcPr>
            <w:tcW w:w="825" w:type="dxa"/>
          </w:tcPr>
          <w:p w:rsidR="00036082" w:rsidRPr="000957C8" w:rsidRDefault="00036082">
            <w:pPr>
              <w:pStyle w:val="ConsPlusNormal"/>
              <w:jc w:val="center"/>
              <w:rPr>
                <w:color w:val="000000"/>
              </w:rPr>
            </w:pPr>
            <w:r w:rsidRPr="000957C8">
              <w:rPr>
                <w:color w:val="000000"/>
              </w:rPr>
              <w:t>0,47</w:t>
            </w:r>
          </w:p>
        </w:tc>
        <w:tc>
          <w:tcPr>
            <w:tcW w:w="825" w:type="dxa"/>
          </w:tcPr>
          <w:p w:rsidR="00036082" w:rsidRPr="000957C8" w:rsidRDefault="00036082">
            <w:pPr>
              <w:pStyle w:val="ConsPlusNormal"/>
              <w:jc w:val="center"/>
              <w:rPr>
                <w:color w:val="000000"/>
              </w:rPr>
            </w:pPr>
            <w:r w:rsidRPr="000957C8">
              <w:rPr>
                <w:color w:val="000000"/>
              </w:rPr>
              <w:t>0,37</w:t>
            </w:r>
          </w:p>
        </w:tc>
        <w:tc>
          <w:tcPr>
            <w:tcW w:w="825" w:type="dxa"/>
          </w:tcPr>
          <w:p w:rsidR="00036082" w:rsidRPr="000957C8" w:rsidRDefault="00036082">
            <w:pPr>
              <w:pStyle w:val="ConsPlusNormal"/>
              <w:jc w:val="center"/>
              <w:rPr>
                <w:color w:val="000000"/>
              </w:rPr>
            </w:pPr>
            <w:r w:rsidRPr="000957C8">
              <w:rPr>
                <w:color w:val="000000"/>
              </w:rPr>
              <w:t>0,14</w:t>
            </w: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70 кв. м до 100 кв. м (включительно)</w:t>
            </w:r>
          </w:p>
        </w:tc>
        <w:tc>
          <w:tcPr>
            <w:tcW w:w="825" w:type="dxa"/>
          </w:tcPr>
          <w:p w:rsidR="00036082" w:rsidRPr="000957C8" w:rsidRDefault="00036082">
            <w:pPr>
              <w:pStyle w:val="ConsPlusNormal"/>
              <w:jc w:val="center"/>
              <w:rPr>
                <w:color w:val="000000"/>
              </w:rPr>
            </w:pPr>
            <w:r w:rsidRPr="000957C8">
              <w:rPr>
                <w:color w:val="000000"/>
              </w:rPr>
              <w:t>0,44</w:t>
            </w:r>
          </w:p>
        </w:tc>
        <w:tc>
          <w:tcPr>
            <w:tcW w:w="825" w:type="dxa"/>
          </w:tcPr>
          <w:p w:rsidR="00036082" w:rsidRPr="000957C8" w:rsidRDefault="00036082">
            <w:pPr>
              <w:pStyle w:val="ConsPlusNormal"/>
              <w:jc w:val="center"/>
              <w:rPr>
                <w:color w:val="000000"/>
              </w:rPr>
            </w:pPr>
            <w:r w:rsidRPr="000957C8">
              <w:rPr>
                <w:color w:val="000000"/>
              </w:rPr>
              <w:t>0,40</w:t>
            </w:r>
          </w:p>
        </w:tc>
        <w:tc>
          <w:tcPr>
            <w:tcW w:w="825" w:type="dxa"/>
          </w:tcPr>
          <w:p w:rsidR="00036082" w:rsidRPr="000957C8" w:rsidRDefault="00036082">
            <w:pPr>
              <w:pStyle w:val="ConsPlusNormal"/>
              <w:jc w:val="center"/>
              <w:rPr>
                <w:color w:val="000000"/>
              </w:rPr>
            </w:pPr>
            <w:r w:rsidRPr="000957C8">
              <w:rPr>
                <w:color w:val="000000"/>
              </w:rPr>
              <w:t>0,31</w:t>
            </w:r>
          </w:p>
        </w:tc>
        <w:tc>
          <w:tcPr>
            <w:tcW w:w="825" w:type="dxa"/>
          </w:tcPr>
          <w:p w:rsidR="00036082" w:rsidRPr="000957C8" w:rsidRDefault="00036082">
            <w:pPr>
              <w:pStyle w:val="ConsPlusNormal"/>
              <w:jc w:val="center"/>
              <w:rPr>
                <w:color w:val="000000"/>
              </w:rPr>
            </w:pPr>
            <w:r w:rsidRPr="000957C8">
              <w:rPr>
                <w:color w:val="000000"/>
              </w:rPr>
              <w:t>0,12</w:t>
            </w: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100 кв. м до 120 кв. м (включительно)</w:t>
            </w:r>
          </w:p>
        </w:tc>
        <w:tc>
          <w:tcPr>
            <w:tcW w:w="825" w:type="dxa"/>
          </w:tcPr>
          <w:p w:rsidR="00036082" w:rsidRPr="000957C8" w:rsidRDefault="00036082">
            <w:pPr>
              <w:pStyle w:val="ConsPlusNormal"/>
              <w:jc w:val="center"/>
              <w:rPr>
                <w:color w:val="000000"/>
              </w:rPr>
            </w:pPr>
            <w:r w:rsidRPr="000957C8">
              <w:rPr>
                <w:color w:val="000000"/>
              </w:rPr>
              <w:t>0,40</w:t>
            </w:r>
          </w:p>
        </w:tc>
        <w:tc>
          <w:tcPr>
            <w:tcW w:w="825" w:type="dxa"/>
          </w:tcPr>
          <w:p w:rsidR="00036082" w:rsidRPr="000957C8" w:rsidRDefault="00036082">
            <w:pPr>
              <w:pStyle w:val="ConsPlusNormal"/>
              <w:jc w:val="center"/>
              <w:rPr>
                <w:color w:val="000000"/>
              </w:rPr>
            </w:pPr>
            <w:r w:rsidRPr="000957C8">
              <w:rPr>
                <w:color w:val="000000"/>
              </w:rPr>
              <w:t>0,36</w:t>
            </w:r>
          </w:p>
        </w:tc>
        <w:tc>
          <w:tcPr>
            <w:tcW w:w="825" w:type="dxa"/>
          </w:tcPr>
          <w:p w:rsidR="00036082" w:rsidRPr="000957C8" w:rsidRDefault="00036082">
            <w:pPr>
              <w:pStyle w:val="ConsPlusNormal"/>
              <w:jc w:val="center"/>
              <w:rPr>
                <w:color w:val="000000"/>
              </w:rPr>
            </w:pPr>
            <w:r w:rsidRPr="000957C8">
              <w:rPr>
                <w:color w:val="000000"/>
              </w:rPr>
              <w:t>0,29</w:t>
            </w:r>
          </w:p>
        </w:tc>
        <w:tc>
          <w:tcPr>
            <w:tcW w:w="825" w:type="dxa"/>
          </w:tcPr>
          <w:p w:rsidR="00036082" w:rsidRPr="000957C8" w:rsidRDefault="00036082">
            <w:pPr>
              <w:pStyle w:val="ConsPlusNormal"/>
              <w:jc w:val="center"/>
              <w:rPr>
                <w:color w:val="000000"/>
              </w:rPr>
            </w:pPr>
            <w:r w:rsidRPr="000957C8">
              <w:rPr>
                <w:color w:val="000000"/>
              </w:rPr>
              <w:t>0,11</w:t>
            </w: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120 кв. м до 150 кв. м (включительно)</w:t>
            </w:r>
          </w:p>
        </w:tc>
        <w:tc>
          <w:tcPr>
            <w:tcW w:w="825" w:type="dxa"/>
          </w:tcPr>
          <w:p w:rsidR="00036082" w:rsidRPr="000957C8" w:rsidRDefault="00036082">
            <w:pPr>
              <w:pStyle w:val="ConsPlusNormal"/>
              <w:jc w:val="center"/>
              <w:rPr>
                <w:color w:val="000000"/>
              </w:rPr>
            </w:pPr>
            <w:r w:rsidRPr="000957C8">
              <w:rPr>
                <w:color w:val="000000"/>
              </w:rPr>
              <w:t>0,36</w:t>
            </w:r>
          </w:p>
        </w:tc>
        <w:tc>
          <w:tcPr>
            <w:tcW w:w="825" w:type="dxa"/>
          </w:tcPr>
          <w:p w:rsidR="00036082" w:rsidRPr="000957C8" w:rsidRDefault="00036082">
            <w:pPr>
              <w:pStyle w:val="ConsPlusNormal"/>
              <w:jc w:val="center"/>
              <w:rPr>
                <w:color w:val="000000"/>
              </w:rPr>
            </w:pPr>
            <w:r w:rsidRPr="000957C8">
              <w:rPr>
                <w:color w:val="000000"/>
              </w:rPr>
              <w:t>0,33</w:t>
            </w:r>
          </w:p>
        </w:tc>
        <w:tc>
          <w:tcPr>
            <w:tcW w:w="825" w:type="dxa"/>
          </w:tcPr>
          <w:p w:rsidR="00036082" w:rsidRPr="000957C8" w:rsidRDefault="00036082">
            <w:pPr>
              <w:pStyle w:val="ConsPlusNormal"/>
              <w:jc w:val="center"/>
              <w:rPr>
                <w:color w:val="000000"/>
              </w:rPr>
            </w:pPr>
            <w:r w:rsidRPr="000957C8">
              <w:rPr>
                <w:color w:val="000000"/>
              </w:rPr>
              <w:t>0,26</w:t>
            </w:r>
          </w:p>
        </w:tc>
        <w:tc>
          <w:tcPr>
            <w:tcW w:w="825" w:type="dxa"/>
          </w:tcPr>
          <w:p w:rsidR="00036082" w:rsidRPr="000957C8" w:rsidRDefault="00036082">
            <w:pPr>
              <w:pStyle w:val="ConsPlusNormal"/>
              <w:jc w:val="center"/>
              <w:rPr>
                <w:color w:val="000000"/>
              </w:rPr>
            </w:pPr>
            <w:r w:rsidRPr="000957C8">
              <w:rPr>
                <w:color w:val="000000"/>
              </w:rPr>
              <w:t>0,10</w:t>
            </w:r>
          </w:p>
        </w:tc>
      </w:tr>
      <w:tr w:rsidR="00036082" w:rsidRPr="000957C8">
        <w:tc>
          <w:tcPr>
            <w:tcW w:w="1757" w:type="dxa"/>
          </w:tcPr>
          <w:p w:rsidR="00036082" w:rsidRPr="000957C8" w:rsidRDefault="00036082">
            <w:pPr>
              <w:pStyle w:val="ConsPlusNormal"/>
              <w:jc w:val="center"/>
              <w:rPr>
                <w:color w:val="000000"/>
              </w:rPr>
            </w:pPr>
            <w:r w:rsidRPr="000957C8">
              <w:rPr>
                <w:color w:val="000000"/>
              </w:rPr>
              <w:t>6РТ-С-З-НП-13</w:t>
            </w:r>
          </w:p>
        </w:tc>
        <w:tc>
          <w:tcPr>
            <w:tcW w:w="4535" w:type="dxa"/>
          </w:tcPr>
          <w:p w:rsidR="00036082" w:rsidRPr="000957C8" w:rsidRDefault="00036082">
            <w:pPr>
              <w:pStyle w:val="ConsPlusNormal"/>
              <w:rPr>
                <w:color w:val="000000"/>
              </w:rPr>
            </w:pPr>
            <w:r w:rsidRPr="000957C8">
              <w:rPr>
                <w:color w:val="000000"/>
              </w:rPr>
              <w:t>средствами связи (в том числе мобильными телефонами), аксессуарами к ним через объекты торговой сети с площадью торгового зала:</w:t>
            </w: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до 50 кв. м (включительно)</w:t>
            </w:r>
          </w:p>
        </w:tc>
        <w:tc>
          <w:tcPr>
            <w:tcW w:w="825" w:type="dxa"/>
          </w:tcPr>
          <w:p w:rsidR="00036082" w:rsidRPr="000957C8" w:rsidRDefault="00036082">
            <w:pPr>
              <w:pStyle w:val="ConsPlusNormal"/>
              <w:jc w:val="center"/>
              <w:rPr>
                <w:color w:val="000000"/>
              </w:rPr>
            </w:pPr>
            <w:r w:rsidRPr="000957C8">
              <w:rPr>
                <w:color w:val="000000"/>
              </w:rPr>
              <w:t>0,80</w:t>
            </w:r>
          </w:p>
        </w:tc>
        <w:tc>
          <w:tcPr>
            <w:tcW w:w="825" w:type="dxa"/>
          </w:tcPr>
          <w:p w:rsidR="00036082" w:rsidRPr="000957C8" w:rsidRDefault="00036082">
            <w:pPr>
              <w:pStyle w:val="ConsPlusNormal"/>
              <w:jc w:val="center"/>
              <w:rPr>
                <w:color w:val="000000"/>
              </w:rPr>
            </w:pPr>
            <w:r w:rsidRPr="000957C8">
              <w:rPr>
                <w:color w:val="000000"/>
              </w:rPr>
              <w:t>0,72</w:t>
            </w:r>
          </w:p>
        </w:tc>
        <w:tc>
          <w:tcPr>
            <w:tcW w:w="825" w:type="dxa"/>
          </w:tcPr>
          <w:p w:rsidR="00036082" w:rsidRPr="000957C8" w:rsidRDefault="00036082">
            <w:pPr>
              <w:pStyle w:val="ConsPlusNormal"/>
              <w:jc w:val="center"/>
              <w:rPr>
                <w:color w:val="000000"/>
              </w:rPr>
            </w:pPr>
            <w:r w:rsidRPr="000957C8">
              <w:rPr>
                <w:color w:val="000000"/>
              </w:rPr>
              <w:t>0,60</w:t>
            </w:r>
          </w:p>
        </w:tc>
        <w:tc>
          <w:tcPr>
            <w:tcW w:w="825" w:type="dxa"/>
          </w:tcPr>
          <w:p w:rsidR="00036082" w:rsidRPr="000957C8" w:rsidRDefault="00036082">
            <w:pPr>
              <w:pStyle w:val="ConsPlusNormal"/>
              <w:jc w:val="center"/>
              <w:rPr>
                <w:color w:val="000000"/>
              </w:rPr>
            </w:pPr>
            <w:r w:rsidRPr="000957C8">
              <w:rPr>
                <w:color w:val="000000"/>
              </w:rPr>
              <w:t>0,24</w:t>
            </w: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50 кв. м до 70 кв. м (включительно)</w:t>
            </w:r>
          </w:p>
        </w:tc>
        <w:tc>
          <w:tcPr>
            <w:tcW w:w="825" w:type="dxa"/>
          </w:tcPr>
          <w:p w:rsidR="00036082" w:rsidRPr="000957C8" w:rsidRDefault="00036082">
            <w:pPr>
              <w:pStyle w:val="ConsPlusNormal"/>
              <w:jc w:val="center"/>
              <w:rPr>
                <w:color w:val="000000"/>
              </w:rPr>
            </w:pPr>
            <w:r w:rsidRPr="000957C8">
              <w:rPr>
                <w:color w:val="000000"/>
              </w:rPr>
              <w:t>0,72</w:t>
            </w:r>
          </w:p>
        </w:tc>
        <w:tc>
          <w:tcPr>
            <w:tcW w:w="825" w:type="dxa"/>
          </w:tcPr>
          <w:p w:rsidR="00036082" w:rsidRPr="000957C8" w:rsidRDefault="00036082">
            <w:pPr>
              <w:pStyle w:val="ConsPlusNormal"/>
              <w:jc w:val="center"/>
              <w:rPr>
                <w:color w:val="000000"/>
              </w:rPr>
            </w:pPr>
            <w:r w:rsidRPr="000957C8">
              <w:rPr>
                <w:color w:val="000000"/>
              </w:rPr>
              <w:t>0,65</w:t>
            </w:r>
          </w:p>
        </w:tc>
        <w:tc>
          <w:tcPr>
            <w:tcW w:w="825" w:type="dxa"/>
          </w:tcPr>
          <w:p w:rsidR="00036082" w:rsidRPr="000957C8" w:rsidRDefault="00036082">
            <w:pPr>
              <w:pStyle w:val="ConsPlusNormal"/>
              <w:jc w:val="center"/>
              <w:rPr>
                <w:color w:val="000000"/>
              </w:rPr>
            </w:pPr>
            <w:r w:rsidRPr="000957C8">
              <w:rPr>
                <w:color w:val="000000"/>
              </w:rPr>
              <w:t>0,54</w:t>
            </w:r>
          </w:p>
        </w:tc>
        <w:tc>
          <w:tcPr>
            <w:tcW w:w="825" w:type="dxa"/>
          </w:tcPr>
          <w:p w:rsidR="00036082" w:rsidRPr="000957C8" w:rsidRDefault="00036082">
            <w:pPr>
              <w:pStyle w:val="ConsPlusNormal"/>
              <w:jc w:val="center"/>
              <w:rPr>
                <w:color w:val="000000"/>
              </w:rPr>
            </w:pPr>
            <w:r w:rsidRPr="000957C8">
              <w:rPr>
                <w:color w:val="000000"/>
              </w:rPr>
              <w:t>0,22</w:t>
            </w: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70 кв. м до 100 кв. м (включительно)</w:t>
            </w:r>
          </w:p>
        </w:tc>
        <w:tc>
          <w:tcPr>
            <w:tcW w:w="825" w:type="dxa"/>
          </w:tcPr>
          <w:p w:rsidR="00036082" w:rsidRPr="000957C8" w:rsidRDefault="00036082">
            <w:pPr>
              <w:pStyle w:val="ConsPlusNormal"/>
              <w:jc w:val="center"/>
              <w:rPr>
                <w:color w:val="000000"/>
              </w:rPr>
            </w:pPr>
            <w:r w:rsidRPr="000957C8">
              <w:rPr>
                <w:color w:val="000000"/>
              </w:rPr>
              <w:t>0,68</w:t>
            </w:r>
          </w:p>
        </w:tc>
        <w:tc>
          <w:tcPr>
            <w:tcW w:w="825" w:type="dxa"/>
          </w:tcPr>
          <w:p w:rsidR="00036082" w:rsidRPr="000957C8" w:rsidRDefault="00036082">
            <w:pPr>
              <w:pStyle w:val="ConsPlusNormal"/>
              <w:jc w:val="center"/>
              <w:rPr>
                <w:color w:val="000000"/>
              </w:rPr>
            </w:pPr>
            <w:r w:rsidRPr="000957C8">
              <w:rPr>
                <w:color w:val="000000"/>
              </w:rPr>
              <w:t>0,61</w:t>
            </w:r>
          </w:p>
        </w:tc>
        <w:tc>
          <w:tcPr>
            <w:tcW w:w="825" w:type="dxa"/>
          </w:tcPr>
          <w:p w:rsidR="00036082" w:rsidRPr="000957C8" w:rsidRDefault="00036082">
            <w:pPr>
              <w:pStyle w:val="ConsPlusNormal"/>
              <w:jc w:val="center"/>
              <w:rPr>
                <w:color w:val="000000"/>
              </w:rPr>
            </w:pPr>
            <w:r w:rsidRPr="000957C8">
              <w:rPr>
                <w:color w:val="000000"/>
              </w:rPr>
              <w:t>0,51</w:t>
            </w:r>
          </w:p>
        </w:tc>
        <w:tc>
          <w:tcPr>
            <w:tcW w:w="825" w:type="dxa"/>
          </w:tcPr>
          <w:p w:rsidR="00036082" w:rsidRPr="000957C8" w:rsidRDefault="00036082">
            <w:pPr>
              <w:pStyle w:val="ConsPlusNormal"/>
              <w:jc w:val="center"/>
              <w:rPr>
                <w:color w:val="000000"/>
              </w:rPr>
            </w:pPr>
            <w:r w:rsidRPr="000957C8">
              <w:rPr>
                <w:color w:val="000000"/>
              </w:rPr>
              <w:t>0,20</w:t>
            </w: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100 кв. м до 120 кв. м (включительно)</w:t>
            </w:r>
          </w:p>
        </w:tc>
        <w:tc>
          <w:tcPr>
            <w:tcW w:w="825" w:type="dxa"/>
          </w:tcPr>
          <w:p w:rsidR="00036082" w:rsidRPr="000957C8" w:rsidRDefault="00036082">
            <w:pPr>
              <w:pStyle w:val="ConsPlusNormal"/>
              <w:jc w:val="center"/>
              <w:rPr>
                <w:color w:val="000000"/>
              </w:rPr>
            </w:pPr>
            <w:r w:rsidRPr="000957C8">
              <w:rPr>
                <w:color w:val="000000"/>
              </w:rPr>
              <w:t>0,60</w:t>
            </w:r>
          </w:p>
        </w:tc>
        <w:tc>
          <w:tcPr>
            <w:tcW w:w="825" w:type="dxa"/>
          </w:tcPr>
          <w:p w:rsidR="00036082" w:rsidRPr="000957C8" w:rsidRDefault="00036082">
            <w:pPr>
              <w:pStyle w:val="ConsPlusNormal"/>
              <w:jc w:val="center"/>
              <w:rPr>
                <w:color w:val="000000"/>
              </w:rPr>
            </w:pPr>
            <w:r w:rsidRPr="000957C8">
              <w:rPr>
                <w:color w:val="000000"/>
              </w:rPr>
              <w:t>0,54</w:t>
            </w:r>
          </w:p>
        </w:tc>
        <w:tc>
          <w:tcPr>
            <w:tcW w:w="825" w:type="dxa"/>
          </w:tcPr>
          <w:p w:rsidR="00036082" w:rsidRPr="000957C8" w:rsidRDefault="00036082">
            <w:pPr>
              <w:pStyle w:val="ConsPlusNormal"/>
              <w:jc w:val="center"/>
              <w:rPr>
                <w:color w:val="000000"/>
              </w:rPr>
            </w:pPr>
            <w:r w:rsidRPr="000957C8">
              <w:rPr>
                <w:color w:val="000000"/>
              </w:rPr>
              <w:t>0,45</w:t>
            </w:r>
          </w:p>
        </w:tc>
        <w:tc>
          <w:tcPr>
            <w:tcW w:w="825" w:type="dxa"/>
          </w:tcPr>
          <w:p w:rsidR="00036082" w:rsidRPr="000957C8" w:rsidRDefault="00036082">
            <w:pPr>
              <w:pStyle w:val="ConsPlusNormal"/>
              <w:jc w:val="center"/>
              <w:rPr>
                <w:color w:val="000000"/>
              </w:rPr>
            </w:pPr>
            <w:r w:rsidRPr="000957C8">
              <w:rPr>
                <w:color w:val="000000"/>
              </w:rPr>
              <w:t>0,18</w:t>
            </w: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120 кв. м до 150 кв. м (включительно)</w:t>
            </w:r>
          </w:p>
        </w:tc>
        <w:tc>
          <w:tcPr>
            <w:tcW w:w="825" w:type="dxa"/>
          </w:tcPr>
          <w:p w:rsidR="00036082" w:rsidRPr="000957C8" w:rsidRDefault="00036082">
            <w:pPr>
              <w:pStyle w:val="ConsPlusNormal"/>
              <w:jc w:val="center"/>
              <w:rPr>
                <w:color w:val="000000"/>
              </w:rPr>
            </w:pPr>
            <w:r w:rsidRPr="000957C8">
              <w:rPr>
                <w:color w:val="000000"/>
              </w:rPr>
              <w:t>0,56</w:t>
            </w:r>
          </w:p>
        </w:tc>
        <w:tc>
          <w:tcPr>
            <w:tcW w:w="825" w:type="dxa"/>
          </w:tcPr>
          <w:p w:rsidR="00036082" w:rsidRPr="000957C8" w:rsidRDefault="00036082">
            <w:pPr>
              <w:pStyle w:val="ConsPlusNormal"/>
              <w:jc w:val="center"/>
              <w:rPr>
                <w:color w:val="000000"/>
              </w:rPr>
            </w:pPr>
            <w:r w:rsidRPr="000957C8">
              <w:rPr>
                <w:color w:val="000000"/>
              </w:rPr>
              <w:t>0,50</w:t>
            </w:r>
          </w:p>
        </w:tc>
        <w:tc>
          <w:tcPr>
            <w:tcW w:w="825" w:type="dxa"/>
          </w:tcPr>
          <w:p w:rsidR="00036082" w:rsidRPr="000957C8" w:rsidRDefault="00036082">
            <w:pPr>
              <w:pStyle w:val="ConsPlusNormal"/>
              <w:jc w:val="center"/>
              <w:rPr>
                <w:color w:val="000000"/>
              </w:rPr>
            </w:pPr>
            <w:r w:rsidRPr="000957C8">
              <w:rPr>
                <w:color w:val="000000"/>
              </w:rPr>
              <w:t>0,42</w:t>
            </w:r>
          </w:p>
        </w:tc>
        <w:tc>
          <w:tcPr>
            <w:tcW w:w="825" w:type="dxa"/>
          </w:tcPr>
          <w:p w:rsidR="00036082" w:rsidRPr="000957C8" w:rsidRDefault="00036082">
            <w:pPr>
              <w:pStyle w:val="ConsPlusNormal"/>
              <w:jc w:val="center"/>
              <w:rPr>
                <w:color w:val="000000"/>
              </w:rPr>
            </w:pPr>
            <w:r w:rsidRPr="000957C8">
              <w:rPr>
                <w:color w:val="000000"/>
              </w:rPr>
              <w:t>0,17</w:t>
            </w:r>
          </w:p>
        </w:tc>
      </w:tr>
      <w:tr w:rsidR="00036082" w:rsidRPr="000957C8">
        <w:tc>
          <w:tcPr>
            <w:tcW w:w="1757" w:type="dxa"/>
          </w:tcPr>
          <w:p w:rsidR="00036082" w:rsidRPr="000957C8" w:rsidRDefault="00036082">
            <w:pPr>
              <w:pStyle w:val="ConsPlusNormal"/>
              <w:jc w:val="center"/>
              <w:rPr>
                <w:color w:val="000000"/>
              </w:rPr>
            </w:pPr>
            <w:r w:rsidRPr="000957C8">
              <w:rPr>
                <w:color w:val="000000"/>
              </w:rPr>
              <w:t>6РТ-С-З-НП-14</w:t>
            </w:r>
          </w:p>
        </w:tc>
        <w:tc>
          <w:tcPr>
            <w:tcW w:w="4535" w:type="dxa"/>
          </w:tcPr>
          <w:p w:rsidR="00036082" w:rsidRPr="000957C8" w:rsidRDefault="00036082">
            <w:pPr>
              <w:pStyle w:val="ConsPlusNormal"/>
              <w:rPr>
                <w:color w:val="000000"/>
              </w:rPr>
            </w:pPr>
            <w:r w:rsidRPr="000957C8">
              <w:rPr>
                <w:color w:val="000000"/>
              </w:rPr>
              <w:t>носителями информации (кассетами, CD-дисками, DVD-дисками) с имеющейся на них информацией через объекты торговой сети с площадью торгового зала:</w:t>
            </w: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до 50 кв. м (включительно)</w:t>
            </w:r>
          </w:p>
        </w:tc>
        <w:tc>
          <w:tcPr>
            <w:tcW w:w="825" w:type="dxa"/>
          </w:tcPr>
          <w:p w:rsidR="00036082" w:rsidRPr="000957C8" w:rsidRDefault="00036082">
            <w:pPr>
              <w:pStyle w:val="ConsPlusNormal"/>
              <w:jc w:val="center"/>
              <w:rPr>
                <w:color w:val="000000"/>
              </w:rPr>
            </w:pPr>
            <w:r w:rsidRPr="000957C8">
              <w:rPr>
                <w:color w:val="000000"/>
              </w:rPr>
              <w:t>0,62</w:t>
            </w:r>
          </w:p>
        </w:tc>
        <w:tc>
          <w:tcPr>
            <w:tcW w:w="825" w:type="dxa"/>
          </w:tcPr>
          <w:p w:rsidR="00036082" w:rsidRPr="000957C8" w:rsidRDefault="00036082">
            <w:pPr>
              <w:pStyle w:val="ConsPlusNormal"/>
              <w:jc w:val="center"/>
              <w:rPr>
                <w:color w:val="000000"/>
              </w:rPr>
            </w:pPr>
            <w:r w:rsidRPr="000957C8">
              <w:rPr>
                <w:color w:val="000000"/>
              </w:rPr>
              <w:t>0,58</w:t>
            </w:r>
          </w:p>
        </w:tc>
        <w:tc>
          <w:tcPr>
            <w:tcW w:w="825" w:type="dxa"/>
          </w:tcPr>
          <w:p w:rsidR="00036082" w:rsidRPr="000957C8" w:rsidRDefault="00036082">
            <w:pPr>
              <w:pStyle w:val="ConsPlusNormal"/>
              <w:jc w:val="center"/>
              <w:rPr>
                <w:color w:val="000000"/>
              </w:rPr>
            </w:pPr>
            <w:r w:rsidRPr="000957C8">
              <w:rPr>
                <w:color w:val="000000"/>
              </w:rPr>
              <w:t>0,48</w:t>
            </w:r>
          </w:p>
        </w:tc>
        <w:tc>
          <w:tcPr>
            <w:tcW w:w="825" w:type="dxa"/>
          </w:tcPr>
          <w:p w:rsidR="00036082" w:rsidRPr="000957C8" w:rsidRDefault="00036082">
            <w:pPr>
              <w:pStyle w:val="ConsPlusNormal"/>
              <w:jc w:val="center"/>
              <w:rPr>
                <w:color w:val="000000"/>
              </w:rPr>
            </w:pPr>
            <w:r w:rsidRPr="000957C8">
              <w:rPr>
                <w:color w:val="000000"/>
              </w:rPr>
              <w:t>0,18</w:t>
            </w: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50 кв. м до 70 кв. м (включительно)</w:t>
            </w:r>
          </w:p>
        </w:tc>
        <w:tc>
          <w:tcPr>
            <w:tcW w:w="825" w:type="dxa"/>
          </w:tcPr>
          <w:p w:rsidR="00036082" w:rsidRPr="000957C8" w:rsidRDefault="00036082">
            <w:pPr>
              <w:pStyle w:val="ConsPlusNormal"/>
              <w:jc w:val="center"/>
              <w:rPr>
                <w:color w:val="000000"/>
              </w:rPr>
            </w:pPr>
            <w:r w:rsidRPr="000957C8">
              <w:rPr>
                <w:color w:val="000000"/>
              </w:rPr>
              <w:t>0,58</w:t>
            </w:r>
          </w:p>
        </w:tc>
        <w:tc>
          <w:tcPr>
            <w:tcW w:w="825" w:type="dxa"/>
          </w:tcPr>
          <w:p w:rsidR="00036082" w:rsidRPr="000957C8" w:rsidRDefault="00036082">
            <w:pPr>
              <w:pStyle w:val="ConsPlusNormal"/>
              <w:jc w:val="center"/>
              <w:rPr>
                <w:color w:val="000000"/>
              </w:rPr>
            </w:pPr>
            <w:r w:rsidRPr="000957C8">
              <w:rPr>
                <w:color w:val="000000"/>
              </w:rPr>
              <w:t>0,52</w:t>
            </w:r>
          </w:p>
        </w:tc>
        <w:tc>
          <w:tcPr>
            <w:tcW w:w="825" w:type="dxa"/>
          </w:tcPr>
          <w:p w:rsidR="00036082" w:rsidRPr="000957C8" w:rsidRDefault="00036082">
            <w:pPr>
              <w:pStyle w:val="ConsPlusNormal"/>
              <w:jc w:val="center"/>
              <w:rPr>
                <w:color w:val="000000"/>
              </w:rPr>
            </w:pPr>
            <w:r w:rsidRPr="000957C8">
              <w:rPr>
                <w:color w:val="000000"/>
              </w:rPr>
              <w:t>0,40</w:t>
            </w:r>
          </w:p>
        </w:tc>
        <w:tc>
          <w:tcPr>
            <w:tcW w:w="825" w:type="dxa"/>
          </w:tcPr>
          <w:p w:rsidR="00036082" w:rsidRPr="000957C8" w:rsidRDefault="00036082">
            <w:pPr>
              <w:pStyle w:val="ConsPlusNormal"/>
              <w:jc w:val="center"/>
              <w:rPr>
                <w:color w:val="000000"/>
              </w:rPr>
            </w:pPr>
            <w:r w:rsidRPr="000957C8">
              <w:rPr>
                <w:color w:val="000000"/>
              </w:rPr>
              <w:t>0,16</w:t>
            </w: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70 кв. м до 100 кв. м (включительно)</w:t>
            </w:r>
          </w:p>
        </w:tc>
        <w:tc>
          <w:tcPr>
            <w:tcW w:w="825" w:type="dxa"/>
          </w:tcPr>
          <w:p w:rsidR="00036082" w:rsidRPr="000957C8" w:rsidRDefault="00036082">
            <w:pPr>
              <w:pStyle w:val="ConsPlusNormal"/>
              <w:jc w:val="center"/>
              <w:rPr>
                <w:color w:val="000000"/>
              </w:rPr>
            </w:pPr>
            <w:r w:rsidRPr="000957C8">
              <w:rPr>
                <w:color w:val="000000"/>
              </w:rPr>
              <w:t>0,50</w:t>
            </w:r>
          </w:p>
        </w:tc>
        <w:tc>
          <w:tcPr>
            <w:tcW w:w="825" w:type="dxa"/>
          </w:tcPr>
          <w:p w:rsidR="00036082" w:rsidRPr="000957C8" w:rsidRDefault="00036082">
            <w:pPr>
              <w:pStyle w:val="ConsPlusNormal"/>
              <w:jc w:val="center"/>
              <w:rPr>
                <w:color w:val="000000"/>
              </w:rPr>
            </w:pPr>
            <w:r w:rsidRPr="000957C8">
              <w:rPr>
                <w:color w:val="000000"/>
              </w:rPr>
              <w:t>0,45</w:t>
            </w:r>
          </w:p>
        </w:tc>
        <w:tc>
          <w:tcPr>
            <w:tcW w:w="825" w:type="dxa"/>
          </w:tcPr>
          <w:p w:rsidR="00036082" w:rsidRPr="000957C8" w:rsidRDefault="00036082">
            <w:pPr>
              <w:pStyle w:val="ConsPlusNormal"/>
              <w:jc w:val="center"/>
              <w:rPr>
                <w:color w:val="000000"/>
              </w:rPr>
            </w:pPr>
            <w:r w:rsidRPr="000957C8">
              <w:rPr>
                <w:color w:val="000000"/>
              </w:rPr>
              <w:t>0,35</w:t>
            </w:r>
          </w:p>
        </w:tc>
        <w:tc>
          <w:tcPr>
            <w:tcW w:w="825" w:type="dxa"/>
          </w:tcPr>
          <w:p w:rsidR="00036082" w:rsidRPr="000957C8" w:rsidRDefault="00036082">
            <w:pPr>
              <w:pStyle w:val="ConsPlusNormal"/>
              <w:jc w:val="center"/>
              <w:rPr>
                <w:color w:val="000000"/>
              </w:rPr>
            </w:pPr>
            <w:r w:rsidRPr="000957C8">
              <w:rPr>
                <w:color w:val="000000"/>
              </w:rPr>
              <w:t>0,15</w:t>
            </w: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100 кв. м до 120 кв. м (включительно)</w:t>
            </w:r>
          </w:p>
        </w:tc>
        <w:tc>
          <w:tcPr>
            <w:tcW w:w="825" w:type="dxa"/>
          </w:tcPr>
          <w:p w:rsidR="00036082" w:rsidRPr="000957C8" w:rsidRDefault="00036082">
            <w:pPr>
              <w:pStyle w:val="ConsPlusNormal"/>
              <w:jc w:val="center"/>
              <w:rPr>
                <w:color w:val="000000"/>
              </w:rPr>
            </w:pPr>
            <w:r w:rsidRPr="000957C8">
              <w:rPr>
                <w:color w:val="000000"/>
              </w:rPr>
              <w:t>0,45</w:t>
            </w:r>
          </w:p>
        </w:tc>
        <w:tc>
          <w:tcPr>
            <w:tcW w:w="825" w:type="dxa"/>
          </w:tcPr>
          <w:p w:rsidR="00036082" w:rsidRPr="000957C8" w:rsidRDefault="00036082">
            <w:pPr>
              <w:pStyle w:val="ConsPlusNormal"/>
              <w:jc w:val="center"/>
              <w:rPr>
                <w:color w:val="000000"/>
              </w:rPr>
            </w:pPr>
            <w:r w:rsidRPr="000957C8">
              <w:rPr>
                <w:color w:val="000000"/>
              </w:rPr>
              <w:t>0,38</w:t>
            </w:r>
          </w:p>
        </w:tc>
        <w:tc>
          <w:tcPr>
            <w:tcW w:w="825" w:type="dxa"/>
          </w:tcPr>
          <w:p w:rsidR="00036082" w:rsidRPr="000957C8" w:rsidRDefault="00036082">
            <w:pPr>
              <w:pStyle w:val="ConsPlusNormal"/>
              <w:jc w:val="center"/>
              <w:rPr>
                <w:color w:val="000000"/>
              </w:rPr>
            </w:pPr>
            <w:r w:rsidRPr="000957C8">
              <w:rPr>
                <w:color w:val="000000"/>
              </w:rPr>
              <w:t>0,32</w:t>
            </w:r>
          </w:p>
        </w:tc>
        <w:tc>
          <w:tcPr>
            <w:tcW w:w="825" w:type="dxa"/>
          </w:tcPr>
          <w:p w:rsidR="00036082" w:rsidRPr="000957C8" w:rsidRDefault="00036082">
            <w:pPr>
              <w:pStyle w:val="ConsPlusNormal"/>
              <w:jc w:val="center"/>
              <w:rPr>
                <w:color w:val="000000"/>
              </w:rPr>
            </w:pPr>
            <w:r w:rsidRPr="000957C8">
              <w:rPr>
                <w:color w:val="000000"/>
              </w:rPr>
              <w:t>0,14</w:t>
            </w: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120 кв. м до 150 кв. м (включительно)</w:t>
            </w:r>
          </w:p>
        </w:tc>
        <w:tc>
          <w:tcPr>
            <w:tcW w:w="825" w:type="dxa"/>
          </w:tcPr>
          <w:p w:rsidR="00036082" w:rsidRPr="000957C8" w:rsidRDefault="00036082">
            <w:pPr>
              <w:pStyle w:val="ConsPlusNormal"/>
              <w:jc w:val="center"/>
              <w:rPr>
                <w:color w:val="000000"/>
              </w:rPr>
            </w:pPr>
            <w:r w:rsidRPr="000957C8">
              <w:rPr>
                <w:color w:val="000000"/>
              </w:rPr>
              <w:t>0,38</w:t>
            </w:r>
          </w:p>
        </w:tc>
        <w:tc>
          <w:tcPr>
            <w:tcW w:w="825" w:type="dxa"/>
          </w:tcPr>
          <w:p w:rsidR="00036082" w:rsidRPr="000957C8" w:rsidRDefault="00036082">
            <w:pPr>
              <w:pStyle w:val="ConsPlusNormal"/>
              <w:jc w:val="center"/>
              <w:rPr>
                <w:color w:val="000000"/>
              </w:rPr>
            </w:pPr>
            <w:r w:rsidRPr="000957C8">
              <w:rPr>
                <w:color w:val="000000"/>
              </w:rPr>
              <w:t>0,34</w:t>
            </w:r>
          </w:p>
        </w:tc>
        <w:tc>
          <w:tcPr>
            <w:tcW w:w="825" w:type="dxa"/>
          </w:tcPr>
          <w:p w:rsidR="00036082" w:rsidRPr="000957C8" w:rsidRDefault="00036082">
            <w:pPr>
              <w:pStyle w:val="ConsPlusNormal"/>
              <w:jc w:val="center"/>
              <w:rPr>
                <w:color w:val="000000"/>
              </w:rPr>
            </w:pPr>
            <w:r w:rsidRPr="000957C8">
              <w:rPr>
                <w:color w:val="000000"/>
              </w:rPr>
              <w:t>0,28</w:t>
            </w:r>
          </w:p>
        </w:tc>
        <w:tc>
          <w:tcPr>
            <w:tcW w:w="825" w:type="dxa"/>
          </w:tcPr>
          <w:p w:rsidR="00036082" w:rsidRPr="000957C8" w:rsidRDefault="00036082">
            <w:pPr>
              <w:pStyle w:val="ConsPlusNormal"/>
              <w:jc w:val="center"/>
              <w:rPr>
                <w:color w:val="000000"/>
              </w:rPr>
            </w:pPr>
            <w:r w:rsidRPr="000957C8">
              <w:rPr>
                <w:color w:val="000000"/>
              </w:rPr>
              <w:t>0,12</w:t>
            </w:r>
          </w:p>
        </w:tc>
      </w:tr>
      <w:tr w:rsidR="00036082" w:rsidRPr="000957C8">
        <w:tc>
          <w:tcPr>
            <w:tcW w:w="1757" w:type="dxa"/>
          </w:tcPr>
          <w:p w:rsidR="00036082" w:rsidRPr="000957C8" w:rsidRDefault="00036082">
            <w:pPr>
              <w:pStyle w:val="ConsPlusNormal"/>
              <w:jc w:val="center"/>
              <w:rPr>
                <w:color w:val="000000"/>
              </w:rPr>
            </w:pPr>
            <w:r w:rsidRPr="000957C8">
              <w:rPr>
                <w:color w:val="000000"/>
              </w:rPr>
              <w:t>6РТ-С-З-НП-14</w:t>
            </w:r>
          </w:p>
        </w:tc>
        <w:tc>
          <w:tcPr>
            <w:tcW w:w="4535" w:type="dxa"/>
          </w:tcPr>
          <w:p w:rsidR="00036082" w:rsidRPr="000957C8" w:rsidRDefault="00036082">
            <w:pPr>
              <w:pStyle w:val="ConsPlusNormal"/>
              <w:rPr>
                <w:color w:val="000000"/>
              </w:rPr>
            </w:pPr>
            <w:r w:rsidRPr="000957C8">
              <w:rPr>
                <w:color w:val="000000"/>
              </w:rPr>
              <w:t>мебелью при торговле:</w:t>
            </w: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r>
      <w:tr w:rsidR="00036082" w:rsidRPr="000957C8">
        <w:tc>
          <w:tcPr>
            <w:tcW w:w="1757" w:type="dxa"/>
          </w:tcPr>
          <w:p w:rsidR="00036082" w:rsidRPr="000957C8" w:rsidRDefault="00036082">
            <w:pPr>
              <w:pStyle w:val="ConsPlusNormal"/>
              <w:jc w:val="center"/>
              <w:rPr>
                <w:color w:val="000000"/>
              </w:rPr>
            </w:pPr>
            <w:r w:rsidRPr="000957C8">
              <w:rPr>
                <w:color w:val="000000"/>
              </w:rPr>
              <w:t>6РТ-С-З-НП-14/1</w:t>
            </w:r>
          </w:p>
        </w:tc>
        <w:tc>
          <w:tcPr>
            <w:tcW w:w="4535" w:type="dxa"/>
          </w:tcPr>
          <w:p w:rsidR="00036082" w:rsidRPr="000957C8" w:rsidRDefault="00036082">
            <w:pPr>
              <w:pStyle w:val="ConsPlusNormal"/>
              <w:rPr>
                <w:color w:val="000000"/>
              </w:rPr>
            </w:pPr>
            <w:r w:rsidRPr="000957C8">
              <w:rPr>
                <w:color w:val="000000"/>
              </w:rPr>
              <w:t>имеющимся в наличии товаром через объекты торговой сети с площадью торгового зала:</w:t>
            </w: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до 50 кв. м (включительно)</w:t>
            </w:r>
          </w:p>
        </w:tc>
        <w:tc>
          <w:tcPr>
            <w:tcW w:w="825" w:type="dxa"/>
          </w:tcPr>
          <w:p w:rsidR="00036082" w:rsidRPr="000957C8" w:rsidRDefault="00036082">
            <w:pPr>
              <w:pStyle w:val="ConsPlusNormal"/>
              <w:jc w:val="center"/>
              <w:rPr>
                <w:color w:val="000000"/>
              </w:rPr>
            </w:pPr>
            <w:r w:rsidRPr="000957C8">
              <w:rPr>
                <w:color w:val="000000"/>
              </w:rPr>
              <w:t>0,39</w:t>
            </w:r>
          </w:p>
        </w:tc>
        <w:tc>
          <w:tcPr>
            <w:tcW w:w="825" w:type="dxa"/>
          </w:tcPr>
          <w:p w:rsidR="00036082" w:rsidRPr="000957C8" w:rsidRDefault="00036082">
            <w:pPr>
              <w:pStyle w:val="ConsPlusNormal"/>
              <w:jc w:val="center"/>
              <w:rPr>
                <w:color w:val="000000"/>
              </w:rPr>
            </w:pPr>
            <w:r w:rsidRPr="000957C8">
              <w:rPr>
                <w:color w:val="000000"/>
              </w:rPr>
              <w:t>0,36</w:t>
            </w:r>
          </w:p>
        </w:tc>
        <w:tc>
          <w:tcPr>
            <w:tcW w:w="825" w:type="dxa"/>
          </w:tcPr>
          <w:p w:rsidR="00036082" w:rsidRPr="000957C8" w:rsidRDefault="00036082">
            <w:pPr>
              <w:pStyle w:val="ConsPlusNormal"/>
              <w:jc w:val="center"/>
              <w:rPr>
                <w:color w:val="000000"/>
              </w:rPr>
            </w:pPr>
            <w:r w:rsidRPr="000957C8">
              <w:rPr>
                <w:color w:val="000000"/>
              </w:rPr>
              <w:t>0,29</w:t>
            </w:r>
          </w:p>
        </w:tc>
        <w:tc>
          <w:tcPr>
            <w:tcW w:w="825" w:type="dxa"/>
          </w:tcPr>
          <w:p w:rsidR="00036082" w:rsidRPr="000957C8" w:rsidRDefault="00036082">
            <w:pPr>
              <w:pStyle w:val="ConsPlusNormal"/>
              <w:jc w:val="center"/>
              <w:rPr>
                <w:color w:val="000000"/>
              </w:rPr>
            </w:pPr>
            <w:r w:rsidRPr="000957C8">
              <w:rPr>
                <w:color w:val="000000"/>
              </w:rPr>
              <w:t>0,11</w:t>
            </w: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50 кв. м до 70 кв. м (включительно)</w:t>
            </w:r>
          </w:p>
        </w:tc>
        <w:tc>
          <w:tcPr>
            <w:tcW w:w="825" w:type="dxa"/>
          </w:tcPr>
          <w:p w:rsidR="00036082" w:rsidRPr="000957C8" w:rsidRDefault="00036082">
            <w:pPr>
              <w:pStyle w:val="ConsPlusNormal"/>
              <w:jc w:val="center"/>
              <w:rPr>
                <w:color w:val="000000"/>
              </w:rPr>
            </w:pPr>
            <w:r w:rsidRPr="000957C8">
              <w:rPr>
                <w:color w:val="000000"/>
              </w:rPr>
              <w:t>0,34</w:t>
            </w:r>
          </w:p>
        </w:tc>
        <w:tc>
          <w:tcPr>
            <w:tcW w:w="825" w:type="dxa"/>
          </w:tcPr>
          <w:p w:rsidR="00036082" w:rsidRPr="000957C8" w:rsidRDefault="00036082">
            <w:pPr>
              <w:pStyle w:val="ConsPlusNormal"/>
              <w:jc w:val="center"/>
              <w:rPr>
                <w:color w:val="000000"/>
              </w:rPr>
            </w:pPr>
            <w:r w:rsidRPr="000957C8">
              <w:rPr>
                <w:color w:val="000000"/>
              </w:rPr>
              <w:t>0,31</w:t>
            </w:r>
          </w:p>
        </w:tc>
        <w:tc>
          <w:tcPr>
            <w:tcW w:w="825" w:type="dxa"/>
          </w:tcPr>
          <w:p w:rsidR="00036082" w:rsidRPr="000957C8" w:rsidRDefault="00036082">
            <w:pPr>
              <w:pStyle w:val="ConsPlusNormal"/>
              <w:jc w:val="center"/>
              <w:rPr>
                <w:color w:val="000000"/>
              </w:rPr>
            </w:pPr>
            <w:r w:rsidRPr="000957C8">
              <w:rPr>
                <w:color w:val="000000"/>
              </w:rPr>
              <w:t>0,25</w:t>
            </w:r>
          </w:p>
        </w:tc>
        <w:tc>
          <w:tcPr>
            <w:tcW w:w="825" w:type="dxa"/>
          </w:tcPr>
          <w:p w:rsidR="00036082" w:rsidRPr="000957C8" w:rsidRDefault="00036082">
            <w:pPr>
              <w:pStyle w:val="ConsPlusNormal"/>
              <w:jc w:val="center"/>
              <w:rPr>
                <w:color w:val="000000"/>
              </w:rPr>
            </w:pPr>
            <w:r w:rsidRPr="000957C8">
              <w:rPr>
                <w:color w:val="000000"/>
              </w:rPr>
              <w:t>0,09</w:t>
            </w: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70 кв. м до 100 кв. м (включительно)</w:t>
            </w:r>
          </w:p>
        </w:tc>
        <w:tc>
          <w:tcPr>
            <w:tcW w:w="825" w:type="dxa"/>
          </w:tcPr>
          <w:p w:rsidR="00036082" w:rsidRPr="000957C8" w:rsidRDefault="00036082">
            <w:pPr>
              <w:pStyle w:val="ConsPlusNormal"/>
              <w:jc w:val="center"/>
              <w:rPr>
                <w:color w:val="000000"/>
              </w:rPr>
            </w:pPr>
            <w:r w:rsidRPr="000957C8">
              <w:rPr>
                <w:color w:val="000000"/>
              </w:rPr>
              <w:t>0,29</w:t>
            </w:r>
          </w:p>
        </w:tc>
        <w:tc>
          <w:tcPr>
            <w:tcW w:w="825" w:type="dxa"/>
          </w:tcPr>
          <w:p w:rsidR="00036082" w:rsidRPr="000957C8" w:rsidRDefault="00036082">
            <w:pPr>
              <w:pStyle w:val="ConsPlusNormal"/>
              <w:jc w:val="center"/>
              <w:rPr>
                <w:color w:val="000000"/>
              </w:rPr>
            </w:pPr>
            <w:r w:rsidRPr="000957C8">
              <w:rPr>
                <w:color w:val="000000"/>
              </w:rPr>
              <w:t>0,26</w:t>
            </w:r>
          </w:p>
        </w:tc>
        <w:tc>
          <w:tcPr>
            <w:tcW w:w="825" w:type="dxa"/>
          </w:tcPr>
          <w:p w:rsidR="00036082" w:rsidRPr="000957C8" w:rsidRDefault="00036082">
            <w:pPr>
              <w:pStyle w:val="ConsPlusNormal"/>
              <w:jc w:val="center"/>
              <w:rPr>
                <w:color w:val="000000"/>
              </w:rPr>
            </w:pPr>
            <w:r w:rsidRPr="000957C8">
              <w:rPr>
                <w:color w:val="000000"/>
              </w:rPr>
              <w:t>0,21</w:t>
            </w:r>
          </w:p>
        </w:tc>
        <w:tc>
          <w:tcPr>
            <w:tcW w:w="825" w:type="dxa"/>
          </w:tcPr>
          <w:p w:rsidR="00036082" w:rsidRPr="000957C8" w:rsidRDefault="00036082">
            <w:pPr>
              <w:pStyle w:val="ConsPlusNormal"/>
              <w:jc w:val="center"/>
              <w:rPr>
                <w:color w:val="000000"/>
              </w:rPr>
            </w:pPr>
            <w:r w:rsidRPr="000957C8">
              <w:rPr>
                <w:color w:val="000000"/>
              </w:rPr>
              <w:t>0,08</w:t>
            </w: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100 кв. м до 120 кв. м (включительно)</w:t>
            </w:r>
          </w:p>
        </w:tc>
        <w:tc>
          <w:tcPr>
            <w:tcW w:w="825" w:type="dxa"/>
          </w:tcPr>
          <w:p w:rsidR="00036082" w:rsidRPr="000957C8" w:rsidRDefault="00036082">
            <w:pPr>
              <w:pStyle w:val="ConsPlusNormal"/>
              <w:jc w:val="center"/>
              <w:rPr>
                <w:color w:val="000000"/>
              </w:rPr>
            </w:pPr>
            <w:r w:rsidRPr="000957C8">
              <w:rPr>
                <w:color w:val="000000"/>
              </w:rPr>
              <w:t>0,26</w:t>
            </w:r>
          </w:p>
        </w:tc>
        <w:tc>
          <w:tcPr>
            <w:tcW w:w="825" w:type="dxa"/>
          </w:tcPr>
          <w:p w:rsidR="00036082" w:rsidRPr="000957C8" w:rsidRDefault="00036082">
            <w:pPr>
              <w:pStyle w:val="ConsPlusNormal"/>
              <w:jc w:val="center"/>
              <w:rPr>
                <w:color w:val="000000"/>
              </w:rPr>
            </w:pPr>
            <w:r w:rsidRPr="000957C8">
              <w:rPr>
                <w:color w:val="000000"/>
              </w:rPr>
              <w:t>0,24</w:t>
            </w:r>
          </w:p>
        </w:tc>
        <w:tc>
          <w:tcPr>
            <w:tcW w:w="825" w:type="dxa"/>
          </w:tcPr>
          <w:p w:rsidR="00036082" w:rsidRPr="000957C8" w:rsidRDefault="00036082">
            <w:pPr>
              <w:pStyle w:val="ConsPlusNormal"/>
              <w:jc w:val="center"/>
              <w:rPr>
                <w:color w:val="000000"/>
              </w:rPr>
            </w:pPr>
            <w:r w:rsidRPr="000957C8">
              <w:rPr>
                <w:color w:val="000000"/>
              </w:rPr>
              <w:t>0,19</w:t>
            </w:r>
          </w:p>
        </w:tc>
        <w:tc>
          <w:tcPr>
            <w:tcW w:w="825" w:type="dxa"/>
          </w:tcPr>
          <w:p w:rsidR="00036082" w:rsidRPr="000957C8" w:rsidRDefault="00036082">
            <w:pPr>
              <w:pStyle w:val="ConsPlusNormal"/>
              <w:jc w:val="center"/>
              <w:rPr>
                <w:color w:val="000000"/>
              </w:rPr>
            </w:pPr>
            <w:r w:rsidRPr="000957C8">
              <w:rPr>
                <w:color w:val="000000"/>
              </w:rPr>
              <w:t>0,08</w:t>
            </w: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120 кв. м до 150 кв. м (включительно)</w:t>
            </w:r>
          </w:p>
        </w:tc>
        <w:tc>
          <w:tcPr>
            <w:tcW w:w="825" w:type="dxa"/>
          </w:tcPr>
          <w:p w:rsidR="00036082" w:rsidRPr="000957C8" w:rsidRDefault="00036082">
            <w:pPr>
              <w:pStyle w:val="ConsPlusNormal"/>
              <w:jc w:val="center"/>
              <w:rPr>
                <w:color w:val="000000"/>
              </w:rPr>
            </w:pPr>
            <w:r w:rsidRPr="000957C8">
              <w:rPr>
                <w:color w:val="000000"/>
              </w:rPr>
              <w:t>0,24</w:t>
            </w:r>
          </w:p>
        </w:tc>
        <w:tc>
          <w:tcPr>
            <w:tcW w:w="825" w:type="dxa"/>
          </w:tcPr>
          <w:p w:rsidR="00036082" w:rsidRPr="000957C8" w:rsidRDefault="00036082">
            <w:pPr>
              <w:pStyle w:val="ConsPlusNormal"/>
              <w:jc w:val="center"/>
              <w:rPr>
                <w:color w:val="000000"/>
              </w:rPr>
            </w:pPr>
            <w:r w:rsidRPr="000957C8">
              <w:rPr>
                <w:color w:val="000000"/>
              </w:rPr>
              <w:t>0,21</w:t>
            </w:r>
          </w:p>
        </w:tc>
        <w:tc>
          <w:tcPr>
            <w:tcW w:w="825" w:type="dxa"/>
          </w:tcPr>
          <w:p w:rsidR="00036082" w:rsidRPr="000957C8" w:rsidRDefault="00036082">
            <w:pPr>
              <w:pStyle w:val="ConsPlusNormal"/>
              <w:jc w:val="center"/>
              <w:rPr>
                <w:color w:val="000000"/>
              </w:rPr>
            </w:pPr>
            <w:r w:rsidRPr="000957C8">
              <w:rPr>
                <w:color w:val="000000"/>
              </w:rPr>
              <w:t>0,17</w:t>
            </w:r>
          </w:p>
        </w:tc>
        <w:tc>
          <w:tcPr>
            <w:tcW w:w="825" w:type="dxa"/>
          </w:tcPr>
          <w:p w:rsidR="00036082" w:rsidRPr="000957C8" w:rsidRDefault="00036082">
            <w:pPr>
              <w:pStyle w:val="ConsPlusNormal"/>
              <w:jc w:val="center"/>
              <w:rPr>
                <w:color w:val="000000"/>
              </w:rPr>
            </w:pPr>
            <w:r w:rsidRPr="000957C8">
              <w:rPr>
                <w:color w:val="000000"/>
              </w:rPr>
              <w:t>0,07</w:t>
            </w:r>
          </w:p>
        </w:tc>
      </w:tr>
      <w:tr w:rsidR="00036082" w:rsidRPr="000957C8">
        <w:tc>
          <w:tcPr>
            <w:tcW w:w="1757" w:type="dxa"/>
          </w:tcPr>
          <w:p w:rsidR="00036082" w:rsidRPr="000957C8" w:rsidRDefault="00036082">
            <w:pPr>
              <w:pStyle w:val="ConsPlusNormal"/>
              <w:jc w:val="center"/>
              <w:rPr>
                <w:color w:val="000000"/>
              </w:rPr>
            </w:pPr>
            <w:r w:rsidRPr="000957C8">
              <w:rPr>
                <w:color w:val="000000"/>
              </w:rPr>
              <w:t>6РТ-С-З-НП-14/2</w:t>
            </w:r>
          </w:p>
        </w:tc>
        <w:tc>
          <w:tcPr>
            <w:tcW w:w="4535" w:type="dxa"/>
          </w:tcPr>
          <w:p w:rsidR="00036082" w:rsidRPr="000957C8" w:rsidRDefault="00036082">
            <w:pPr>
              <w:pStyle w:val="ConsPlusNormal"/>
              <w:rPr>
                <w:color w:val="000000"/>
              </w:rPr>
            </w:pPr>
            <w:r w:rsidRPr="000957C8">
              <w:rPr>
                <w:color w:val="000000"/>
              </w:rPr>
              <w:t>по заказам (по каталогам и (или) выставочным образцам, находящимся в торговом зале) через объекты торговой сети с площадью торгового зала:</w:t>
            </w: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до 50 кв. м (включительно)</w:t>
            </w:r>
          </w:p>
        </w:tc>
        <w:tc>
          <w:tcPr>
            <w:tcW w:w="825" w:type="dxa"/>
          </w:tcPr>
          <w:p w:rsidR="00036082" w:rsidRPr="000957C8" w:rsidRDefault="00036082">
            <w:pPr>
              <w:pStyle w:val="ConsPlusNormal"/>
              <w:jc w:val="center"/>
              <w:rPr>
                <w:color w:val="000000"/>
              </w:rPr>
            </w:pPr>
            <w:r w:rsidRPr="000957C8">
              <w:rPr>
                <w:color w:val="000000"/>
              </w:rPr>
              <w:t>0,78</w:t>
            </w:r>
          </w:p>
        </w:tc>
        <w:tc>
          <w:tcPr>
            <w:tcW w:w="825" w:type="dxa"/>
          </w:tcPr>
          <w:p w:rsidR="00036082" w:rsidRPr="000957C8" w:rsidRDefault="00036082">
            <w:pPr>
              <w:pStyle w:val="ConsPlusNormal"/>
              <w:jc w:val="center"/>
              <w:rPr>
                <w:color w:val="000000"/>
              </w:rPr>
            </w:pPr>
            <w:r w:rsidRPr="000957C8">
              <w:rPr>
                <w:color w:val="000000"/>
              </w:rPr>
              <w:t>0,72</w:t>
            </w:r>
          </w:p>
        </w:tc>
        <w:tc>
          <w:tcPr>
            <w:tcW w:w="825" w:type="dxa"/>
          </w:tcPr>
          <w:p w:rsidR="00036082" w:rsidRPr="000957C8" w:rsidRDefault="00036082">
            <w:pPr>
              <w:pStyle w:val="ConsPlusNormal"/>
              <w:jc w:val="center"/>
              <w:rPr>
                <w:color w:val="000000"/>
              </w:rPr>
            </w:pPr>
            <w:r w:rsidRPr="000957C8">
              <w:rPr>
                <w:color w:val="000000"/>
              </w:rPr>
              <w:t>0,58</w:t>
            </w:r>
          </w:p>
        </w:tc>
        <w:tc>
          <w:tcPr>
            <w:tcW w:w="825" w:type="dxa"/>
          </w:tcPr>
          <w:p w:rsidR="00036082" w:rsidRPr="000957C8" w:rsidRDefault="00036082">
            <w:pPr>
              <w:pStyle w:val="ConsPlusNormal"/>
              <w:jc w:val="center"/>
              <w:rPr>
                <w:color w:val="000000"/>
              </w:rPr>
            </w:pPr>
            <w:r w:rsidRPr="000957C8">
              <w:rPr>
                <w:color w:val="000000"/>
              </w:rPr>
              <w:t>0,22</w:t>
            </w: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825" w:type="dxa"/>
          </w:tcPr>
          <w:p w:rsidR="00036082" w:rsidRPr="000957C8" w:rsidRDefault="00036082">
            <w:pPr>
              <w:pStyle w:val="ConsPlusNormal"/>
              <w:jc w:val="center"/>
              <w:rPr>
                <w:color w:val="000000"/>
              </w:rPr>
            </w:pPr>
            <w:r w:rsidRPr="000957C8">
              <w:rPr>
                <w:color w:val="000000"/>
              </w:rPr>
              <w:t>0,63</w:t>
            </w:r>
          </w:p>
        </w:tc>
        <w:tc>
          <w:tcPr>
            <w:tcW w:w="825" w:type="dxa"/>
          </w:tcPr>
          <w:p w:rsidR="00036082" w:rsidRPr="000957C8" w:rsidRDefault="00036082">
            <w:pPr>
              <w:pStyle w:val="ConsPlusNormal"/>
              <w:jc w:val="center"/>
              <w:rPr>
                <w:color w:val="000000"/>
              </w:rPr>
            </w:pPr>
            <w:r w:rsidRPr="000957C8">
              <w:rPr>
                <w:color w:val="000000"/>
              </w:rPr>
              <w:t>0,56</w:t>
            </w:r>
          </w:p>
        </w:tc>
        <w:tc>
          <w:tcPr>
            <w:tcW w:w="825" w:type="dxa"/>
          </w:tcPr>
          <w:p w:rsidR="00036082" w:rsidRPr="000957C8" w:rsidRDefault="00036082">
            <w:pPr>
              <w:pStyle w:val="ConsPlusNormal"/>
              <w:jc w:val="center"/>
              <w:rPr>
                <w:color w:val="000000"/>
              </w:rPr>
            </w:pPr>
            <w:r w:rsidRPr="000957C8">
              <w:rPr>
                <w:color w:val="000000"/>
              </w:rPr>
              <w:t>0,46</w:t>
            </w:r>
          </w:p>
        </w:tc>
        <w:tc>
          <w:tcPr>
            <w:tcW w:w="825" w:type="dxa"/>
          </w:tcPr>
          <w:p w:rsidR="00036082" w:rsidRPr="000957C8" w:rsidRDefault="00036082">
            <w:pPr>
              <w:pStyle w:val="ConsPlusNormal"/>
              <w:jc w:val="center"/>
              <w:rPr>
                <w:color w:val="000000"/>
              </w:rPr>
            </w:pPr>
            <w:r w:rsidRPr="000957C8">
              <w:rPr>
                <w:color w:val="000000"/>
              </w:rPr>
              <w:t>0,17</w:t>
            </w: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100 кв. м до 150 кв. м (включительно)</w:t>
            </w:r>
          </w:p>
        </w:tc>
        <w:tc>
          <w:tcPr>
            <w:tcW w:w="825" w:type="dxa"/>
          </w:tcPr>
          <w:p w:rsidR="00036082" w:rsidRPr="000957C8" w:rsidRDefault="00036082">
            <w:pPr>
              <w:pStyle w:val="ConsPlusNormal"/>
              <w:jc w:val="center"/>
              <w:rPr>
                <w:color w:val="000000"/>
              </w:rPr>
            </w:pPr>
            <w:r w:rsidRPr="000957C8">
              <w:rPr>
                <w:color w:val="000000"/>
              </w:rPr>
              <w:t>0,49</w:t>
            </w:r>
          </w:p>
        </w:tc>
        <w:tc>
          <w:tcPr>
            <w:tcW w:w="825" w:type="dxa"/>
          </w:tcPr>
          <w:p w:rsidR="00036082" w:rsidRPr="000957C8" w:rsidRDefault="00036082">
            <w:pPr>
              <w:pStyle w:val="ConsPlusNormal"/>
              <w:jc w:val="center"/>
              <w:rPr>
                <w:color w:val="000000"/>
              </w:rPr>
            </w:pPr>
            <w:r w:rsidRPr="000957C8">
              <w:rPr>
                <w:color w:val="000000"/>
              </w:rPr>
              <w:t>0,45</w:t>
            </w:r>
          </w:p>
        </w:tc>
        <w:tc>
          <w:tcPr>
            <w:tcW w:w="825" w:type="dxa"/>
          </w:tcPr>
          <w:p w:rsidR="00036082" w:rsidRPr="000957C8" w:rsidRDefault="00036082">
            <w:pPr>
              <w:pStyle w:val="ConsPlusNormal"/>
              <w:jc w:val="center"/>
              <w:rPr>
                <w:color w:val="000000"/>
              </w:rPr>
            </w:pPr>
            <w:r w:rsidRPr="000957C8">
              <w:rPr>
                <w:color w:val="000000"/>
              </w:rPr>
              <w:t>0,36</w:t>
            </w:r>
          </w:p>
        </w:tc>
        <w:tc>
          <w:tcPr>
            <w:tcW w:w="825" w:type="dxa"/>
          </w:tcPr>
          <w:p w:rsidR="00036082" w:rsidRPr="000957C8" w:rsidRDefault="00036082">
            <w:pPr>
              <w:pStyle w:val="ConsPlusNormal"/>
              <w:jc w:val="center"/>
              <w:rPr>
                <w:color w:val="000000"/>
              </w:rPr>
            </w:pPr>
            <w:r w:rsidRPr="000957C8">
              <w:rPr>
                <w:color w:val="000000"/>
              </w:rPr>
              <w:t>0,15</w:t>
            </w:r>
          </w:p>
        </w:tc>
      </w:tr>
      <w:tr w:rsidR="00036082" w:rsidRPr="000957C8">
        <w:tc>
          <w:tcPr>
            <w:tcW w:w="1757" w:type="dxa"/>
          </w:tcPr>
          <w:p w:rsidR="00036082" w:rsidRPr="000957C8" w:rsidRDefault="00036082">
            <w:pPr>
              <w:pStyle w:val="ConsPlusNormal"/>
              <w:jc w:val="center"/>
              <w:rPr>
                <w:color w:val="000000"/>
              </w:rPr>
            </w:pPr>
            <w:r w:rsidRPr="000957C8">
              <w:rPr>
                <w:color w:val="000000"/>
              </w:rPr>
              <w:t>6РТ-С-З-НП-15</w:t>
            </w:r>
          </w:p>
        </w:tc>
        <w:tc>
          <w:tcPr>
            <w:tcW w:w="4535" w:type="dxa"/>
          </w:tcPr>
          <w:p w:rsidR="00036082" w:rsidRPr="000957C8" w:rsidRDefault="00036082">
            <w:pPr>
              <w:pStyle w:val="ConsPlusNormal"/>
              <w:rPr>
                <w:color w:val="000000"/>
              </w:rPr>
            </w:pPr>
            <w:r w:rsidRPr="000957C8">
              <w:rPr>
                <w:color w:val="000000"/>
              </w:rPr>
              <w:t>строительными и отделочными материалами, строительными конструкциями при торговле:</w:t>
            </w: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r>
      <w:tr w:rsidR="00036082" w:rsidRPr="000957C8">
        <w:tc>
          <w:tcPr>
            <w:tcW w:w="1757" w:type="dxa"/>
          </w:tcPr>
          <w:p w:rsidR="00036082" w:rsidRPr="000957C8" w:rsidRDefault="00036082">
            <w:pPr>
              <w:pStyle w:val="ConsPlusNormal"/>
              <w:jc w:val="center"/>
              <w:rPr>
                <w:color w:val="000000"/>
              </w:rPr>
            </w:pPr>
            <w:r w:rsidRPr="000957C8">
              <w:rPr>
                <w:color w:val="000000"/>
              </w:rPr>
              <w:t>6РТ-С-З-НП-15/1</w:t>
            </w:r>
          </w:p>
        </w:tc>
        <w:tc>
          <w:tcPr>
            <w:tcW w:w="4535" w:type="dxa"/>
          </w:tcPr>
          <w:p w:rsidR="00036082" w:rsidRPr="000957C8" w:rsidRDefault="00036082">
            <w:pPr>
              <w:pStyle w:val="ConsPlusNormal"/>
              <w:rPr>
                <w:color w:val="000000"/>
              </w:rPr>
            </w:pPr>
            <w:r w:rsidRPr="000957C8">
              <w:rPr>
                <w:color w:val="000000"/>
              </w:rPr>
              <w:t>имеющимся в наличии товаром через объекты торговой сети с площадью торгового зала:</w:t>
            </w: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до 50 кв. м (включительно)</w:t>
            </w:r>
          </w:p>
        </w:tc>
        <w:tc>
          <w:tcPr>
            <w:tcW w:w="825" w:type="dxa"/>
          </w:tcPr>
          <w:p w:rsidR="00036082" w:rsidRPr="000957C8" w:rsidRDefault="00036082">
            <w:pPr>
              <w:pStyle w:val="ConsPlusNormal"/>
              <w:jc w:val="center"/>
              <w:rPr>
                <w:color w:val="000000"/>
              </w:rPr>
            </w:pPr>
            <w:r w:rsidRPr="000957C8">
              <w:rPr>
                <w:color w:val="000000"/>
              </w:rPr>
              <w:t>0,73</w:t>
            </w:r>
          </w:p>
        </w:tc>
        <w:tc>
          <w:tcPr>
            <w:tcW w:w="825" w:type="dxa"/>
          </w:tcPr>
          <w:p w:rsidR="00036082" w:rsidRPr="000957C8" w:rsidRDefault="00036082">
            <w:pPr>
              <w:pStyle w:val="ConsPlusNormal"/>
              <w:jc w:val="center"/>
              <w:rPr>
                <w:color w:val="000000"/>
              </w:rPr>
            </w:pPr>
            <w:r w:rsidRPr="000957C8">
              <w:rPr>
                <w:color w:val="000000"/>
              </w:rPr>
              <w:t>0,66</w:t>
            </w:r>
          </w:p>
        </w:tc>
        <w:tc>
          <w:tcPr>
            <w:tcW w:w="825" w:type="dxa"/>
          </w:tcPr>
          <w:p w:rsidR="00036082" w:rsidRPr="000957C8" w:rsidRDefault="00036082">
            <w:pPr>
              <w:pStyle w:val="ConsPlusNormal"/>
              <w:jc w:val="center"/>
              <w:rPr>
                <w:color w:val="000000"/>
              </w:rPr>
            </w:pPr>
            <w:r w:rsidRPr="000957C8">
              <w:rPr>
                <w:color w:val="000000"/>
              </w:rPr>
              <w:t>0,52</w:t>
            </w:r>
          </w:p>
        </w:tc>
        <w:tc>
          <w:tcPr>
            <w:tcW w:w="825" w:type="dxa"/>
          </w:tcPr>
          <w:p w:rsidR="00036082" w:rsidRPr="000957C8" w:rsidRDefault="00036082">
            <w:pPr>
              <w:pStyle w:val="ConsPlusNormal"/>
              <w:jc w:val="center"/>
              <w:rPr>
                <w:color w:val="000000"/>
              </w:rPr>
            </w:pPr>
            <w:r w:rsidRPr="000957C8">
              <w:rPr>
                <w:color w:val="000000"/>
              </w:rPr>
              <w:t>0,20</w:t>
            </w: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50 кв. м до 70 кв. м (включительно)</w:t>
            </w:r>
          </w:p>
        </w:tc>
        <w:tc>
          <w:tcPr>
            <w:tcW w:w="825" w:type="dxa"/>
          </w:tcPr>
          <w:p w:rsidR="00036082" w:rsidRPr="000957C8" w:rsidRDefault="00036082">
            <w:pPr>
              <w:pStyle w:val="ConsPlusNormal"/>
              <w:jc w:val="center"/>
              <w:rPr>
                <w:color w:val="000000"/>
              </w:rPr>
            </w:pPr>
            <w:r w:rsidRPr="000957C8">
              <w:rPr>
                <w:color w:val="000000"/>
              </w:rPr>
              <w:t>0,63</w:t>
            </w:r>
          </w:p>
        </w:tc>
        <w:tc>
          <w:tcPr>
            <w:tcW w:w="825" w:type="dxa"/>
          </w:tcPr>
          <w:p w:rsidR="00036082" w:rsidRPr="000957C8" w:rsidRDefault="00036082">
            <w:pPr>
              <w:pStyle w:val="ConsPlusNormal"/>
              <w:jc w:val="center"/>
              <w:rPr>
                <w:color w:val="000000"/>
              </w:rPr>
            </w:pPr>
            <w:r w:rsidRPr="000957C8">
              <w:rPr>
                <w:color w:val="000000"/>
              </w:rPr>
              <w:t>0,57</w:t>
            </w:r>
          </w:p>
        </w:tc>
        <w:tc>
          <w:tcPr>
            <w:tcW w:w="825" w:type="dxa"/>
          </w:tcPr>
          <w:p w:rsidR="00036082" w:rsidRPr="000957C8" w:rsidRDefault="00036082">
            <w:pPr>
              <w:pStyle w:val="ConsPlusNormal"/>
              <w:jc w:val="center"/>
              <w:rPr>
                <w:color w:val="000000"/>
              </w:rPr>
            </w:pPr>
            <w:r w:rsidRPr="000957C8">
              <w:rPr>
                <w:color w:val="000000"/>
              </w:rPr>
              <w:t>0,46</w:t>
            </w:r>
          </w:p>
        </w:tc>
        <w:tc>
          <w:tcPr>
            <w:tcW w:w="825" w:type="dxa"/>
          </w:tcPr>
          <w:p w:rsidR="00036082" w:rsidRPr="000957C8" w:rsidRDefault="00036082">
            <w:pPr>
              <w:pStyle w:val="ConsPlusNormal"/>
              <w:jc w:val="center"/>
              <w:rPr>
                <w:color w:val="000000"/>
              </w:rPr>
            </w:pPr>
            <w:r w:rsidRPr="000957C8">
              <w:rPr>
                <w:color w:val="000000"/>
              </w:rPr>
              <w:t>0,17</w:t>
            </w: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70 кв. м до 100 кв. м (включительно)</w:t>
            </w:r>
          </w:p>
        </w:tc>
        <w:tc>
          <w:tcPr>
            <w:tcW w:w="825" w:type="dxa"/>
          </w:tcPr>
          <w:p w:rsidR="00036082" w:rsidRPr="000957C8" w:rsidRDefault="00036082">
            <w:pPr>
              <w:pStyle w:val="ConsPlusNormal"/>
              <w:jc w:val="center"/>
              <w:rPr>
                <w:color w:val="000000"/>
              </w:rPr>
            </w:pPr>
            <w:r w:rsidRPr="000957C8">
              <w:rPr>
                <w:color w:val="000000"/>
              </w:rPr>
              <w:t>0,53</w:t>
            </w:r>
          </w:p>
        </w:tc>
        <w:tc>
          <w:tcPr>
            <w:tcW w:w="825" w:type="dxa"/>
          </w:tcPr>
          <w:p w:rsidR="00036082" w:rsidRPr="000957C8" w:rsidRDefault="00036082">
            <w:pPr>
              <w:pStyle w:val="ConsPlusNormal"/>
              <w:jc w:val="center"/>
              <w:rPr>
                <w:color w:val="000000"/>
              </w:rPr>
            </w:pPr>
            <w:r w:rsidRPr="000957C8">
              <w:rPr>
                <w:color w:val="000000"/>
              </w:rPr>
              <w:t>0,48</w:t>
            </w:r>
          </w:p>
        </w:tc>
        <w:tc>
          <w:tcPr>
            <w:tcW w:w="825" w:type="dxa"/>
          </w:tcPr>
          <w:p w:rsidR="00036082" w:rsidRPr="000957C8" w:rsidRDefault="00036082">
            <w:pPr>
              <w:pStyle w:val="ConsPlusNormal"/>
              <w:jc w:val="center"/>
              <w:rPr>
                <w:color w:val="000000"/>
              </w:rPr>
            </w:pPr>
            <w:r w:rsidRPr="000957C8">
              <w:rPr>
                <w:color w:val="000000"/>
              </w:rPr>
              <w:t>0,38</w:t>
            </w:r>
          </w:p>
        </w:tc>
        <w:tc>
          <w:tcPr>
            <w:tcW w:w="825" w:type="dxa"/>
          </w:tcPr>
          <w:p w:rsidR="00036082" w:rsidRPr="000957C8" w:rsidRDefault="00036082">
            <w:pPr>
              <w:pStyle w:val="ConsPlusNormal"/>
              <w:jc w:val="center"/>
              <w:rPr>
                <w:color w:val="000000"/>
              </w:rPr>
            </w:pPr>
            <w:r w:rsidRPr="000957C8">
              <w:rPr>
                <w:color w:val="000000"/>
              </w:rPr>
              <w:t>0,15</w:t>
            </w: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100 кв. м до 120 кв. м (включительно)</w:t>
            </w:r>
          </w:p>
        </w:tc>
        <w:tc>
          <w:tcPr>
            <w:tcW w:w="825" w:type="dxa"/>
          </w:tcPr>
          <w:p w:rsidR="00036082" w:rsidRPr="000957C8" w:rsidRDefault="00036082">
            <w:pPr>
              <w:pStyle w:val="ConsPlusNormal"/>
              <w:jc w:val="center"/>
              <w:rPr>
                <w:color w:val="000000"/>
              </w:rPr>
            </w:pPr>
            <w:r w:rsidRPr="000957C8">
              <w:rPr>
                <w:color w:val="000000"/>
              </w:rPr>
              <w:t>0,48</w:t>
            </w:r>
          </w:p>
        </w:tc>
        <w:tc>
          <w:tcPr>
            <w:tcW w:w="825" w:type="dxa"/>
          </w:tcPr>
          <w:p w:rsidR="00036082" w:rsidRPr="000957C8" w:rsidRDefault="00036082">
            <w:pPr>
              <w:pStyle w:val="ConsPlusNormal"/>
              <w:jc w:val="center"/>
              <w:rPr>
                <w:color w:val="000000"/>
              </w:rPr>
            </w:pPr>
            <w:r w:rsidRPr="000957C8">
              <w:rPr>
                <w:color w:val="000000"/>
              </w:rPr>
              <w:t>0,44</w:t>
            </w:r>
          </w:p>
        </w:tc>
        <w:tc>
          <w:tcPr>
            <w:tcW w:w="825" w:type="dxa"/>
          </w:tcPr>
          <w:p w:rsidR="00036082" w:rsidRPr="000957C8" w:rsidRDefault="00036082">
            <w:pPr>
              <w:pStyle w:val="ConsPlusNormal"/>
              <w:jc w:val="center"/>
              <w:rPr>
                <w:color w:val="000000"/>
              </w:rPr>
            </w:pPr>
            <w:r w:rsidRPr="000957C8">
              <w:rPr>
                <w:color w:val="000000"/>
              </w:rPr>
              <w:t>0,35</w:t>
            </w:r>
          </w:p>
        </w:tc>
        <w:tc>
          <w:tcPr>
            <w:tcW w:w="825" w:type="dxa"/>
          </w:tcPr>
          <w:p w:rsidR="00036082" w:rsidRPr="000957C8" w:rsidRDefault="00036082">
            <w:pPr>
              <w:pStyle w:val="ConsPlusNormal"/>
              <w:jc w:val="center"/>
              <w:rPr>
                <w:color w:val="000000"/>
              </w:rPr>
            </w:pPr>
            <w:r w:rsidRPr="000957C8">
              <w:rPr>
                <w:color w:val="000000"/>
              </w:rPr>
              <w:t>0,13</w:t>
            </w: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120 кв. м до 150 кв. м (включительно)</w:t>
            </w:r>
          </w:p>
        </w:tc>
        <w:tc>
          <w:tcPr>
            <w:tcW w:w="825" w:type="dxa"/>
          </w:tcPr>
          <w:p w:rsidR="00036082" w:rsidRPr="000957C8" w:rsidRDefault="00036082">
            <w:pPr>
              <w:pStyle w:val="ConsPlusNormal"/>
              <w:jc w:val="center"/>
              <w:rPr>
                <w:color w:val="000000"/>
              </w:rPr>
            </w:pPr>
            <w:r w:rsidRPr="000957C8">
              <w:rPr>
                <w:color w:val="000000"/>
              </w:rPr>
              <w:t>0,44</w:t>
            </w:r>
          </w:p>
        </w:tc>
        <w:tc>
          <w:tcPr>
            <w:tcW w:w="825" w:type="dxa"/>
          </w:tcPr>
          <w:p w:rsidR="00036082" w:rsidRPr="000957C8" w:rsidRDefault="00036082">
            <w:pPr>
              <w:pStyle w:val="ConsPlusNormal"/>
              <w:jc w:val="center"/>
              <w:rPr>
                <w:color w:val="000000"/>
              </w:rPr>
            </w:pPr>
            <w:r w:rsidRPr="000957C8">
              <w:rPr>
                <w:color w:val="000000"/>
              </w:rPr>
              <w:t>0,39</w:t>
            </w:r>
          </w:p>
        </w:tc>
        <w:tc>
          <w:tcPr>
            <w:tcW w:w="825" w:type="dxa"/>
          </w:tcPr>
          <w:p w:rsidR="00036082" w:rsidRPr="000957C8" w:rsidRDefault="00036082">
            <w:pPr>
              <w:pStyle w:val="ConsPlusNormal"/>
              <w:jc w:val="center"/>
              <w:rPr>
                <w:color w:val="000000"/>
              </w:rPr>
            </w:pPr>
            <w:r w:rsidRPr="000957C8">
              <w:rPr>
                <w:color w:val="000000"/>
              </w:rPr>
              <w:t>0,31</w:t>
            </w:r>
          </w:p>
        </w:tc>
        <w:tc>
          <w:tcPr>
            <w:tcW w:w="825" w:type="dxa"/>
          </w:tcPr>
          <w:p w:rsidR="00036082" w:rsidRPr="000957C8" w:rsidRDefault="00036082">
            <w:pPr>
              <w:pStyle w:val="ConsPlusNormal"/>
              <w:jc w:val="center"/>
              <w:rPr>
                <w:color w:val="000000"/>
              </w:rPr>
            </w:pPr>
            <w:r w:rsidRPr="000957C8">
              <w:rPr>
                <w:color w:val="000000"/>
              </w:rPr>
              <w:t>0,12</w:t>
            </w:r>
          </w:p>
        </w:tc>
      </w:tr>
      <w:tr w:rsidR="00036082" w:rsidRPr="000957C8">
        <w:tc>
          <w:tcPr>
            <w:tcW w:w="1757" w:type="dxa"/>
          </w:tcPr>
          <w:p w:rsidR="00036082" w:rsidRPr="000957C8" w:rsidRDefault="00036082">
            <w:pPr>
              <w:pStyle w:val="ConsPlusNormal"/>
              <w:jc w:val="center"/>
              <w:rPr>
                <w:color w:val="000000"/>
              </w:rPr>
            </w:pPr>
            <w:r w:rsidRPr="000957C8">
              <w:rPr>
                <w:color w:val="000000"/>
              </w:rPr>
              <w:t>6РТ-С-З-НП-15/2</w:t>
            </w:r>
          </w:p>
        </w:tc>
        <w:tc>
          <w:tcPr>
            <w:tcW w:w="4535" w:type="dxa"/>
          </w:tcPr>
          <w:p w:rsidR="00036082" w:rsidRPr="000957C8" w:rsidRDefault="00036082">
            <w:pPr>
              <w:pStyle w:val="ConsPlusNormal"/>
              <w:rPr>
                <w:color w:val="000000"/>
              </w:rPr>
            </w:pPr>
            <w:r w:rsidRPr="000957C8">
              <w:rPr>
                <w:color w:val="000000"/>
              </w:rPr>
              <w:t>по заказам (по каталогам и (или) выставочным образцам, находящимся в торговом зале) через объекты торговой сети с площадью торгового зала:</w:t>
            </w: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до 100 кв. м (включительно)</w:t>
            </w:r>
          </w:p>
        </w:tc>
        <w:tc>
          <w:tcPr>
            <w:tcW w:w="825" w:type="dxa"/>
          </w:tcPr>
          <w:p w:rsidR="00036082" w:rsidRPr="000957C8" w:rsidRDefault="00036082">
            <w:pPr>
              <w:pStyle w:val="ConsPlusNormal"/>
              <w:jc w:val="center"/>
              <w:rPr>
                <w:color w:val="000000"/>
              </w:rPr>
            </w:pPr>
            <w:r w:rsidRPr="000957C8">
              <w:rPr>
                <w:color w:val="000000"/>
              </w:rPr>
              <w:t>1,0</w:t>
            </w:r>
          </w:p>
        </w:tc>
        <w:tc>
          <w:tcPr>
            <w:tcW w:w="825" w:type="dxa"/>
          </w:tcPr>
          <w:p w:rsidR="00036082" w:rsidRPr="000957C8" w:rsidRDefault="00036082">
            <w:pPr>
              <w:pStyle w:val="ConsPlusNormal"/>
              <w:jc w:val="center"/>
              <w:rPr>
                <w:color w:val="000000"/>
              </w:rPr>
            </w:pPr>
            <w:r w:rsidRPr="000957C8">
              <w:rPr>
                <w:color w:val="000000"/>
              </w:rPr>
              <w:t>1,0</w:t>
            </w:r>
          </w:p>
        </w:tc>
        <w:tc>
          <w:tcPr>
            <w:tcW w:w="825" w:type="dxa"/>
          </w:tcPr>
          <w:p w:rsidR="00036082" w:rsidRPr="000957C8" w:rsidRDefault="00036082">
            <w:pPr>
              <w:pStyle w:val="ConsPlusNormal"/>
              <w:jc w:val="center"/>
              <w:rPr>
                <w:color w:val="000000"/>
              </w:rPr>
            </w:pPr>
            <w:r w:rsidRPr="000957C8">
              <w:rPr>
                <w:color w:val="000000"/>
              </w:rPr>
              <w:t>0,92</w:t>
            </w:r>
          </w:p>
        </w:tc>
        <w:tc>
          <w:tcPr>
            <w:tcW w:w="825" w:type="dxa"/>
          </w:tcPr>
          <w:p w:rsidR="00036082" w:rsidRPr="000957C8" w:rsidRDefault="00036082">
            <w:pPr>
              <w:pStyle w:val="ConsPlusNormal"/>
              <w:jc w:val="center"/>
              <w:rPr>
                <w:color w:val="000000"/>
              </w:rPr>
            </w:pPr>
            <w:r w:rsidRPr="000957C8">
              <w:rPr>
                <w:color w:val="000000"/>
              </w:rPr>
              <w:t>0,34</w:t>
            </w: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100 кв. м до 150 кв. м (включительно)</w:t>
            </w:r>
          </w:p>
        </w:tc>
        <w:tc>
          <w:tcPr>
            <w:tcW w:w="825" w:type="dxa"/>
          </w:tcPr>
          <w:p w:rsidR="00036082" w:rsidRPr="000957C8" w:rsidRDefault="00036082">
            <w:pPr>
              <w:pStyle w:val="ConsPlusNormal"/>
              <w:jc w:val="center"/>
              <w:rPr>
                <w:color w:val="000000"/>
              </w:rPr>
            </w:pPr>
            <w:r w:rsidRPr="000957C8">
              <w:rPr>
                <w:color w:val="000000"/>
              </w:rPr>
              <w:t>0,96</w:t>
            </w:r>
          </w:p>
        </w:tc>
        <w:tc>
          <w:tcPr>
            <w:tcW w:w="825" w:type="dxa"/>
          </w:tcPr>
          <w:p w:rsidR="00036082" w:rsidRPr="000957C8" w:rsidRDefault="00036082">
            <w:pPr>
              <w:pStyle w:val="ConsPlusNormal"/>
              <w:jc w:val="center"/>
              <w:rPr>
                <w:color w:val="000000"/>
              </w:rPr>
            </w:pPr>
            <w:r w:rsidRPr="000957C8">
              <w:rPr>
                <w:color w:val="000000"/>
              </w:rPr>
              <w:t>0,87</w:t>
            </w:r>
          </w:p>
        </w:tc>
        <w:tc>
          <w:tcPr>
            <w:tcW w:w="825" w:type="dxa"/>
          </w:tcPr>
          <w:p w:rsidR="00036082" w:rsidRPr="000957C8" w:rsidRDefault="00036082">
            <w:pPr>
              <w:pStyle w:val="ConsPlusNormal"/>
              <w:jc w:val="center"/>
              <w:rPr>
                <w:color w:val="000000"/>
              </w:rPr>
            </w:pPr>
            <w:r w:rsidRPr="000957C8">
              <w:rPr>
                <w:color w:val="000000"/>
              </w:rPr>
              <w:t>0,69</w:t>
            </w:r>
          </w:p>
        </w:tc>
        <w:tc>
          <w:tcPr>
            <w:tcW w:w="825" w:type="dxa"/>
          </w:tcPr>
          <w:p w:rsidR="00036082" w:rsidRPr="000957C8" w:rsidRDefault="00036082">
            <w:pPr>
              <w:pStyle w:val="ConsPlusNormal"/>
              <w:jc w:val="center"/>
              <w:rPr>
                <w:color w:val="000000"/>
              </w:rPr>
            </w:pPr>
            <w:r w:rsidRPr="000957C8">
              <w:rPr>
                <w:color w:val="000000"/>
              </w:rPr>
              <w:t>0,29</w:t>
            </w:r>
          </w:p>
        </w:tc>
      </w:tr>
      <w:tr w:rsidR="00036082" w:rsidRPr="000957C8">
        <w:tc>
          <w:tcPr>
            <w:tcW w:w="1757" w:type="dxa"/>
          </w:tcPr>
          <w:p w:rsidR="00036082" w:rsidRPr="000957C8" w:rsidRDefault="00036082">
            <w:pPr>
              <w:pStyle w:val="ConsPlusNormal"/>
              <w:jc w:val="center"/>
              <w:rPr>
                <w:color w:val="000000"/>
              </w:rPr>
            </w:pPr>
            <w:r w:rsidRPr="000957C8">
              <w:rPr>
                <w:color w:val="000000"/>
              </w:rPr>
              <w:t>6РТ-С-З-НП-16</w:t>
            </w:r>
          </w:p>
        </w:tc>
        <w:tc>
          <w:tcPr>
            <w:tcW w:w="4535" w:type="dxa"/>
          </w:tcPr>
          <w:p w:rsidR="00036082" w:rsidRPr="000957C8" w:rsidRDefault="00036082">
            <w:pPr>
              <w:pStyle w:val="ConsPlusNormal"/>
              <w:rPr>
                <w:color w:val="000000"/>
              </w:rPr>
            </w:pPr>
            <w:r w:rsidRPr="000957C8">
              <w:rPr>
                <w:color w:val="000000"/>
              </w:rPr>
              <w:t>коврами, ковровыми изделиями через объекты торговой сети с площадью торгового зала:</w:t>
            </w: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до 50 кв. м (включительно)</w:t>
            </w:r>
          </w:p>
        </w:tc>
        <w:tc>
          <w:tcPr>
            <w:tcW w:w="825" w:type="dxa"/>
          </w:tcPr>
          <w:p w:rsidR="00036082" w:rsidRPr="000957C8" w:rsidRDefault="00036082">
            <w:pPr>
              <w:pStyle w:val="ConsPlusNormal"/>
              <w:jc w:val="center"/>
              <w:rPr>
                <w:color w:val="000000"/>
              </w:rPr>
            </w:pPr>
            <w:r w:rsidRPr="000957C8">
              <w:rPr>
                <w:color w:val="000000"/>
              </w:rPr>
              <w:t>0,60</w:t>
            </w:r>
          </w:p>
        </w:tc>
        <w:tc>
          <w:tcPr>
            <w:tcW w:w="825" w:type="dxa"/>
          </w:tcPr>
          <w:p w:rsidR="00036082" w:rsidRPr="000957C8" w:rsidRDefault="00036082">
            <w:pPr>
              <w:pStyle w:val="ConsPlusNormal"/>
              <w:jc w:val="center"/>
              <w:rPr>
                <w:color w:val="000000"/>
              </w:rPr>
            </w:pPr>
            <w:r w:rsidRPr="000957C8">
              <w:rPr>
                <w:color w:val="000000"/>
              </w:rPr>
              <w:t>0,55</w:t>
            </w:r>
          </w:p>
        </w:tc>
        <w:tc>
          <w:tcPr>
            <w:tcW w:w="825" w:type="dxa"/>
          </w:tcPr>
          <w:p w:rsidR="00036082" w:rsidRPr="000957C8" w:rsidRDefault="00036082">
            <w:pPr>
              <w:pStyle w:val="ConsPlusNormal"/>
              <w:jc w:val="center"/>
              <w:rPr>
                <w:color w:val="000000"/>
              </w:rPr>
            </w:pPr>
            <w:r w:rsidRPr="000957C8">
              <w:rPr>
                <w:color w:val="000000"/>
              </w:rPr>
              <w:t>0,44</w:t>
            </w:r>
          </w:p>
        </w:tc>
        <w:tc>
          <w:tcPr>
            <w:tcW w:w="825" w:type="dxa"/>
          </w:tcPr>
          <w:p w:rsidR="00036082" w:rsidRPr="000957C8" w:rsidRDefault="00036082">
            <w:pPr>
              <w:pStyle w:val="ConsPlusNormal"/>
              <w:jc w:val="center"/>
              <w:rPr>
                <w:color w:val="000000"/>
              </w:rPr>
            </w:pPr>
            <w:r w:rsidRPr="000957C8">
              <w:rPr>
                <w:color w:val="000000"/>
              </w:rPr>
              <w:t>0,16</w:t>
            </w: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50 кв. м до 70 кв. м (включительно)</w:t>
            </w:r>
          </w:p>
        </w:tc>
        <w:tc>
          <w:tcPr>
            <w:tcW w:w="825" w:type="dxa"/>
          </w:tcPr>
          <w:p w:rsidR="00036082" w:rsidRPr="000957C8" w:rsidRDefault="00036082">
            <w:pPr>
              <w:pStyle w:val="ConsPlusNormal"/>
              <w:jc w:val="center"/>
              <w:rPr>
                <w:color w:val="000000"/>
              </w:rPr>
            </w:pPr>
            <w:r w:rsidRPr="000957C8">
              <w:rPr>
                <w:color w:val="000000"/>
              </w:rPr>
              <w:t>0,51</w:t>
            </w:r>
          </w:p>
        </w:tc>
        <w:tc>
          <w:tcPr>
            <w:tcW w:w="825" w:type="dxa"/>
          </w:tcPr>
          <w:p w:rsidR="00036082" w:rsidRPr="000957C8" w:rsidRDefault="00036082">
            <w:pPr>
              <w:pStyle w:val="ConsPlusNormal"/>
              <w:jc w:val="center"/>
              <w:rPr>
                <w:color w:val="000000"/>
              </w:rPr>
            </w:pPr>
            <w:r w:rsidRPr="000957C8">
              <w:rPr>
                <w:color w:val="000000"/>
              </w:rPr>
              <w:t>0,47</w:t>
            </w:r>
          </w:p>
        </w:tc>
        <w:tc>
          <w:tcPr>
            <w:tcW w:w="825" w:type="dxa"/>
          </w:tcPr>
          <w:p w:rsidR="00036082" w:rsidRPr="000957C8" w:rsidRDefault="00036082">
            <w:pPr>
              <w:pStyle w:val="ConsPlusNormal"/>
              <w:jc w:val="center"/>
              <w:rPr>
                <w:color w:val="000000"/>
              </w:rPr>
            </w:pPr>
            <w:r w:rsidRPr="000957C8">
              <w:rPr>
                <w:color w:val="000000"/>
              </w:rPr>
              <w:t>0,37</w:t>
            </w:r>
          </w:p>
        </w:tc>
        <w:tc>
          <w:tcPr>
            <w:tcW w:w="825" w:type="dxa"/>
          </w:tcPr>
          <w:p w:rsidR="00036082" w:rsidRPr="000957C8" w:rsidRDefault="00036082">
            <w:pPr>
              <w:pStyle w:val="ConsPlusNormal"/>
              <w:jc w:val="center"/>
              <w:rPr>
                <w:color w:val="000000"/>
              </w:rPr>
            </w:pPr>
            <w:r w:rsidRPr="000957C8">
              <w:rPr>
                <w:color w:val="000000"/>
              </w:rPr>
              <w:t>0,14</w:t>
            </w: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70 кв. м до 100 кв. м (включительно)</w:t>
            </w:r>
          </w:p>
        </w:tc>
        <w:tc>
          <w:tcPr>
            <w:tcW w:w="825" w:type="dxa"/>
          </w:tcPr>
          <w:p w:rsidR="00036082" w:rsidRPr="000957C8" w:rsidRDefault="00036082">
            <w:pPr>
              <w:pStyle w:val="ConsPlusNormal"/>
              <w:jc w:val="center"/>
              <w:rPr>
                <w:color w:val="000000"/>
              </w:rPr>
            </w:pPr>
            <w:r w:rsidRPr="000957C8">
              <w:rPr>
                <w:color w:val="000000"/>
              </w:rPr>
              <w:t>0,44</w:t>
            </w:r>
          </w:p>
        </w:tc>
        <w:tc>
          <w:tcPr>
            <w:tcW w:w="825" w:type="dxa"/>
          </w:tcPr>
          <w:p w:rsidR="00036082" w:rsidRPr="000957C8" w:rsidRDefault="00036082">
            <w:pPr>
              <w:pStyle w:val="ConsPlusNormal"/>
              <w:jc w:val="center"/>
              <w:rPr>
                <w:color w:val="000000"/>
              </w:rPr>
            </w:pPr>
            <w:r w:rsidRPr="000957C8">
              <w:rPr>
                <w:color w:val="000000"/>
              </w:rPr>
              <w:t>0,40</w:t>
            </w:r>
          </w:p>
        </w:tc>
        <w:tc>
          <w:tcPr>
            <w:tcW w:w="825" w:type="dxa"/>
          </w:tcPr>
          <w:p w:rsidR="00036082" w:rsidRPr="000957C8" w:rsidRDefault="00036082">
            <w:pPr>
              <w:pStyle w:val="ConsPlusNormal"/>
              <w:jc w:val="center"/>
              <w:rPr>
                <w:color w:val="000000"/>
              </w:rPr>
            </w:pPr>
            <w:r w:rsidRPr="000957C8">
              <w:rPr>
                <w:color w:val="000000"/>
              </w:rPr>
              <w:t>0,31</w:t>
            </w:r>
          </w:p>
        </w:tc>
        <w:tc>
          <w:tcPr>
            <w:tcW w:w="825" w:type="dxa"/>
          </w:tcPr>
          <w:p w:rsidR="00036082" w:rsidRPr="000957C8" w:rsidRDefault="00036082">
            <w:pPr>
              <w:pStyle w:val="ConsPlusNormal"/>
              <w:jc w:val="center"/>
              <w:rPr>
                <w:color w:val="000000"/>
              </w:rPr>
            </w:pPr>
            <w:r w:rsidRPr="000957C8">
              <w:rPr>
                <w:color w:val="000000"/>
              </w:rPr>
              <w:t>0,12</w:t>
            </w: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100 кв. м до 120 кв. м (включительно)</w:t>
            </w:r>
          </w:p>
        </w:tc>
        <w:tc>
          <w:tcPr>
            <w:tcW w:w="825" w:type="dxa"/>
          </w:tcPr>
          <w:p w:rsidR="00036082" w:rsidRPr="000957C8" w:rsidRDefault="00036082">
            <w:pPr>
              <w:pStyle w:val="ConsPlusNormal"/>
              <w:jc w:val="center"/>
              <w:rPr>
                <w:color w:val="000000"/>
              </w:rPr>
            </w:pPr>
            <w:r w:rsidRPr="000957C8">
              <w:rPr>
                <w:color w:val="000000"/>
              </w:rPr>
              <w:t>0,40</w:t>
            </w:r>
          </w:p>
        </w:tc>
        <w:tc>
          <w:tcPr>
            <w:tcW w:w="825" w:type="dxa"/>
          </w:tcPr>
          <w:p w:rsidR="00036082" w:rsidRPr="000957C8" w:rsidRDefault="00036082">
            <w:pPr>
              <w:pStyle w:val="ConsPlusNormal"/>
              <w:jc w:val="center"/>
              <w:rPr>
                <w:color w:val="000000"/>
              </w:rPr>
            </w:pPr>
            <w:r w:rsidRPr="000957C8">
              <w:rPr>
                <w:color w:val="000000"/>
              </w:rPr>
              <w:t>0,36</w:t>
            </w:r>
          </w:p>
        </w:tc>
        <w:tc>
          <w:tcPr>
            <w:tcW w:w="825" w:type="dxa"/>
          </w:tcPr>
          <w:p w:rsidR="00036082" w:rsidRPr="000957C8" w:rsidRDefault="00036082">
            <w:pPr>
              <w:pStyle w:val="ConsPlusNormal"/>
              <w:jc w:val="center"/>
              <w:rPr>
                <w:color w:val="000000"/>
              </w:rPr>
            </w:pPr>
            <w:r w:rsidRPr="000957C8">
              <w:rPr>
                <w:color w:val="000000"/>
              </w:rPr>
              <w:t>0,29</w:t>
            </w:r>
          </w:p>
        </w:tc>
        <w:tc>
          <w:tcPr>
            <w:tcW w:w="825" w:type="dxa"/>
          </w:tcPr>
          <w:p w:rsidR="00036082" w:rsidRPr="000957C8" w:rsidRDefault="00036082">
            <w:pPr>
              <w:pStyle w:val="ConsPlusNormal"/>
              <w:jc w:val="center"/>
              <w:rPr>
                <w:color w:val="000000"/>
              </w:rPr>
            </w:pPr>
            <w:r w:rsidRPr="000957C8">
              <w:rPr>
                <w:color w:val="000000"/>
              </w:rPr>
              <w:t>0,11</w:t>
            </w: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120 кв. м до 150 кв. м (включительно)</w:t>
            </w:r>
          </w:p>
        </w:tc>
        <w:tc>
          <w:tcPr>
            <w:tcW w:w="825" w:type="dxa"/>
          </w:tcPr>
          <w:p w:rsidR="00036082" w:rsidRPr="000957C8" w:rsidRDefault="00036082">
            <w:pPr>
              <w:pStyle w:val="ConsPlusNormal"/>
              <w:jc w:val="center"/>
              <w:rPr>
                <w:color w:val="000000"/>
              </w:rPr>
            </w:pPr>
            <w:r w:rsidRPr="000957C8">
              <w:rPr>
                <w:color w:val="000000"/>
              </w:rPr>
              <w:t>0,36</w:t>
            </w:r>
          </w:p>
        </w:tc>
        <w:tc>
          <w:tcPr>
            <w:tcW w:w="825" w:type="dxa"/>
          </w:tcPr>
          <w:p w:rsidR="00036082" w:rsidRPr="000957C8" w:rsidRDefault="00036082">
            <w:pPr>
              <w:pStyle w:val="ConsPlusNormal"/>
              <w:jc w:val="center"/>
              <w:rPr>
                <w:color w:val="000000"/>
              </w:rPr>
            </w:pPr>
            <w:r w:rsidRPr="000957C8">
              <w:rPr>
                <w:color w:val="000000"/>
              </w:rPr>
              <w:t>0,33</w:t>
            </w:r>
          </w:p>
        </w:tc>
        <w:tc>
          <w:tcPr>
            <w:tcW w:w="825" w:type="dxa"/>
          </w:tcPr>
          <w:p w:rsidR="00036082" w:rsidRPr="000957C8" w:rsidRDefault="00036082">
            <w:pPr>
              <w:pStyle w:val="ConsPlusNormal"/>
              <w:jc w:val="center"/>
              <w:rPr>
                <w:color w:val="000000"/>
              </w:rPr>
            </w:pPr>
            <w:r w:rsidRPr="000957C8">
              <w:rPr>
                <w:color w:val="000000"/>
              </w:rPr>
              <w:t>0,26</w:t>
            </w:r>
          </w:p>
        </w:tc>
        <w:tc>
          <w:tcPr>
            <w:tcW w:w="825" w:type="dxa"/>
          </w:tcPr>
          <w:p w:rsidR="00036082" w:rsidRPr="000957C8" w:rsidRDefault="00036082">
            <w:pPr>
              <w:pStyle w:val="ConsPlusNormal"/>
              <w:jc w:val="center"/>
              <w:rPr>
                <w:color w:val="000000"/>
              </w:rPr>
            </w:pPr>
            <w:r w:rsidRPr="000957C8">
              <w:rPr>
                <w:color w:val="000000"/>
              </w:rPr>
              <w:t>0,10</w:t>
            </w:r>
          </w:p>
        </w:tc>
      </w:tr>
      <w:tr w:rsidR="00036082" w:rsidRPr="000957C8">
        <w:tc>
          <w:tcPr>
            <w:tcW w:w="1757" w:type="dxa"/>
          </w:tcPr>
          <w:p w:rsidR="00036082" w:rsidRPr="000957C8" w:rsidRDefault="00036082">
            <w:pPr>
              <w:pStyle w:val="ConsPlusNormal"/>
              <w:jc w:val="center"/>
              <w:rPr>
                <w:color w:val="000000"/>
              </w:rPr>
            </w:pPr>
            <w:r w:rsidRPr="000957C8">
              <w:rPr>
                <w:color w:val="000000"/>
              </w:rPr>
              <w:t>6РТ-С-З-НП-17</w:t>
            </w:r>
          </w:p>
        </w:tc>
        <w:tc>
          <w:tcPr>
            <w:tcW w:w="4535" w:type="dxa"/>
          </w:tcPr>
          <w:p w:rsidR="00036082" w:rsidRPr="000957C8" w:rsidRDefault="00036082">
            <w:pPr>
              <w:pStyle w:val="ConsPlusNormal"/>
              <w:rPr>
                <w:color w:val="000000"/>
              </w:rPr>
            </w:pPr>
            <w:r w:rsidRPr="000957C8">
              <w:rPr>
                <w:color w:val="000000"/>
              </w:rPr>
              <w:t>запчастями к автомобилям, мотоциклам и другим транспортным средствам, автохимией и автокосметикой через объекты торговой сети с площадью торгового зала:</w:t>
            </w: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до 50 кв. м (включительно)</w:t>
            </w:r>
          </w:p>
        </w:tc>
        <w:tc>
          <w:tcPr>
            <w:tcW w:w="825" w:type="dxa"/>
          </w:tcPr>
          <w:p w:rsidR="00036082" w:rsidRPr="000957C8" w:rsidRDefault="00036082">
            <w:pPr>
              <w:pStyle w:val="ConsPlusNormal"/>
              <w:jc w:val="center"/>
              <w:rPr>
                <w:color w:val="000000"/>
              </w:rPr>
            </w:pPr>
            <w:r w:rsidRPr="000957C8">
              <w:rPr>
                <w:color w:val="000000"/>
              </w:rPr>
              <w:t>1,0</w:t>
            </w:r>
          </w:p>
        </w:tc>
        <w:tc>
          <w:tcPr>
            <w:tcW w:w="825" w:type="dxa"/>
          </w:tcPr>
          <w:p w:rsidR="00036082" w:rsidRPr="000957C8" w:rsidRDefault="00036082">
            <w:pPr>
              <w:pStyle w:val="ConsPlusNormal"/>
              <w:jc w:val="center"/>
              <w:rPr>
                <w:color w:val="000000"/>
              </w:rPr>
            </w:pPr>
            <w:r w:rsidRPr="000957C8">
              <w:rPr>
                <w:color w:val="000000"/>
              </w:rPr>
              <w:t>1,0</w:t>
            </w:r>
          </w:p>
        </w:tc>
        <w:tc>
          <w:tcPr>
            <w:tcW w:w="825" w:type="dxa"/>
          </w:tcPr>
          <w:p w:rsidR="00036082" w:rsidRPr="000957C8" w:rsidRDefault="00036082">
            <w:pPr>
              <w:pStyle w:val="ConsPlusNormal"/>
              <w:jc w:val="center"/>
              <w:rPr>
                <w:color w:val="000000"/>
              </w:rPr>
            </w:pPr>
            <w:r w:rsidRPr="000957C8">
              <w:rPr>
                <w:color w:val="000000"/>
              </w:rPr>
              <w:t>0,96</w:t>
            </w:r>
          </w:p>
        </w:tc>
        <w:tc>
          <w:tcPr>
            <w:tcW w:w="825" w:type="dxa"/>
          </w:tcPr>
          <w:p w:rsidR="00036082" w:rsidRPr="000957C8" w:rsidRDefault="00036082">
            <w:pPr>
              <w:pStyle w:val="ConsPlusNormal"/>
              <w:jc w:val="center"/>
              <w:rPr>
                <w:color w:val="000000"/>
              </w:rPr>
            </w:pPr>
            <w:r w:rsidRPr="000957C8">
              <w:rPr>
                <w:color w:val="000000"/>
              </w:rPr>
              <w:t>0,36</w:t>
            </w: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50 кв. м до 70 кв. м (включительно)</w:t>
            </w:r>
          </w:p>
        </w:tc>
        <w:tc>
          <w:tcPr>
            <w:tcW w:w="825" w:type="dxa"/>
          </w:tcPr>
          <w:p w:rsidR="00036082" w:rsidRPr="000957C8" w:rsidRDefault="00036082">
            <w:pPr>
              <w:pStyle w:val="ConsPlusNormal"/>
              <w:jc w:val="center"/>
              <w:rPr>
                <w:color w:val="000000"/>
              </w:rPr>
            </w:pPr>
            <w:r w:rsidRPr="000957C8">
              <w:rPr>
                <w:color w:val="000000"/>
              </w:rPr>
              <w:t>1,0</w:t>
            </w:r>
          </w:p>
        </w:tc>
        <w:tc>
          <w:tcPr>
            <w:tcW w:w="825" w:type="dxa"/>
          </w:tcPr>
          <w:p w:rsidR="00036082" w:rsidRPr="000957C8" w:rsidRDefault="00036082">
            <w:pPr>
              <w:pStyle w:val="ConsPlusNormal"/>
              <w:jc w:val="center"/>
              <w:rPr>
                <w:color w:val="000000"/>
              </w:rPr>
            </w:pPr>
            <w:r w:rsidRPr="000957C8">
              <w:rPr>
                <w:color w:val="000000"/>
              </w:rPr>
              <w:t>0,92</w:t>
            </w:r>
          </w:p>
        </w:tc>
        <w:tc>
          <w:tcPr>
            <w:tcW w:w="825" w:type="dxa"/>
          </w:tcPr>
          <w:p w:rsidR="00036082" w:rsidRPr="000957C8" w:rsidRDefault="00036082">
            <w:pPr>
              <w:pStyle w:val="ConsPlusNormal"/>
              <w:jc w:val="center"/>
              <w:rPr>
                <w:color w:val="000000"/>
              </w:rPr>
            </w:pPr>
            <w:r w:rsidRPr="000957C8">
              <w:rPr>
                <w:color w:val="000000"/>
              </w:rPr>
              <w:t>0,83</w:t>
            </w:r>
          </w:p>
        </w:tc>
        <w:tc>
          <w:tcPr>
            <w:tcW w:w="825" w:type="dxa"/>
          </w:tcPr>
          <w:p w:rsidR="00036082" w:rsidRPr="000957C8" w:rsidRDefault="00036082">
            <w:pPr>
              <w:pStyle w:val="ConsPlusNormal"/>
              <w:jc w:val="center"/>
              <w:rPr>
                <w:color w:val="000000"/>
              </w:rPr>
            </w:pPr>
            <w:r w:rsidRPr="000957C8">
              <w:rPr>
                <w:color w:val="000000"/>
              </w:rPr>
              <w:t>0,32</w:t>
            </w: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70 кв. м до 150 кв. м (включительно)</w:t>
            </w:r>
          </w:p>
        </w:tc>
        <w:tc>
          <w:tcPr>
            <w:tcW w:w="825" w:type="dxa"/>
          </w:tcPr>
          <w:p w:rsidR="00036082" w:rsidRPr="000957C8" w:rsidRDefault="00036082">
            <w:pPr>
              <w:pStyle w:val="ConsPlusNormal"/>
              <w:jc w:val="center"/>
              <w:rPr>
                <w:color w:val="000000"/>
              </w:rPr>
            </w:pPr>
            <w:r w:rsidRPr="000957C8">
              <w:rPr>
                <w:color w:val="000000"/>
              </w:rPr>
              <w:t>0,96</w:t>
            </w:r>
          </w:p>
        </w:tc>
        <w:tc>
          <w:tcPr>
            <w:tcW w:w="825" w:type="dxa"/>
          </w:tcPr>
          <w:p w:rsidR="00036082" w:rsidRPr="000957C8" w:rsidRDefault="00036082">
            <w:pPr>
              <w:pStyle w:val="ConsPlusNormal"/>
              <w:jc w:val="center"/>
              <w:rPr>
                <w:color w:val="000000"/>
              </w:rPr>
            </w:pPr>
            <w:r w:rsidRPr="000957C8">
              <w:rPr>
                <w:color w:val="000000"/>
              </w:rPr>
              <w:t>0,87</w:t>
            </w:r>
          </w:p>
        </w:tc>
        <w:tc>
          <w:tcPr>
            <w:tcW w:w="825" w:type="dxa"/>
          </w:tcPr>
          <w:p w:rsidR="00036082" w:rsidRPr="000957C8" w:rsidRDefault="00036082">
            <w:pPr>
              <w:pStyle w:val="ConsPlusNormal"/>
              <w:jc w:val="center"/>
              <w:rPr>
                <w:color w:val="000000"/>
              </w:rPr>
            </w:pPr>
            <w:r w:rsidRPr="000957C8">
              <w:rPr>
                <w:color w:val="000000"/>
              </w:rPr>
              <w:t>0,72</w:t>
            </w:r>
          </w:p>
        </w:tc>
        <w:tc>
          <w:tcPr>
            <w:tcW w:w="825" w:type="dxa"/>
          </w:tcPr>
          <w:p w:rsidR="00036082" w:rsidRPr="000957C8" w:rsidRDefault="00036082">
            <w:pPr>
              <w:pStyle w:val="ConsPlusNormal"/>
              <w:jc w:val="center"/>
              <w:rPr>
                <w:color w:val="000000"/>
              </w:rPr>
            </w:pPr>
            <w:r w:rsidRPr="000957C8">
              <w:rPr>
                <w:color w:val="000000"/>
              </w:rPr>
              <w:t>0,27</w:t>
            </w:r>
          </w:p>
        </w:tc>
      </w:tr>
      <w:tr w:rsidR="00036082" w:rsidRPr="000957C8">
        <w:tc>
          <w:tcPr>
            <w:tcW w:w="1757" w:type="dxa"/>
          </w:tcPr>
          <w:p w:rsidR="00036082" w:rsidRPr="000957C8" w:rsidRDefault="00036082">
            <w:pPr>
              <w:pStyle w:val="ConsPlusNormal"/>
              <w:jc w:val="center"/>
              <w:rPr>
                <w:color w:val="000000"/>
              </w:rPr>
            </w:pPr>
            <w:r w:rsidRPr="000957C8">
              <w:rPr>
                <w:color w:val="000000"/>
              </w:rPr>
              <w:t>6РТ-С-З-НП-18</w:t>
            </w:r>
          </w:p>
        </w:tc>
        <w:tc>
          <w:tcPr>
            <w:tcW w:w="4535" w:type="dxa"/>
          </w:tcPr>
          <w:p w:rsidR="00036082" w:rsidRPr="000957C8" w:rsidRDefault="00036082">
            <w:pPr>
              <w:pStyle w:val="ConsPlusNormal"/>
              <w:rPr>
                <w:color w:val="000000"/>
              </w:rPr>
            </w:pPr>
            <w:r w:rsidRPr="000957C8">
              <w:rPr>
                <w:color w:val="000000"/>
              </w:rPr>
              <w:t>мотоциклами с мощностью двигателя не более 112,5 кВт (150 лошадиных сил), мотороллерами, мопедами и другими транспортными средствами при торговле:</w:t>
            </w: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r>
      <w:tr w:rsidR="00036082" w:rsidRPr="000957C8">
        <w:tc>
          <w:tcPr>
            <w:tcW w:w="1757" w:type="dxa"/>
          </w:tcPr>
          <w:p w:rsidR="00036082" w:rsidRPr="000957C8" w:rsidRDefault="00036082">
            <w:pPr>
              <w:pStyle w:val="ConsPlusNormal"/>
              <w:jc w:val="center"/>
              <w:rPr>
                <w:color w:val="000000"/>
              </w:rPr>
            </w:pPr>
            <w:r w:rsidRPr="000957C8">
              <w:rPr>
                <w:color w:val="000000"/>
              </w:rPr>
              <w:t>6РТ-С-З-НП-18/1</w:t>
            </w:r>
          </w:p>
        </w:tc>
        <w:tc>
          <w:tcPr>
            <w:tcW w:w="4535" w:type="dxa"/>
          </w:tcPr>
          <w:p w:rsidR="00036082" w:rsidRPr="000957C8" w:rsidRDefault="00036082">
            <w:pPr>
              <w:pStyle w:val="ConsPlusNormal"/>
              <w:rPr>
                <w:color w:val="000000"/>
              </w:rPr>
            </w:pPr>
            <w:r w:rsidRPr="000957C8">
              <w:rPr>
                <w:color w:val="000000"/>
              </w:rPr>
              <w:t>имеющимся в наличии товаром через объекты торговой сети с площадью торгового зала:</w:t>
            </w: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до 100 кв. м (включительно)</w:t>
            </w:r>
          </w:p>
        </w:tc>
        <w:tc>
          <w:tcPr>
            <w:tcW w:w="825" w:type="dxa"/>
          </w:tcPr>
          <w:p w:rsidR="00036082" w:rsidRPr="000957C8" w:rsidRDefault="00036082">
            <w:pPr>
              <w:pStyle w:val="ConsPlusNormal"/>
              <w:jc w:val="center"/>
              <w:rPr>
                <w:color w:val="000000"/>
              </w:rPr>
            </w:pPr>
            <w:r w:rsidRPr="000957C8">
              <w:rPr>
                <w:color w:val="000000"/>
              </w:rPr>
              <w:t>0,86</w:t>
            </w:r>
          </w:p>
        </w:tc>
        <w:tc>
          <w:tcPr>
            <w:tcW w:w="825" w:type="dxa"/>
          </w:tcPr>
          <w:p w:rsidR="00036082" w:rsidRPr="000957C8" w:rsidRDefault="00036082">
            <w:pPr>
              <w:pStyle w:val="ConsPlusNormal"/>
              <w:jc w:val="center"/>
              <w:rPr>
                <w:color w:val="000000"/>
              </w:rPr>
            </w:pPr>
            <w:r w:rsidRPr="000957C8">
              <w:rPr>
                <w:color w:val="000000"/>
              </w:rPr>
              <w:t>0,78</w:t>
            </w:r>
          </w:p>
        </w:tc>
        <w:tc>
          <w:tcPr>
            <w:tcW w:w="825" w:type="dxa"/>
          </w:tcPr>
          <w:p w:rsidR="00036082" w:rsidRPr="000957C8" w:rsidRDefault="00036082">
            <w:pPr>
              <w:pStyle w:val="ConsPlusNormal"/>
              <w:jc w:val="center"/>
              <w:rPr>
                <w:color w:val="000000"/>
              </w:rPr>
            </w:pPr>
            <w:r w:rsidRPr="000957C8">
              <w:rPr>
                <w:color w:val="000000"/>
              </w:rPr>
              <w:t>0,63</w:t>
            </w:r>
          </w:p>
        </w:tc>
        <w:tc>
          <w:tcPr>
            <w:tcW w:w="825" w:type="dxa"/>
          </w:tcPr>
          <w:p w:rsidR="00036082" w:rsidRPr="000957C8" w:rsidRDefault="00036082">
            <w:pPr>
              <w:pStyle w:val="ConsPlusNormal"/>
              <w:jc w:val="center"/>
              <w:rPr>
                <w:color w:val="000000"/>
              </w:rPr>
            </w:pPr>
            <w:r w:rsidRPr="000957C8">
              <w:rPr>
                <w:color w:val="000000"/>
              </w:rPr>
              <w:t>0,24</w:t>
            </w: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100 кв. м до 150 кв. м (включительно)</w:t>
            </w:r>
          </w:p>
        </w:tc>
        <w:tc>
          <w:tcPr>
            <w:tcW w:w="825" w:type="dxa"/>
          </w:tcPr>
          <w:p w:rsidR="00036082" w:rsidRPr="000957C8" w:rsidRDefault="00036082">
            <w:pPr>
              <w:pStyle w:val="ConsPlusNormal"/>
              <w:jc w:val="center"/>
              <w:rPr>
                <w:color w:val="000000"/>
              </w:rPr>
            </w:pPr>
            <w:r w:rsidRPr="000957C8">
              <w:rPr>
                <w:color w:val="000000"/>
              </w:rPr>
              <w:t>0,71</w:t>
            </w:r>
          </w:p>
        </w:tc>
        <w:tc>
          <w:tcPr>
            <w:tcW w:w="825" w:type="dxa"/>
          </w:tcPr>
          <w:p w:rsidR="00036082" w:rsidRPr="000957C8" w:rsidRDefault="00036082">
            <w:pPr>
              <w:pStyle w:val="ConsPlusNormal"/>
              <w:jc w:val="center"/>
              <w:rPr>
                <w:color w:val="000000"/>
              </w:rPr>
            </w:pPr>
            <w:r w:rsidRPr="000957C8">
              <w:rPr>
                <w:color w:val="000000"/>
              </w:rPr>
              <w:t>0,65</w:t>
            </w:r>
          </w:p>
        </w:tc>
        <w:tc>
          <w:tcPr>
            <w:tcW w:w="825" w:type="dxa"/>
          </w:tcPr>
          <w:p w:rsidR="00036082" w:rsidRPr="000957C8" w:rsidRDefault="00036082">
            <w:pPr>
              <w:pStyle w:val="ConsPlusNormal"/>
              <w:jc w:val="center"/>
              <w:rPr>
                <w:color w:val="000000"/>
              </w:rPr>
            </w:pPr>
            <w:r w:rsidRPr="000957C8">
              <w:rPr>
                <w:color w:val="000000"/>
              </w:rPr>
              <w:t>0,50</w:t>
            </w:r>
          </w:p>
        </w:tc>
        <w:tc>
          <w:tcPr>
            <w:tcW w:w="825" w:type="dxa"/>
          </w:tcPr>
          <w:p w:rsidR="00036082" w:rsidRPr="000957C8" w:rsidRDefault="00036082">
            <w:pPr>
              <w:pStyle w:val="ConsPlusNormal"/>
              <w:jc w:val="center"/>
              <w:rPr>
                <w:color w:val="000000"/>
              </w:rPr>
            </w:pPr>
            <w:r w:rsidRPr="000957C8">
              <w:rPr>
                <w:color w:val="000000"/>
              </w:rPr>
              <w:t>0,20</w:t>
            </w:r>
          </w:p>
        </w:tc>
      </w:tr>
      <w:tr w:rsidR="00036082" w:rsidRPr="000957C8">
        <w:tc>
          <w:tcPr>
            <w:tcW w:w="1757" w:type="dxa"/>
          </w:tcPr>
          <w:p w:rsidR="00036082" w:rsidRPr="000957C8" w:rsidRDefault="00036082">
            <w:pPr>
              <w:pStyle w:val="ConsPlusNormal"/>
              <w:jc w:val="center"/>
              <w:rPr>
                <w:color w:val="000000"/>
              </w:rPr>
            </w:pPr>
            <w:r w:rsidRPr="000957C8">
              <w:rPr>
                <w:color w:val="000000"/>
              </w:rPr>
              <w:t>6РТ-С-З-НП-18/2</w:t>
            </w:r>
          </w:p>
        </w:tc>
        <w:tc>
          <w:tcPr>
            <w:tcW w:w="4535" w:type="dxa"/>
          </w:tcPr>
          <w:p w:rsidR="00036082" w:rsidRPr="000957C8" w:rsidRDefault="00036082">
            <w:pPr>
              <w:pStyle w:val="ConsPlusNormal"/>
              <w:rPr>
                <w:color w:val="000000"/>
              </w:rPr>
            </w:pPr>
            <w:r w:rsidRPr="000957C8">
              <w:rPr>
                <w:color w:val="000000"/>
              </w:rPr>
              <w:t>по заказам (по каталогам и (или) выставочным образцам, находящимся в торговом зале) через объекты торговой сети с площадью торгового зала:</w:t>
            </w: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до 100 кв. м (включительно)</w:t>
            </w:r>
          </w:p>
        </w:tc>
        <w:tc>
          <w:tcPr>
            <w:tcW w:w="825" w:type="dxa"/>
          </w:tcPr>
          <w:p w:rsidR="00036082" w:rsidRPr="000957C8" w:rsidRDefault="00036082">
            <w:pPr>
              <w:pStyle w:val="ConsPlusNormal"/>
              <w:jc w:val="center"/>
              <w:rPr>
                <w:color w:val="000000"/>
              </w:rPr>
            </w:pPr>
            <w:r w:rsidRPr="000957C8">
              <w:rPr>
                <w:color w:val="000000"/>
              </w:rPr>
              <w:t>1,0</w:t>
            </w:r>
          </w:p>
        </w:tc>
        <w:tc>
          <w:tcPr>
            <w:tcW w:w="825" w:type="dxa"/>
          </w:tcPr>
          <w:p w:rsidR="00036082" w:rsidRPr="000957C8" w:rsidRDefault="00036082">
            <w:pPr>
              <w:pStyle w:val="ConsPlusNormal"/>
              <w:jc w:val="center"/>
              <w:rPr>
                <w:color w:val="000000"/>
              </w:rPr>
            </w:pPr>
            <w:r w:rsidRPr="000957C8">
              <w:rPr>
                <w:color w:val="000000"/>
              </w:rPr>
              <w:t>1,0</w:t>
            </w:r>
          </w:p>
        </w:tc>
        <w:tc>
          <w:tcPr>
            <w:tcW w:w="825" w:type="dxa"/>
          </w:tcPr>
          <w:p w:rsidR="00036082" w:rsidRPr="000957C8" w:rsidRDefault="00036082">
            <w:pPr>
              <w:pStyle w:val="ConsPlusNormal"/>
              <w:jc w:val="center"/>
              <w:rPr>
                <w:color w:val="000000"/>
              </w:rPr>
            </w:pPr>
            <w:r w:rsidRPr="000957C8">
              <w:rPr>
                <w:color w:val="000000"/>
              </w:rPr>
              <w:t>1,0</w:t>
            </w:r>
          </w:p>
        </w:tc>
        <w:tc>
          <w:tcPr>
            <w:tcW w:w="825" w:type="dxa"/>
          </w:tcPr>
          <w:p w:rsidR="00036082" w:rsidRPr="000957C8" w:rsidRDefault="00036082">
            <w:pPr>
              <w:pStyle w:val="ConsPlusNormal"/>
              <w:jc w:val="center"/>
              <w:rPr>
                <w:color w:val="000000"/>
              </w:rPr>
            </w:pPr>
            <w:r w:rsidRPr="000957C8">
              <w:rPr>
                <w:color w:val="000000"/>
              </w:rPr>
              <w:t>0,47</w:t>
            </w: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100 кв. м до 150 кв. м (включительно)</w:t>
            </w:r>
          </w:p>
        </w:tc>
        <w:tc>
          <w:tcPr>
            <w:tcW w:w="825" w:type="dxa"/>
          </w:tcPr>
          <w:p w:rsidR="00036082" w:rsidRPr="000957C8" w:rsidRDefault="00036082">
            <w:pPr>
              <w:pStyle w:val="ConsPlusNormal"/>
              <w:jc w:val="center"/>
              <w:rPr>
                <w:color w:val="000000"/>
              </w:rPr>
            </w:pPr>
            <w:r w:rsidRPr="000957C8">
              <w:rPr>
                <w:color w:val="000000"/>
              </w:rPr>
              <w:t>1,0</w:t>
            </w:r>
          </w:p>
        </w:tc>
        <w:tc>
          <w:tcPr>
            <w:tcW w:w="825" w:type="dxa"/>
          </w:tcPr>
          <w:p w:rsidR="00036082" w:rsidRPr="000957C8" w:rsidRDefault="00036082">
            <w:pPr>
              <w:pStyle w:val="ConsPlusNormal"/>
              <w:jc w:val="center"/>
              <w:rPr>
                <w:color w:val="000000"/>
              </w:rPr>
            </w:pPr>
            <w:r w:rsidRPr="000957C8">
              <w:rPr>
                <w:color w:val="000000"/>
              </w:rPr>
              <w:t>1,0</w:t>
            </w:r>
          </w:p>
        </w:tc>
        <w:tc>
          <w:tcPr>
            <w:tcW w:w="825" w:type="dxa"/>
          </w:tcPr>
          <w:p w:rsidR="00036082" w:rsidRPr="000957C8" w:rsidRDefault="00036082">
            <w:pPr>
              <w:pStyle w:val="ConsPlusNormal"/>
              <w:jc w:val="center"/>
              <w:rPr>
                <w:color w:val="000000"/>
              </w:rPr>
            </w:pPr>
            <w:r w:rsidRPr="000957C8">
              <w:rPr>
                <w:color w:val="000000"/>
              </w:rPr>
              <w:t>1,0</w:t>
            </w:r>
          </w:p>
        </w:tc>
        <w:tc>
          <w:tcPr>
            <w:tcW w:w="825" w:type="dxa"/>
          </w:tcPr>
          <w:p w:rsidR="00036082" w:rsidRPr="000957C8" w:rsidRDefault="00036082">
            <w:pPr>
              <w:pStyle w:val="ConsPlusNormal"/>
              <w:jc w:val="center"/>
              <w:rPr>
                <w:color w:val="000000"/>
              </w:rPr>
            </w:pPr>
            <w:r w:rsidRPr="000957C8">
              <w:rPr>
                <w:color w:val="000000"/>
              </w:rPr>
              <w:t>0,40</w:t>
            </w:r>
          </w:p>
        </w:tc>
      </w:tr>
      <w:tr w:rsidR="00036082" w:rsidRPr="000957C8">
        <w:tc>
          <w:tcPr>
            <w:tcW w:w="1757" w:type="dxa"/>
          </w:tcPr>
          <w:p w:rsidR="00036082" w:rsidRPr="000957C8" w:rsidRDefault="00036082">
            <w:pPr>
              <w:pStyle w:val="ConsPlusNormal"/>
              <w:jc w:val="center"/>
              <w:rPr>
                <w:color w:val="000000"/>
              </w:rPr>
            </w:pPr>
            <w:r w:rsidRPr="000957C8">
              <w:rPr>
                <w:color w:val="000000"/>
              </w:rPr>
              <w:t>6РТ-С-З-НП-19</w:t>
            </w:r>
          </w:p>
        </w:tc>
        <w:tc>
          <w:tcPr>
            <w:tcW w:w="4535" w:type="dxa"/>
          </w:tcPr>
          <w:p w:rsidR="00036082" w:rsidRPr="000957C8" w:rsidRDefault="00036082">
            <w:pPr>
              <w:pStyle w:val="ConsPlusNormal"/>
              <w:rPr>
                <w:color w:val="000000"/>
              </w:rPr>
            </w:pPr>
            <w:r w:rsidRPr="000957C8">
              <w:rPr>
                <w:color w:val="000000"/>
              </w:rPr>
              <w:t>оружием и боеприпасами через объекты торговой сети с площадью торгового зала:</w:t>
            </w: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до 50 кв. м (включительно)</w:t>
            </w:r>
          </w:p>
        </w:tc>
        <w:tc>
          <w:tcPr>
            <w:tcW w:w="825" w:type="dxa"/>
          </w:tcPr>
          <w:p w:rsidR="00036082" w:rsidRPr="000957C8" w:rsidRDefault="00036082">
            <w:pPr>
              <w:pStyle w:val="ConsPlusNormal"/>
              <w:jc w:val="center"/>
              <w:rPr>
                <w:color w:val="000000"/>
              </w:rPr>
            </w:pPr>
            <w:r w:rsidRPr="000957C8">
              <w:rPr>
                <w:color w:val="000000"/>
              </w:rPr>
              <w:t>1,0</w:t>
            </w:r>
          </w:p>
        </w:tc>
        <w:tc>
          <w:tcPr>
            <w:tcW w:w="825" w:type="dxa"/>
          </w:tcPr>
          <w:p w:rsidR="00036082" w:rsidRPr="000957C8" w:rsidRDefault="00036082">
            <w:pPr>
              <w:pStyle w:val="ConsPlusNormal"/>
              <w:jc w:val="center"/>
              <w:rPr>
                <w:color w:val="000000"/>
              </w:rPr>
            </w:pPr>
            <w:r w:rsidRPr="000957C8">
              <w:rPr>
                <w:color w:val="000000"/>
              </w:rPr>
              <w:t>1,0</w:t>
            </w:r>
          </w:p>
        </w:tc>
        <w:tc>
          <w:tcPr>
            <w:tcW w:w="825" w:type="dxa"/>
          </w:tcPr>
          <w:p w:rsidR="00036082" w:rsidRPr="000957C8" w:rsidRDefault="00036082">
            <w:pPr>
              <w:pStyle w:val="ConsPlusNormal"/>
              <w:jc w:val="center"/>
              <w:rPr>
                <w:color w:val="000000"/>
              </w:rPr>
            </w:pPr>
            <w:r w:rsidRPr="000957C8">
              <w:rPr>
                <w:color w:val="000000"/>
              </w:rPr>
              <w:t>0,96</w:t>
            </w:r>
          </w:p>
        </w:tc>
        <w:tc>
          <w:tcPr>
            <w:tcW w:w="825" w:type="dxa"/>
          </w:tcPr>
          <w:p w:rsidR="00036082" w:rsidRPr="000957C8" w:rsidRDefault="00036082">
            <w:pPr>
              <w:pStyle w:val="ConsPlusNormal"/>
              <w:jc w:val="center"/>
              <w:rPr>
                <w:color w:val="000000"/>
              </w:rPr>
            </w:pPr>
            <w:r w:rsidRPr="000957C8">
              <w:rPr>
                <w:color w:val="000000"/>
              </w:rPr>
              <w:t>0,36</w:t>
            </w: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50 кв. м до 70 кв. м (включительно)</w:t>
            </w:r>
          </w:p>
        </w:tc>
        <w:tc>
          <w:tcPr>
            <w:tcW w:w="825" w:type="dxa"/>
          </w:tcPr>
          <w:p w:rsidR="00036082" w:rsidRPr="000957C8" w:rsidRDefault="00036082">
            <w:pPr>
              <w:pStyle w:val="ConsPlusNormal"/>
              <w:jc w:val="center"/>
              <w:rPr>
                <w:color w:val="000000"/>
              </w:rPr>
            </w:pPr>
            <w:r w:rsidRPr="000957C8">
              <w:rPr>
                <w:color w:val="000000"/>
              </w:rPr>
              <w:t>1,0</w:t>
            </w:r>
          </w:p>
        </w:tc>
        <w:tc>
          <w:tcPr>
            <w:tcW w:w="825" w:type="dxa"/>
          </w:tcPr>
          <w:p w:rsidR="00036082" w:rsidRPr="000957C8" w:rsidRDefault="00036082">
            <w:pPr>
              <w:pStyle w:val="ConsPlusNormal"/>
              <w:jc w:val="center"/>
              <w:rPr>
                <w:color w:val="000000"/>
              </w:rPr>
            </w:pPr>
            <w:r w:rsidRPr="000957C8">
              <w:rPr>
                <w:color w:val="000000"/>
              </w:rPr>
              <w:t>0,92</w:t>
            </w:r>
          </w:p>
        </w:tc>
        <w:tc>
          <w:tcPr>
            <w:tcW w:w="825" w:type="dxa"/>
          </w:tcPr>
          <w:p w:rsidR="00036082" w:rsidRPr="000957C8" w:rsidRDefault="00036082">
            <w:pPr>
              <w:pStyle w:val="ConsPlusNormal"/>
              <w:jc w:val="center"/>
              <w:rPr>
                <w:color w:val="000000"/>
              </w:rPr>
            </w:pPr>
            <w:r w:rsidRPr="000957C8">
              <w:rPr>
                <w:color w:val="000000"/>
              </w:rPr>
              <w:t>0,83</w:t>
            </w:r>
          </w:p>
        </w:tc>
        <w:tc>
          <w:tcPr>
            <w:tcW w:w="825" w:type="dxa"/>
          </w:tcPr>
          <w:p w:rsidR="00036082" w:rsidRPr="000957C8" w:rsidRDefault="00036082">
            <w:pPr>
              <w:pStyle w:val="ConsPlusNormal"/>
              <w:jc w:val="center"/>
              <w:rPr>
                <w:color w:val="000000"/>
              </w:rPr>
            </w:pPr>
            <w:r w:rsidRPr="000957C8">
              <w:rPr>
                <w:color w:val="000000"/>
              </w:rPr>
              <w:t>0,32</w:t>
            </w: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70 кв. м до 150 кв. м (включительно)</w:t>
            </w:r>
          </w:p>
        </w:tc>
        <w:tc>
          <w:tcPr>
            <w:tcW w:w="825" w:type="dxa"/>
          </w:tcPr>
          <w:p w:rsidR="00036082" w:rsidRPr="000957C8" w:rsidRDefault="00036082">
            <w:pPr>
              <w:pStyle w:val="ConsPlusNormal"/>
              <w:jc w:val="center"/>
              <w:rPr>
                <w:color w:val="000000"/>
              </w:rPr>
            </w:pPr>
            <w:r w:rsidRPr="000957C8">
              <w:rPr>
                <w:color w:val="000000"/>
              </w:rPr>
              <w:t>0,96</w:t>
            </w:r>
          </w:p>
        </w:tc>
        <w:tc>
          <w:tcPr>
            <w:tcW w:w="825" w:type="dxa"/>
          </w:tcPr>
          <w:p w:rsidR="00036082" w:rsidRPr="000957C8" w:rsidRDefault="00036082">
            <w:pPr>
              <w:pStyle w:val="ConsPlusNormal"/>
              <w:jc w:val="center"/>
              <w:rPr>
                <w:color w:val="000000"/>
              </w:rPr>
            </w:pPr>
            <w:r w:rsidRPr="000957C8">
              <w:rPr>
                <w:color w:val="000000"/>
              </w:rPr>
              <w:t>0,87</w:t>
            </w:r>
          </w:p>
        </w:tc>
        <w:tc>
          <w:tcPr>
            <w:tcW w:w="825" w:type="dxa"/>
          </w:tcPr>
          <w:p w:rsidR="00036082" w:rsidRPr="000957C8" w:rsidRDefault="00036082">
            <w:pPr>
              <w:pStyle w:val="ConsPlusNormal"/>
              <w:jc w:val="center"/>
              <w:rPr>
                <w:color w:val="000000"/>
              </w:rPr>
            </w:pPr>
            <w:r w:rsidRPr="000957C8">
              <w:rPr>
                <w:color w:val="000000"/>
              </w:rPr>
              <w:t>0,72</w:t>
            </w:r>
          </w:p>
        </w:tc>
        <w:tc>
          <w:tcPr>
            <w:tcW w:w="825" w:type="dxa"/>
          </w:tcPr>
          <w:p w:rsidR="00036082" w:rsidRPr="000957C8" w:rsidRDefault="00036082">
            <w:pPr>
              <w:pStyle w:val="ConsPlusNormal"/>
              <w:jc w:val="center"/>
              <w:rPr>
                <w:color w:val="000000"/>
              </w:rPr>
            </w:pPr>
            <w:r w:rsidRPr="000957C8">
              <w:rPr>
                <w:color w:val="000000"/>
              </w:rPr>
              <w:t>0,27</w:t>
            </w:r>
          </w:p>
        </w:tc>
      </w:tr>
      <w:tr w:rsidR="00036082" w:rsidRPr="000957C8">
        <w:tc>
          <w:tcPr>
            <w:tcW w:w="1757" w:type="dxa"/>
          </w:tcPr>
          <w:p w:rsidR="00036082" w:rsidRPr="000957C8" w:rsidRDefault="00036082">
            <w:pPr>
              <w:pStyle w:val="ConsPlusNormal"/>
              <w:jc w:val="center"/>
              <w:rPr>
                <w:color w:val="000000"/>
              </w:rPr>
            </w:pPr>
            <w:r w:rsidRPr="000957C8">
              <w:rPr>
                <w:color w:val="000000"/>
              </w:rPr>
              <w:t>6РТ-С-З-НП-20</w:t>
            </w:r>
          </w:p>
        </w:tc>
        <w:tc>
          <w:tcPr>
            <w:tcW w:w="4535" w:type="dxa"/>
          </w:tcPr>
          <w:p w:rsidR="00036082" w:rsidRPr="000957C8" w:rsidRDefault="00036082">
            <w:pPr>
              <w:pStyle w:val="ConsPlusNormal"/>
              <w:rPr>
                <w:color w:val="000000"/>
              </w:rPr>
            </w:pPr>
            <w:r w:rsidRPr="000957C8">
              <w:rPr>
                <w:color w:val="000000"/>
              </w:rPr>
              <w:t>товарами для охоты и рыбалки через объекты торговой сети с площадью торгового зала:</w:t>
            </w: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до 50 кв. м (включительно)</w:t>
            </w:r>
          </w:p>
        </w:tc>
        <w:tc>
          <w:tcPr>
            <w:tcW w:w="825" w:type="dxa"/>
          </w:tcPr>
          <w:p w:rsidR="00036082" w:rsidRPr="000957C8" w:rsidRDefault="00036082">
            <w:pPr>
              <w:pStyle w:val="ConsPlusNormal"/>
              <w:jc w:val="center"/>
              <w:rPr>
                <w:color w:val="000000"/>
              </w:rPr>
            </w:pPr>
            <w:r w:rsidRPr="000957C8">
              <w:rPr>
                <w:color w:val="000000"/>
              </w:rPr>
              <w:t>0,60</w:t>
            </w:r>
          </w:p>
        </w:tc>
        <w:tc>
          <w:tcPr>
            <w:tcW w:w="825" w:type="dxa"/>
          </w:tcPr>
          <w:p w:rsidR="00036082" w:rsidRPr="000957C8" w:rsidRDefault="00036082">
            <w:pPr>
              <w:pStyle w:val="ConsPlusNormal"/>
              <w:jc w:val="center"/>
              <w:rPr>
                <w:color w:val="000000"/>
              </w:rPr>
            </w:pPr>
            <w:r w:rsidRPr="000957C8">
              <w:rPr>
                <w:color w:val="000000"/>
              </w:rPr>
              <w:t>0,55</w:t>
            </w:r>
          </w:p>
        </w:tc>
        <w:tc>
          <w:tcPr>
            <w:tcW w:w="825" w:type="dxa"/>
          </w:tcPr>
          <w:p w:rsidR="00036082" w:rsidRPr="000957C8" w:rsidRDefault="00036082">
            <w:pPr>
              <w:pStyle w:val="ConsPlusNormal"/>
              <w:jc w:val="center"/>
              <w:rPr>
                <w:color w:val="000000"/>
              </w:rPr>
            </w:pPr>
            <w:r w:rsidRPr="000957C8">
              <w:rPr>
                <w:color w:val="000000"/>
              </w:rPr>
              <w:t>0,44</w:t>
            </w:r>
          </w:p>
        </w:tc>
        <w:tc>
          <w:tcPr>
            <w:tcW w:w="825" w:type="dxa"/>
          </w:tcPr>
          <w:p w:rsidR="00036082" w:rsidRPr="000957C8" w:rsidRDefault="00036082">
            <w:pPr>
              <w:pStyle w:val="ConsPlusNormal"/>
              <w:jc w:val="center"/>
              <w:rPr>
                <w:color w:val="000000"/>
              </w:rPr>
            </w:pPr>
            <w:r w:rsidRPr="000957C8">
              <w:rPr>
                <w:color w:val="000000"/>
              </w:rPr>
              <w:t>0,16</w:t>
            </w: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50 кв. м до 70 кв. м (включительно)</w:t>
            </w:r>
          </w:p>
        </w:tc>
        <w:tc>
          <w:tcPr>
            <w:tcW w:w="825" w:type="dxa"/>
          </w:tcPr>
          <w:p w:rsidR="00036082" w:rsidRPr="000957C8" w:rsidRDefault="00036082">
            <w:pPr>
              <w:pStyle w:val="ConsPlusNormal"/>
              <w:jc w:val="center"/>
              <w:rPr>
                <w:color w:val="000000"/>
              </w:rPr>
            </w:pPr>
            <w:r w:rsidRPr="000957C8">
              <w:rPr>
                <w:color w:val="000000"/>
              </w:rPr>
              <w:t>0,51</w:t>
            </w:r>
          </w:p>
        </w:tc>
        <w:tc>
          <w:tcPr>
            <w:tcW w:w="825" w:type="dxa"/>
          </w:tcPr>
          <w:p w:rsidR="00036082" w:rsidRPr="000957C8" w:rsidRDefault="00036082">
            <w:pPr>
              <w:pStyle w:val="ConsPlusNormal"/>
              <w:jc w:val="center"/>
              <w:rPr>
                <w:color w:val="000000"/>
              </w:rPr>
            </w:pPr>
            <w:r w:rsidRPr="000957C8">
              <w:rPr>
                <w:color w:val="000000"/>
              </w:rPr>
              <w:t>0,47</w:t>
            </w:r>
          </w:p>
        </w:tc>
        <w:tc>
          <w:tcPr>
            <w:tcW w:w="825" w:type="dxa"/>
          </w:tcPr>
          <w:p w:rsidR="00036082" w:rsidRPr="000957C8" w:rsidRDefault="00036082">
            <w:pPr>
              <w:pStyle w:val="ConsPlusNormal"/>
              <w:jc w:val="center"/>
              <w:rPr>
                <w:color w:val="000000"/>
              </w:rPr>
            </w:pPr>
            <w:r w:rsidRPr="000957C8">
              <w:rPr>
                <w:color w:val="000000"/>
              </w:rPr>
              <w:t>0,37</w:t>
            </w:r>
          </w:p>
        </w:tc>
        <w:tc>
          <w:tcPr>
            <w:tcW w:w="825" w:type="dxa"/>
          </w:tcPr>
          <w:p w:rsidR="00036082" w:rsidRPr="000957C8" w:rsidRDefault="00036082">
            <w:pPr>
              <w:pStyle w:val="ConsPlusNormal"/>
              <w:jc w:val="center"/>
              <w:rPr>
                <w:color w:val="000000"/>
              </w:rPr>
            </w:pPr>
            <w:r w:rsidRPr="000957C8">
              <w:rPr>
                <w:color w:val="000000"/>
              </w:rPr>
              <w:t>0,14</w:t>
            </w: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70 кв. м до 100 кв. м (включительно)</w:t>
            </w:r>
          </w:p>
        </w:tc>
        <w:tc>
          <w:tcPr>
            <w:tcW w:w="825" w:type="dxa"/>
          </w:tcPr>
          <w:p w:rsidR="00036082" w:rsidRPr="000957C8" w:rsidRDefault="00036082">
            <w:pPr>
              <w:pStyle w:val="ConsPlusNormal"/>
              <w:jc w:val="center"/>
              <w:rPr>
                <w:color w:val="000000"/>
              </w:rPr>
            </w:pPr>
            <w:r w:rsidRPr="000957C8">
              <w:rPr>
                <w:color w:val="000000"/>
              </w:rPr>
              <w:t>0,44</w:t>
            </w:r>
          </w:p>
        </w:tc>
        <w:tc>
          <w:tcPr>
            <w:tcW w:w="825" w:type="dxa"/>
          </w:tcPr>
          <w:p w:rsidR="00036082" w:rsidRPr="000957C8" w:rsidRDefault="00036082">
            <w:pPr>
              <w:pStyle w:val="ConsPlusNormal"/>
              <w:jc w:val="center"/>
              <w:rPr>
                <w:color w:val="000000"/>
              </w:rPr>
            </w:pPr>
            <w:r w:rsidRPr="000957C8">
              <w:rPr>
                <w:color w:val="000000"/>
              </w:rPr>
              <w:t>0,40</w:t>
            </w:r>
          </w:p>
        </w:tc>
        <w:tc>
          <w:tcPr>
            <w:tcW w:w="825" w:type="dxa"/>
          </w:tcPr>
          <w:p w:rsidR="00036082" w:rsidRPr="000957C8" w:rsidRDefault="00036082">
            <w:pPr>
              <w:pStyle w:val="ConsPlusNormal"/>
              <w:jc w:val="center"/>
              <w:rPr>
                <w:color w:val="000000"/>
              </w:rPr>
            </w:pPr>
            <w:r w:rsidRPr="000957C8">
              <w:rPr>
                <w:color w:val="000000"/>
              </w:rPr>
              <w:t>0,31</w:t>
            </w:r>
          </w:p>
        </w:tc>
        <w:tc>
          <w:tcPr>
            <w:tcW w:w="825" w:type="dxa"/>
          </w:tcPr>
          <w:p w:rsidR="00036082" w:rsidRPr="000957C8" w:rsidRDefault="00036082">
            <w:pPr>
              <w:pStyle w:val="ConsPlusNormal"/>
              <w:jc w:val="center"/>
              <w:rPr>
                <w:color w:val="000000"/>
              </w:rPr>
            </w:pPr>
            <w:r w:rsidRPr="000957C8">
              <w:rPr>
                <w:color w:val="000000"/>
              </w:rPr>
              <w:t>0,12</w:t>
            </w: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100 кв. м до 120 кв. м (включительно)</w:t>
            </w:r>
          </w:p>
        </w:tc>
        <w:tc>
          <w:tcPr>
            <w:tcW w:w="825" w:type="dxa"/>
          </w:tcPr>
          <w:p w:rsidR="00036082" w:rsidRPr="000957C8" w:rsidRDefault="00036082">
            <w:pPr>
              <w:pStyle w:val="ConsPlusNormal"/>
              <w:jc w:val="center"/>
              <w:rPr>
                <w:color w:val="000000"/>
              </w:rPr>
            </w:pPr>
            <w:r w:rsidRPr="000957C8">
              <w:rPr>
                <w:color w:val="000000"/>
              </w:rPr>
              <w:t>0,40</w:t>
            </w:r>
          </w:p>
        </w:tc>
        <w:tc>
          <w:tcPr>
            <w:tcW w:w="825" w:type="dxa"/>
          </w:tcPr>
          <w:p w:rsidR="00036082" w:rsidRPr="000957C8" w:rsidRDefault="00036082">
            <w:pPr>
              <w:pStyle w:val="ConsPlusNormal"/>
              <w:jc w:val="center"/>
              <w:rPr>
                <w:color w:val="000000"/>
              </w:rPr>
            </w:pPr>
            <w:r w:rsidRPr="000957C8">
              <w:rPr>
                <w:color w:val="000000"/>
              </w:rPr>
              <w:t>0,36</w:t>
            </w:r>
          </w:p>
        </w:tc>
        <w:tc>
          <w:tcPr>
            <w:tcW w:w="825" w:type="dxa"/>
          </w:tcPr>
          <w:p w:rsidR="00036082" w:rsidRPr="000957C8" w:rsidRDefault="00036082">
            <w:pPr>
              <w:pStyle w:val="ConsPlusNormal"/>
              <w:jc w:val="center"/>
              <w:rPr>
                <w:color w:val="000000"/>
              </w:rPr>
            </w:pPr>
            <w:r w:rsidRPr="000957C8">
              <w:rPr>
                <w:color w:val="000000"/>
              </w:rPr>
              <w:t>0,29</w:t>
            </w:r>
          </w:p>
        </w:tc>
        <w:tc>
          <w:tcPr>
            <w:tcW w:w="825" w:type="dxa"/>
          </w:tcPr>
          <w:p w:rsidR="00036082" w:rsidRPr="000957C8" w:rsidRDefault="00036082">
            <w:pPr>
              <w:pStyle w:val="ConsPlusNormal"/>
              <w:jc w:val="center"/>
              <w:rPr>
                <w:color w:val="000000"/>
              </w:rPr>
            </w:pPr>
            <w:r w:rsidRPr="000957C8">
              <w:rPr>
                <w:color w:val="000000"/>
              </w:rPr>
              <w:t>0,11</w:t>
            </w: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120 кв. м до 150 кв. м (включительно)</w:t>
            </w:r>
          </w:p>
        </w:tc>
        <w:tc>
          <w:tcPr>
            <w:tcW w:w="825" w:type="dxa"/>
          </w:tcPr>
          <w:p w:rsidR="00036082" w:rsidRPr="000957C8" w:rsidRDefault="00036082">
            <w:pPr>
              <w:pStyle w:val="ConsPlusNormal"/>
              <w:jc w:val="center"/>
              <w:rPr>
                <w:color w:val="000000"/>
              </w:rPr>
            </w:pPr>
            <w:r w:rsidRPr="000957C8">
              <w:rPr>
                <w:color w:val="000000"/>
              </w:rPr>
              <w:t>0,36</w:t>
            </w:r>
          </w:p>
        </w:tc>
        <w:tc>
          <w:tcPr>
            <w:tcW w:w="825" w:type="dxa"/>
          </w:tcPr>
          <w:p w:rsidR="00036082" w:rsidRPr="000957C8" w:rsidRDefault="00036082">
            <w:pPr>
              <w:pStyle w:val="ConsPlusNormal"/>
              <w:jc w:val="center"/>
              <w:rPr>
                <w:color w:val="000000"/>
              </w:rPr>
            </w:pPr>
            <w:r w:rsidRPr="000957C8">
              <w:rPr>
                <w:color w:val="000000"/>
              </w:rPr>
              <w:t>0,33</w:t>
            </w:r>
          </w:p>
        </w:tc>
        <w:tc>
          <w:tcPr>
            <w:tcW w:w="825" w:type="dxa"/>
          </w:tcPr>
          <w:p w:rsidR="00036082" w:rsidRPr="000957C8" w:rsidRDefault="00036082">
            <w:pPr>
              <w:pStyle w:val="ConsPlusNormal"/>
              <w:jc w:val="center"/>
              <w:rPr>
                <w:color w:val="000000"/>
              </w:rPr>
            </w:pPr>
            <w:r w:rsidRPr="000957C8">
              <w:rPr>
                <w:color w:val="000000"/>
              </w:rPr>
              <w:t>0,26</w:t>
            </w:r>
          </w:p>
        </w:tc>
        <w:tc>
          <w:tcPr>
            <w:tcW w:w="825" w:type="dxa"/>
          </w:tcPr>
          <w:p w:rsidR="00036082" w:rsidRPr="000957C8" w:rsidRDefault="00036082">
            <w:pPr>
              <w:pStyle w:val="ConsPlusNormal"/>
              <w:jc w:val="center"/>
              <w:rPr>
                <w:color w:val="000000"/>
              </w:rPr>
            </w:pPr>
            <w:r w:rsidRPr="000957C8">
              <w:rPr>
                <w:color w:val="000000"/>
              </w:rPr>
              <w:t>0,10</w:t>
            </w:r>
          </w:p>
        </w:tc>
      </w:tr>
      <w:tr w:rsidR="00036082" w:rsidRPr="000957C8">
        <w:tc>
          <w:tcPr>
            <w:tcW w:w="1757" w:type="dxa"/>
          </w:tcPr>
          <w:p w:rsidR="00036082" w:rsidRPr="000957C8" w:rsidRDefault="00036082">
            <w:pPr>
              <w:pStyle w:val="ConsPlusNormal"/>
              <w:jc w:val="center"/>
              <w:rPr>
                <w:color w:val="000000"/>
              </w:rPr>
            </w:pPr>
            <w:r w:rsidRPr="000957C8">
              <w:rPr>
                <w:color w:val="000000"/>
              </w:rPr>
              <w:t>6РТ-С-З-НП-21</w:t>
            </w:r>
          </w:p>
        </w:tc>
        <w:tc>
          <w:tcPr>
            <w:tcW w:w="4535" w:type="dxa"/>
          </w:tcPr>
          <w:p w:rsidR="00036082" w:rsidRPr="000957C8" w:rsidRDefault="00036082">
            <w:pPr>
              <w:pStyle w:val="ConsPlusNormal"/>
              <w:rPr>
                <w:color w:val="000000"/>
              </w:rPr>
            </w:pPr>
            <w:r w:rsidRPr="000957C8">
              <w:rPr>
                <w:color w:val="000000"/>
              </w:rPr>
              <w:t>цветами (в том числе искусственными) через объекты торговой сети с площадью торгового зала:</w:t>
            </w: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до 50 кв. м (включительно)</w:t>
            </w:r>
          </w:p>
        </w:tc>
        <w:tc>
          <w:tcPr>
            <w:tcW w:w="825" w:type="dxa"/>
          </w:tcPr>
          <w:p w:rsidR="00036082" w:rsidRPr="000957C8" w:rsidRDefault="00036082">
            <w:pPr>
              <w:pStyle w:val="ConsPlusNormal"/>
              <w:jc w:val="center"/>
              <w:rPr>
                <w:color w:val="000000"/>
              </w:rPr>
            </w:pPr>
            <w:r w:rsidRPr="000957C8">
              <w:rPr>
                <w:color w:val="000000"/>
              </w:rPr>
              <w:t>0,80</w:t>
            </w:r>
          </w:p>
        </w:tc>
        <w:tc>
          <w:tcPr>
            <w:tcW w:w="825" w:type="dxa"/>
          </w:tcPr>
          <w:p w:rsidR="00036082" w:rsidRPr="000957C8" w:rsidRDefault="00036082">
            <w:pPr>
              <w:pStyle w:val="ConsPlusNormal"/>
              <w:jc w:val="center"/>
              <w:rPr>
                <w:color w:val="000000"/>
              </w:rPr>
            </w:pPr>
            <w:r w:rsidRPr="000957C8">
              <w:rPr>
                <w:color w:val="000000"/>
              </w:rPr>
              <w:t>0,72</w:t>
            </w:r>
          </w:p>
        </w:tc>
        <w:tc>
          <w:tcPr>
            <w:tcW w:w="825" w:type="dxa"/>
          </w:tcPr>
          <w:p w:rsidR="00036082" w:rsidRPr="000957C8" w:rsidRDefault="00036082">
            <w:pPr>
              <w:pStyle w:val="ConsPlusNormal"/>
              <w:jc w:val="center"/>
              <w:rPr>
                <w:color w:val="000000"/>
              </w:rPr>
            </w:pPr>
            <w:r w:rsidRPr="000957C8">
              <w:rPr>
                <w:color w:val="000000"/>
              </w:rPr>
              <w:t>0,60</w:t>
            </w:r>
          </w:p>
        </w:tc>
        <w:tc>
          <w:tcPr>
            <w:tcW w:w="825" w:type="dxa"/>
          </w:tcPr>
          <w:p w:rsidR="00036082" w:rsidRPr="000957C8" w:rsidRDefault="00036082">
            <w:pPr>
              <w:pStyle w:val="ConsPlusNormal"/>
              <w:jc w:val="center"/>
              <w:rPr>
                <w:color w:val="000000"/>
              </w:rPr>
            </w:pPr>
            <w:r w:rsidRPr="000957C8">
              <w:rPr>
                <w:color w:val="000000"/>
              </w:rPr>
              <w:t>0,24</w:t>
            </w: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50 кв. м до 70 кв. м (включительно)</w:t>
            </w:r>
          </w:p>
        </w:tc>
        <w:tc>
          <w:tcPr>
            <w:tcW w:w="825" w:type="dxa"/>
          </w:tcPr>
          <w:p w:rsidR="00036082" w:rsidRPr="000957C8" w:rsidRDefault="00036082">
            <w:pPr>
              <w:pStyle w:val="ConsPlusNormal"/>
              <w:jc w:val="center"/>
              <w:rPr>
                <w:color w:val="000000"/>
              </w:rPr>
            </w:pPr>
            <w:r w:rsidRPr="000957C8">
              <w:rPr>
                <w:color w:val="000000"/>
              </w:rPr>
              <w:t>0,72</w:t>
            </w:r>
          </w:p>
        </w:tc>
        <w:tc>
          <w:tcPr>
            <w:tcW w:w="825" w:type="dxa"/>
          </w:tcPr>
          <w:p w:rsidR="00036082" w:rsidRPr="000957C8" w:rsidRDefault="00036082">
            <w:pPr>
              <w:pStyle w:val="ConsPlusNormal"/>
              <w:jc w:val="center"/>
              <w:rPr>
                <w:color w:val="000000"/>
              </w:rPr>
            </w:pPr>
            <w:r w:rsidRPr="000957C8">
              <w:rPr>
                <w:color w:val="000000"/>
              </w:rPr>
              <w:t>0,65</w:t>
            </w:r>
          </w:p>
        </w:tc>
        <w:tc>
          <w:tcPr>
            <w:tcW w:w="825" w:type="dxa"/>
          </w:tcPr>
          <w:p w:rsidR="00036082" w:rsidRPr="000957C8" w:rsidRDefault="00036082">
            <w:pPr>
              <w:pStyle w:val="ConsPlusNormal"/>
              <w:jc w:val="center"/>
              <w:rPr>
                <w:color w:val="000000"/>
              </w:rPr>
            </w:pPr>
            <w:r w:rsidRPr="000957C8">
              <w:rPr>
                <w:color w:val="000000"/>
              </w:rPr>
              <w:t>0,54</w:t>
            </w:r>
          </w:p>
        </w:tc>
        <w:tc>
          <w:tcPr>
            <w:tcW w:w="825" w:type="dxa"/>
          </w:tcPr>
          <w:p w:rsidR="00036082" w:rsidRPr="000957C8" w:rsidRDefault="00036082">
            <w:pPr>
              <w:pStyle w:val="ConsPlusNormal"/>
              <w:jc w:val="center"/>
              <w:rPr>
                <w:color w:val="000000"/>
              </w:rPr>
            </w:pPr>
            <w:r w:rsidRPr="000957C8">
              <w:rPr>
                <w:color w:val="000000"/>
              </w:rPr>
              <w:t>0,22</w:t>
            </w: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70 кв. м до 150 кв. м (включительно)</w:t>
            </w:r>
          </w:p>
        </w:tc>
        <w:tc>
          <w:tcPr>
            <w:tcW w:w="825" w:type="dxa"/>
          </w:tcPr>
          <w:p w:rsidR="00036082" w:rsidRPr="000957C8" w:rsidRDefault="00036082">
            <w:pPr>
              <w:pStyle w:val="ConsPlusNormal"/>
              <w:jc w:val="center"/>
              <w:rPr>
                <w:color w:val="000000"/>
              </w:rPr>
            </w:pPr>
            <w:r w:rsidRPr="000957C8">
              <w:rPr>
                <w:color w:val="000000"/>
              </w:rPr>
              <w:t>0,56</w:t>
            </w:r>
          </w:p>
        </w:tc>
        <w:tc>
          <w:tcPr>
            <w:tcW w:w="825" w:type="dxa"/>
          </w:tcPr>
          <w:p w:rsidR="00036082" w:rsidRPr="000957C8" w:rsidRDefault="00036082">
            <w:pPr>
              <w:pStyle w:val="ConsPlusNormal"/>
              <w:jc w:val="center"/>
              <w:rPr>
                <w:color w:val="000000"/>
              </w:rPr>
            </w:pPr>
            <w:r w:rsidRPr="000957C8">
              <w:rPr>
                <w:color w:val="000000"/>
              </w:rPr>
              <w:t>0,50</w:t>
            </w:r>
          </w:p>
        </w:tc>
        <w:tc>
          <w:tcPr>
            <w:tcW w:w="825" w:type="dxa"/>
          </w:tcPr>
          <w:p w:rsidR="00036082" w:rsidRPr="000957C8" w:rsidRDefault="00036082">
            <w:pPr>
              <w:pStyle w:val="ConsPlusNormal"/>
              <w:jc w:val="center"/>
              <w:rPr>
                <w:color w:val="000000"/>
              </w:rPr>
            </w:pPr>
            <w:r w:rsidRPr="000957C8">
              <w:rPr>
                <w:color w:val="000000"/>
              </w:rPr>
              <w:t>0,42</w:t>
            </w:r>
          </w:p>
        </w:tc>
        <w:tc>
          <w:tcPr>
            <w:tcW w:w="825" w:type="dxa"/>
          </w:tcPr>
          <w:p w:rsidR="00036082" w:rsidRPr="000957C8" w:rsidRDefault="00036082">
            <w:pPr>
              <w:pStyle w:val="ConsPlusNormal"/>
              <w:jc w:val="center"/>
              <w:rPr>
                <w:color w:val="000000"/>
              </w:rPr>
            </w:pPr>
            <w:r w:rsidRPr="000957C8">
              <w:rPr>
                <w:color w:val="000000"/>
              </w:rPr>
              <w:t>0,17</w:t>
            </w:r>
          </w:p>
        </w:tc>
      </w:tr>
      <w:tr w:rsidR="00036082" w:rsidRPr="000957C8">
        <w:tc>
          <w:tcPr>
            <w:tcW w:w="1757" w:type="dxa"/>
          </w:tcPr>
          <w:p w:rsidR="00036082" w:rsidRPr="000957C8" w:rsidRDefault="00036082">
            <w:pPr>
              <w:pStyle w:val="ConsPlusNormal"/>
              <w:jc w:val="center"/>
              <w:rPr>
                <w:color w:val="000000"/>
              </w:rPr>
            </w:pPr>
            <w:r w:rsidRPr="000957C8">
              <w:rPr>
                <w:color w:val="000000"/>
              </w:rPr>
              <w:t>6РТ-С-З-НП-22</w:t>
            </w:r>
          </w:p>
        </w:tc>
        <w:tc>
          <w:tcPr>
            <w:tcW w:w="4535" w:type="dxa"/>
          </w:tcPr>
          <w:p w:rsidR="00036082" w:rsidRPr="000957C8" w:rsidRDefault="00036082">
            <w:pPr>
              <w:pStyle w:val="ConsPlusNormal"/>
              <w:rPr>
                <w:color w:val="000000"/>
              </w:rPr>
            </w:pPr>
            <w:r w:rsidRPr="000957C8">
              <w:rPr>
                <w:color w:val="000000"/>
              </w:rPr>
              <w:t>светильниками, лампами, плафонами и другими осветительными приборами через объекты торговой сети с площадью торгового зала:</w:t>
            </w: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до 50 кв. м (включительно)</w:t>
            </w:r>
          </w:p>
        </w:tc>
        <w:tc>
          <w:tcPr>
            <w:tcW w:w="825" w:type="dxa"/>
          </w:tcPr>
          <w:p w:rsidR="00036082" w:rsidRPr="000957C8" w:rsidRDefault="00036082">
            <w:pPr>
              <w:pStyle w:val="ConsPlusNormal"/>
              <w:jc w:val="center"/>
              <w:rPr>
                <w:color w:val="000000"/>
              </w:rPr>
            </w:pPr>
            <w:r w:rsidRPr="000957C8">
              <w:rPr>
                <w:color w:val="000000"/>
              </w:rPr>
              <w:t>0,55</w:t>
            </w:r>
          </w:p>
        </w:tc>
        <w:tc>
          <w:tcPr>
            <w:tcW w:w="825" w:type="dxa"/>
          </w:tcPr>
          <w:p w:rsidR="00036082" w:rsidRPr="000957C8" w:rsidRDefault="00036082">
            <w:pPr>
              <w:pStyle w:val="ConsPlusNormal"/>
              <w:jc w:val="center"/>
              <w:rPr>
                <w:color w:val="000000"/>
              </w:rPr>
            </w:pPr>
            <w:r w:rsidRPr="000957C8">
              <w:rPr>
                <w:color w:val="000000"/>
              </w:rPr>
              <w:t>0,50</w:t>
            </w:r>
          </w:p>
        </w:tc>
        <w:tc>
          <w:tcPr>
            <w:tcW w:w="825" w:type="dxa"/>
          </w:tcPr>
          <w:p w:rsidR="00036082" w:rsidRPr="000957C8" w:rsidRDefault="00036082">
            <w:pPr>
              <w:pStyle w:val="ConsPlusNormal"/>
              <w:jc w:val="center"/>
              <w:rPr>
                <w:color w:val="000000"/>
              </w:rPr>
            </w:pPr>
            <w:r w:rsidRPr="000957C8">
              <w:rPr>
                <w:color w:val="000000"/>
              </w:rPr>
              <w:t>0,40</w:t>
            </w:r>
          </w:p>
        </w:tc>
        <w:tc>
          <w:tcPr>
            <w:tcW w:w="825" w:type="dxa"/>
          </w:tcPr>
          <w:p w:rsidR="00036082" w:rsidRPr="000957C8" w:rsidRDefault="00036082">
            <w:pPr>
              <w:pStyle w:val="ConsPlusNormal"/>
              <w:jc w:val="center"/>
              <w:rPr>
                <w:color w:val="000000"/>
              </w:rPr>
            </w:pPr>
            <w:r w:rsidRPr="000957C8">
              <w:rPr>
                <w:color w:val="000000"/>
              </w:rPr>
              <w:t>0,15</w:t>
            </w: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50 кв. м до 70 кв. м (включительно)</w:t>
            </w:r>
          </w:p>
        </w:tc>
        <w:tc>
          <w:tcPr>
            <w:tcW w:w="825" w:type="dxa"/>
          </w:tcPr>
          <w:p w:rsidR="00036082" w:rsidRPr="000957C8" w:rsidRDefault="00036082">
            <w:pPr>
              <w:pStyle w:val="ConsPlusNormal"/>
              <w:jc w:val="center"/>
              <w:rPr>
                <w:color w:val="000000"/>
              </w:rPr>
            </w:pPr>
            <w:r w:rsidRPr="000957C8">
              <w:rPr>
                <w:color w:val="000000"/>
              </w:rPr>
              <w:t>0,48</w:t>
            </w:r>
          </w:p>
        </w:tc>
        <w:tc>
          <w:tcPr>
            <w:tcW w:w="825" w:type="dxa"/>
          </w:tcPr>
          <w:p w:rsidR="00036082" w:rsidRPr="000957C8" w:rsidRDefault="00036082">
            <w:pPr>
              <w:pStyle w:val="ConsPlusNormal"/>
              <w:jc w:val="center"/>
              <w:rPr>
                <w:color w:val="000000"/>
              </w:rPr>
            </w:pPr>
            <w:r w:rsidRPr="000957C8">
              <w:rPr>
                <w:color w:val="000000"/>
              </w:rPr>
              <w:t>0,43</w:t>
            </w:r>
          </w:p>
        </w:tc>
        <w:tc>
          <w:tcPr>
            <w:tcW w:w="825" w:type="dxa"/>
          </w:tcPr>
          <w:p w:rsidR="00036082" w:rsidRPr="000957C8" w:rsidRDefault="00036082">
            <w:pPr>
              <w:pStyle w:val="ConsPlusNormal"/>
              <w:jc w:val="center"/>
              <w:rPr>
                <w:color w:val="000000"/>
              </w:rPr>
            </w:pPr>
            <w:r w:rsidRPr="000957C8">
              <w:rPr>
                <w:color w:val="000000"/>
              </w:rPr>
              <w:t>0,35</w:t>
            </w:r>
          </w:p>
        </w:tc>
        <w:tc>
          <w:tcPr>
            <w:tcW w:w="825" w:type="dxa"/>
          </w:tcPr>
          <w:p w:rsidR="00036082" w:rsidRPr="000957C8" w:rsidRDefault="00036082">
            <w:pPr>
              <w:pStyle w:val="ConsPlusNormal"/>
              <w:jc w:val="center"/>
              <w:rPr>
                <w:color w:val="000000"/>
              </w:rPr>
            </w:pPr>
            <w:r w:rsidRPr="000957C8">
              <w:rPr>
                <w:color w:val="000000"/>
              </w:rPr>
              <w:t>0,13</w:t>
            </w: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70 кв. м до 150 кв. м (включительно)</w:t>
            </w:r>
          </w:p>
        </w:tc>
        <w:tc>
          <w:tcPr>
            <w:tcW w:w="825" w:type="dxa"/>
          </w:tcPr>
          <w:p w:rsidR="00036082" w:rsidRPr="000957C8" w:rsidRDefault="00036082">
            <w:pPr>
              <w:pStyle w:val="ConsPlusNormal"/>
              <w:jc w:val="center"/>
              <w:rPr>
                <w:color w:val="000000"/>
              </w:rPr>
            </w:pPr>
            <w:r w:rsidRPr="000957C8">
              <w:rPr>
                <w:color w:val="000000"/>
              </w:rPr>
              <w:t>0,33</w:t>
            </w:r>
          </w:p>
        </w:tc>
        <w:tc>
          <w:tcPr>
            <w:tcW w:w="825" w:type="dxa"/>
          </w:tcPr>
          <w:p w:rsidR="00036082" w:rsidRPr="000957C8" w:rsidRDefault="00036082">
            <w:pPr>
              <w:pStyle w:val="ConsPlusNormal"/>
              <w:jc w:val="center"/>
              <w:rPr>
                <w:color w:val="000000"/>
              </w:rPr>
            </w:pPr>
            <w:r w:rsidRPr="000957C8">
              <w:rPr>
                <w:color w:val="000000"/>
              </w:rPr>
              <w:t>0,29</w:t>
            </w:r>
          </w:p>
        </w:tc>
        <w:tc>
          <w:tcPr>
            <w:tcW w:w="825" w:type="dxa"/>
          </w:tcPr>
          <w:p w:rsidR="00036082" w:rsidRPr="000957C8" w:rsidRDefault="00036082">
            <w:pPr>
              <w:pStyle w:val="ConsPlusNormal"/>
              <w:jc w:val="center"/>
              <w:rPr>
                <w:color w:val="000000"/>
              </w:rPr>
            </w:pPr>
            <w:r w:rsidRPr="000957C8">
              <w:rPr>
                <w:color w:val="000000"/>
              </w:rPr>
              <w:t>0,23</w:t>
            </w:r>
          </w:p>
        </w:tc>
        <w:tc>
          <w:tcPr>
            <w:tcW w:w="825" w:type="dxa"/>
          </w:tcPr>
          <w:p w:rsidR="00036082" w:rsidRPr="000957C8" w:rsidRDefault="00036082">
            <w:pPr>
              <w:pStyle w:val="ConsPlusNormal"/>
              <w:jc w:val="center"/>
              <w:rPr>
                <w:color w:val="000000"/>
              </w:rPr>
            </w:pPr>
            <w:r w:rsidRPr="000957C8">
              <w:rPr>
                <w:color w:val="000000"/>
              </w:rPr>
              <w:t>0,09</w:t>
            </w:r>
          </w:p>
        </w:tc>
      </w:tr>
      <w:tr w:rsidR="00036082" w:rsidRPr="000957C8">
        <w:tc>
          <w:tcPr>
            <w:tcW w:w="1757" w:type="dxa"/>
          </w:tcPr>
          <w:p w:rsidR="00036082" w:rsidRPr="000957C8" w:rsidRDefault="00036082">
            <w:pPr>
              <w:pStyle w:val="ConsPlusNormal"/>
              <w:jc w:val="center"/>
              <w:rPr>
                <w:color w:val="000000"/>
              </w:rPr>
            </w:pPr>
            <w:r w:rsidRPr="000957C8">
              <w:rPr>
                <w:color w:val="000000"/>
              </w:rPr>
              <w:t>6РТ-С-З-НП-23</w:t>
            </w:r>
          </w:p>
        </w:tc>
        <w:tc>
          <w:tcPr>
            <w:tcW w:w="4535" w:type="dxa"/>
          </w:tcPr>
          <w:p w:rsidR="00036082" w:rsidRPr="000957C8" w:rsidRDefault="00036082">
            <w:pPr>
              <w:pStyle w:val="ConsPlusNormal"/>
              <w:rPr>
                <w:color w:val="000000"/>
              </w:rPr>
            </w:pPr>
            <w:r w:rsidRPr="000957C8">
              <w:rPr>
                <w:color w:val="000000"/>
              </w:rPr>
              <w:t>изделиями народных художественных промыслов (за исключением изделий антиквариата) через объекты торговой сети с площадью торгового зала:</w:t>
            </w: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до 50 кв. м (включительно)</w:t>
            </w:r>
          </w:p>
        </w:tc>
        <w:tc>
          <w:tcPr>
            <w:tcW w:w="825" w:type="dxa"/>
          </w:tcPr>
          <w:p w:rsidR="00036082" w:rsidRPr="000957C8" w:rsidRDefault="00036082">
            <w:pPr>
              <w:pStyle w:val="ConsPlusNormal"/>
              <w:jc w:val="center"/>
              <w:rPr>
                <w:color w:val="000000"/>
              </w:rPr>
            </w:pPr>
            <w:r w:rsidRPr="000957C8">
              <w:rPr>
                <w:color w:val="000000"/>
              </w:rPr>
              <w:t>0,35</w:t>
            </w:r>
          </w:p>
        </w:tc>
        <w:tc>
          <w:tcPr>
            <w:tcW w:w="825" w:type="dxa"/>
          </w:tcPr>
          <w:p w:rsidR="00036082" w:rsidRPr="000957C8" w:rsidRDefault="00036082">
            <w:pPr>
              <w:pStyle w:val="ConsPlusNormal"/>
              <w:jc w:val="center"/>
              <w:rPr>
                <w:color w:val="000000"/>
              </w:rPr>
            </w:pPr>
            <w:r w:rsidRPr="000957C8">
              <w:rPr>
                <w:color w:val="000000"/>
              </w:rPr>
              <w:t>0,33</w:t>
            </w:r>
          </w:p>
        </w:tc>
        <w:tc>
          <w:tcPr>
            <w:tcW w:w="825" w:type="dxa"/>
          </w:tcPr>
          <w:p w:rsidR="00036082" w:rsidRPr="000957C8" w:rsidRDefault="00036082">
            <w:pPr>
              <w:pStyle w:val="ConsPlusNormal"/>
              <w:jc w:val="center"/>
              <w:rPr>
                <w:color w:val="000000"/>
              </w:rPr>
            </w:pPr>
            <w:r w:rsidRPr="000957C8">
              <w:rPr>
                <w:color w:val="000000"/>
              </w:rPr>
              <w:t>0,26</w:t>
            </w:r>
          </w:p>
        </w:tc>
        <w:tc>
          <w:tcPr>
            <w:tcW w:w="825" w:type="dxa"/>
          </w:tcPr>
          <w:p w:rsidR="00036082" w:rsidRPr="000957C8" w:rsidRDefault="00036082">
            <w:pPr>
              <w:pStyle w:val="ConsPlusNormal"/>
              <w:jc w:val="center"/>
              <w:rPr>
                <w:color w:val="000000"/>
              </w:rPr>
            </w:pPr>
            <w:r w:rsidRPr="000957C8">
              <w:rPr>
                <w:color w:val="000000"/>
              </w:rPr>
              <w:t>0,09</w:t>
            </w: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50 кв. м до 70 кв. м (включительно)</w:t>
            </w:r>
          </w:p>
        </w:tc>
        <w:tc>
          <w:tcPr>
            <w:tcW w:w="825" w:type="dxa"/>
          </w:tcPr>
          <w:p w:rsidR="00036082" w:rsidRPr="000957C8" w:rsidRDefault="00036082">
            <w:pPr>
              <w:pStyle w:val="ConsPlusNormal"/>
              <w:jc w:val="center"/>
              <w:rPr>
                <w:color w:val="000000"/>
              </w:rPr>
            </w:pPr>
            <w:r w:rsidRPr="000957C8">
              <w:rPr>
                <w:color w:val="000000"/>
              </w:rPr>
              <w:t>0,29</w:t>
            </w:r>
          </w:p>
        </w:tc>
        <w:tc>
          <w:tcPr>
            <w:tcW w:w="825" w:type="dxa"/>
          </w:tcPr>
          <w:p w:rsidR="00036082" w:rsidRPr="000957C8" w:rsidRDefault="00036082">
            <w:pPr>
              <w:pStyle w:val="ConsPlusNormal"/>
              <w:jc w:val="center"/>
              <w:rPr>
                <w:color w:val="000000"/>
              </w:rPr>
            </w:pPr>
            <w:r w:rsidRPr="000957C8">
              <w:rPr>
                <w:color w:val="000000"/>
              </w:rPr>
              <w:t>0,27</w:t>
            </w:r>
          </w:p>
        </w:tc>
        <w:tc>
          <w:tcPr>
            <w:tcW w:w="825" w:type="dxa"/>
          </w:tcPr>
          <w:p w:rsidR="00036082" w:rsidRPr="000957C8" w:rsidRDefault="00036082">
            <w:pPr>
              <w:pStyle w:val="ConsPlusNormal"/>
              <w:jc w:val="center"/>
              <w:rPr>
                <w:color w:val="000000"/>
              </w:rPr>
            </w:pPr>
            <w:r w:rsidRPr="000957C8">
              <w:rPr>
                <w:color w:val="000000"/>
              </w:rPr>
              <w:t>0,22</w:t>
            </w:r>
          </w:p>
        </w:tc>
        <w:tc>
          <w:tcPr>
            <w:tcW w:w="825" w:type="dxa"/>
          </w:tcPr>
          <w:p w:rsidR="00036082" w:rsidRPr="000957C8" w:rsidRDefault="00036082">
            <w:pPr>
              <w:pStyle w:val="ConsPlusNormal"/>
              <w:jc w:val="center"/>
              <w:rPr>
                <w:color w:val="000000"/>
              </w:rPr>
            </w:pPr>
            <w:r w:rsidRPr="000957C8">
              <w:rPr>
                <w:color w:val="000000"/>
              </w:rPr>
              <w:t>0,08</w:t>
            </w: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70 кв. м до 150 кв. м (включительно)</w:t>
            </w:r>
          </w:p>
        </w:tc>
        <w:tc>
          <w:tcPr>
            <w:tcW w:w="825" w:type="dxa"/>
          </w:tcPr>
          <w:p w:rsidR="00036082" w:rsidRPr="000957C8" w:rsidRDefault="00036082">
            <w:pPr>
              <w:pStyle w:val="ConsPlusNormal"/>
              <w:jc w:val="center"/>
              <w:rPr>
                <w:color w:val="000000"/>
              </w:rPr>
            </w:pPr>
            <w:r w:rsidRPr="000957C8">
              <w:rPr>
                <w:color w:val="000000"/>
              </w:rPr>
              <w:t>0,21</w:t>
            </w:r>
          </w:p>
        </w:tc>
        <w:tc>
          <w:tcPr>
            <w:tcW w:w="825" w:type="dxa"/>
          </w:tcPr>
          <w:p w:rsidR="00036082" w:rsidRPr="000957C8" w:rsidRDefault="00036082">
            <w:pPr>
              <w:pStyle w:val="ConsPlusNormal"/>
              <w:jc w:val="center"/>
              <w:rPr>
                <w:color w:val="000000"/>
              </w:rPr>
            </w:pPr>
            <w:r w:rsidRPr="000957C8">
              <w:rPr>
                <w:color w:val="000000"/>
              </w:rPr>
              <w:t>0,19</w:t>
            </w:r>
          </w:p>
        </w:tc>
        <w:tc>
          <w:tcPr>
            <w:tcW w:w="825" w:type="dxa"/>
          </w:tcPr>
          <w:p w:rsidR="00036082" w:rsidRPr="000957C8" w:rsidRDefault="00036082">
            <w:pPr>
              <w:pStyle w:val="ConsPlusNormal"/>
              <w:jc w:val="center"/>
              <w:rPr>
                <w:color w:val="000000"/>
              </w:rPr>
            </w:pPr>
            <w:r w:rsidRPr="000957C8">
              <w:rPr>
                <w:color w:val="000000"/>
              </w:rPr>
              <w:t>0,15</w:t>
            </w:r>
          </w:p>
        </w:tc>
        <w:tc>
          <w:tcPr>
            <w:tcW w:w="825" w:type="dxa"/>
          </w:tcPr>
          <w:p w:rsidR="00036082" w:rsidRPr="000957C8" w:rsidRDefault="00036082">
            <w:pPr>
              <w:pStyle w:val="ConsPlusNormal"/>
              <w:jc w:val="center"/>
              <w:rPr>
                <w:color w:val="000000"/>
              </w:rPr>
            </w:pPr>
            <w:r w:rsidRPr="000957C8">
              <w:rPr>
                <w:color w:val="000000"/>
              </w:rPr>
              <w:t>0,06</w:t>
            </w:r>
          </w:p>
        </w:tc>
      </w:tr>
      <w:tr w:rsidR="00036082" w:rsidRPr="000957C8">
        <w:tc>
          <w:tcPr>
            <w:tcW w:w="1757" w:type="dxa"/>
          </w:tcPr>
          <w:p w:rsidR="00036082" w:rsidRPr="000957C8" w:rsidRDefault="00036082">
            <w:pPr>
              <w:pStyle w:val="ConsPlusNormal"/>
              <w:jc w:val="center"/>
              <w:rPr>
                <w:color w:val="000000"/>
              </w:rPr>
            </w:pPr>
            <w:r w:rsidRPr="000957C8">
              <w:rPr>
                <w:color w:val="000000"/>
              </w:rPr>
              <w:t>6РТ-С-З-НП-24</w:t>
            </w:r>
          </w:p>
        </w:tc>
        <w:tc>
          <w:tcPr>
            <w:tcW w:w="4535" w:type="dxa"/>
          </w:tcPr>
          <w:p w:rsidR="00036082" w:rsidRPr="000957C8" w:rsidRDefault="00036082">
            <w:pPr>
              <w:pStyle w:val="ConsPlusNormal"/>
              <w:rPr>
                <w:color w:val="000000"/>
              </w:rPr>
            </w:pPr>
            <w:r w:rsidRPr="000957C8">
              <w:rPr>
                <w:color w:val="000000"/>
              </w:rPr>
              <w:t>музыкальными инструментами через объекты торговой сети с площадью торгового зала:</w:t>
            </w: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до 50 кв. м (включительно)</w:t>
            </w:r>
          </w:p>
        </w:tc>
        <w:tc>
          <w:tcPr>
            <w:tcW w:w="825" w:type="dxa"/>
          </w:tcPr>
          <w:p w:rsidR="00036082" w:rsidRPr="000957C8" w:rsidRDefault="00036082">
            <w:pPr>
              <w:pStyle w:val="ConsPlusNormal"/>
              <w:jc w:val="center"/>
              <w:rPr>
                <w:color w:val="000000"/>
              </w:rPr>
            </w:pPr>
            <w:r w:rsidRPr="000957C8">
              <w:rPr>
                <w:color w:val="000000"/>
              </w:rPr>
              <w:t>0,45</w:t>
            </w:r>
          </w:p>
        </w:tc>
        <w:tc>
          <w:tcPr>
            <w:tcW w:w="825" w:type="dxa"/>
          </w:tcPr>
          <w:p w:rsidR="00036082" w:rsidRPr="000957C8" w:rsidRDefault="00036082">
            <w:pPr>
              <w:pStyle w:val="ConsPlusNormal"/>
              <w:jc w:val="center"/>
              <w:rPr>
                <w:color w:val="000000"/>
              </w:rPr>
            </w:pPr>
            <w:r w:rsidRPr="000957C8">
              <w:rPr>
                <w:color w:val="000000"/>
              </w:rPr>
              <w:t>0,42</w:t>
            </w:r>
          </w:p>
        </w:tc>
        <w:tc>
          <w:tcPr>
            <w:tcW w:w="825" w:type="dxa"/>
          </w:tcPr>
          <w:p w:rsidR="00036082" w:rsidRPr="000957C8" w:rsidRDefault="00036082">
            <w:pPr>
              <w:pStyle w:val="ConsPlusNormal"/>
              <w:jc w:val="center"/>
              <w:rPr>
                <w:color w:val="000000"/>
              </w:rPr>
            </w:pPr>
            <w:r w:rsidRPr="000957C8">
              <w:rPr>
                <w:color w:val="000000"/>
              </w:rPr>
              <w:t>0,33</w:t>
            </w:r>
          </w:p>
        </w:tc>
        <w:tc>
          <w:tcPr>
            <w:tcW w:w="825" w:type="dxa"/>
          </w:tcPr>
          <w:p w:rsidR="00036082" w:rsidRPr="000957C8" w:rsidRDefault="00036082">
            <w:pPr>
              <w:pStyle w:val="ConsPlusNormal"/>
              <w:jc w:val="center"/>
              <w:rPr>
                <w:color w:val="000000"/>
              </w:rPr>
            </w:pPr>
            <w:r w:rsidRPr="000957C8">
              <w:rPr>
                <w:color w:val="000000"/>
              </w:rPr>
              <w:t>0,12</w:t>
            </w: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825" w:type="dxa"/>
          </w:tcPr>
          <w:p w:rsidR="00036082" w:rsidRPr="000957C8" w:rsidRDefault="00036082">
            <w:pPr>
              <w:pStyle w:val="ConsPlusNormal"/>
              <w:jc w:val="center"/>
              <w:rPr>
                <w:color w:val="000000"/>
              </w:rPr>
            </w:pPr>
            <w:r w:rsidRPr="000957C8">
              <w:rPr>
                <w:color w:val="000000"/>
              </w:rPr>
              <w:t>0,33</w:t>
            </w:r>
          </w:p>
        </w:tc>
        <w:tc>
          <w:tcPr>
            <w:tcW w:w="825" w:type="dxa"/>
          </w:tcPr>
          <w:p w:rsidR="00036082" w:rsidRPr="000957C8" w:rsidRDefault="00036082">
            <w:pPr>
              <w:pStyle w:val="ConsPlusNormal"/>
              <w:jc w:val="center"/>
              <w:rPr>
                <w:color w:val="000000"/>
              </w:rPr>
            </w:pPr>
            <w:r w:rsidRPr="000957C8">
              <w:rPr>
                <w:color w:val="000000"/>
              </w:rPr>
              <w:t>0,29</w:t>
            </w:r>
          </w:p>
        </w:tc>
        <w:tc>
          <w:tcPr>
            <w:tcW w:w="825" w:type="dxa"/>
          </w:tcPr>
          <w:p w:rsidR="00036082" w:rsidRPr="000957C8" w:rsidRDefault="00036082">
            <w:pPr>
              <w:pStyle w:val="ConsPlusNormal"/>
              <w:jc w:val="center"/>
              <w:rPr>
                <w:color w:val="000000"/>
              </w:rPr>
            </w:pPr>
            <w:r w:rsidRPr="000957C8">
              <w:rPr>
                <w:color w:val="000000"/>
              </w:rPr>
              <w:t>0,23</w:t>
            </w:r>
          </w:p>
        </w:tc>
        <w:tc>
          <w:tcPr>
            <w:tcW w:w="825" w:type="dxa"/>
          </w:tcPr>
          <w:p w:rsidR="00036082" w:rsidRPr="000957C8" w:rsidRDefault="00036082">
            <w:pPr>
              <w:pStyle w:val="ConsPlusNormal"/>
              <w:jc w:val="center"/>
              <w:rPr>
                <w:color w:val="000000"/>
              </w:rPr>
            </w:pPr>
            <w:r w:rsidRPr="000957C8">
              <w:rPr>
                <w:color w:val="000000"/>
              </w:rPr>
              <w:t>0,09</w:t>
            </w:r>
          </w:p>
        </w:tc>
      </w:tr>
      <w:tr w:rsidR="00036082" w:rsidRPr="000957C8">
        <w:tc>
          <w:tcPr>
            <w:tcW w:w="1757" w:type="dxa"/>
          </w:tcPr>
          <w:p w:rsidR="00036082" w:rsidRPr="000957C8" w:rsidRDefault="00036082">
            <w:pPr>
              <w:pStyle w:val="ConsPlusNormal"/>
              <w:jc w:val="center"/>
              <w:rPr>
                <w:color w:val="000000"/>
              </w:rPr>
            </w:pPr>
            <w:r w:rsidRPr="000957C8">
              <w:rPr>
                <w:color w:val="000000"/>
              </w:rPr>
              <w:t>6РТ-С-З-НП-25</w:t>
            </w:r>
          </w:p>
        </w:tc>
        <w:tc>
          <w:tcPr>
            <w:tcW w:w="4535" w:type="dxa"/>
          </w:tcPr>
          <w:p w:rsidR="00036082" w:rsidRPr="000957C8" w:rsidRDefault="00036082">
            <w:pPr>
              <w:pStyle w:val="ConsPlusNormal"/>
              <w:rPr>
                <w:color w:val="000000"/>
              </w:rPr>
            </w:pPr>
            <w:r w:rsidRPr="000957C8">
              <w:rPr>
                <w:color w:val="000000"/>
              </w:rPr>
              <w:t>весами через объекты торговой сети с площадью торгового зала:</w:t>
            </w: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до 50 кв. м (включительно)</w:t>
            </w:r>
          </w:p>
        </w:tc>
        <w:tc>
          <w:tcPr>
            <w:tcW w:w="825" w:type="dxa"/>
          </w:tcPr>
          <w:p w:rsidR="00036082" w:rsidRPr="000957C8" w:rsidRDefault="00036082">
            <w:pPr>
              <w:pStyle w:val="ConsPlusNormal"/>
              <w:jc w:val="center"/>
              <w:rPr>
                <w:color w:val="000000"/>
              </w:rPr>
            </w:pPr>
            <w:r w:rsidRPr="000957C8">
              <w:rPr>
                <w:color w:val="000000"/>
              </w:rPr>
              <w:t>0,26</w:t>
            </w:r>
          </w:p>
        </w:tc>
        <w:tc>
          <w:tcPr>
            <w:tcW w:w="825" w:type="dxa"/>
          </w:tcPr>
          <w:p w:rsidR="00036082" w:rsidRPr="000957C8" w:rsidRDefault="00036082">
            <w:pPr>
              <w:pStyle w:val="ConsPlusNormal"/>
              <w:jc w:val="center"/>
              <w:rPr>
                <w:color w:val="000000"/>
              </w:rPr>
            </w:pPr>
            <w:r w:rsidRPr="000957C8">
              <w:rPr>
                <w:color w:val="000000"/>
              </w:rPr>
              <w:t>0,23</w:t>
            </w:r>
          </w:p>
        </w:tc>
        <w:tc>
          <w:tcPr>
            <w:tcW w:w="825" w:type="dxa"/>
          </w:tcPr>
          <w:p w:rsidR="00036082" w:rsidRPr="000957C8" w:rsidRDefault="00036082">
            <w:pPr>
              <w:pStyle w:val="ConsPlusNormal"/>
              <w:jc w:val="center"/>
              <w:rPr>
                <w:color w:val="000000"/>
              </w:rPr>
            </w:pPr>
            <w:r w:rsidRPr="000957C8">
              <w:rPr>
                <w:color w:val="000000"/>
              </w:rPr>
              <w:t>0,19</w:t>
            </w:r>
          </w:p>
        </w:tc>
        <w:tc>
          <w:tcPr>
            <w:tcW w:w="825" w:type="dxa"/>
          </w:tcPr>
          <w:p w:rsidR="00036082" w:rsidRPr="000957C8" w:rsidRDefault="00036082">
            <w:pPr>
              <w:pStyle w:val="ConsPlusNormal"/>
              <w:jc w:val="center"/>
              <w:rPr>
                <w:color w:val="000000"/>
              </w:rPr>
            </w:pPr>
            <w:r w:rsidRPr="000957C8">
              <w:rPr>
                <w:color w:val="000000"/>
              </w:rPr>
              <w:t>0,07</w:t>
            </w: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825" w:type="dxa"/>
          </w:tcPr>
          <w:p w:rsidR="00036082" w:rsidRPr="000957C8" w:rsidRDefault="00036082">
            <w:pPr>
              <w:pStyle w:val="ConsPlusNormal"/>
              <w:jc w:val="center"/>
              <w:rPr>
                <w:color w:val="000000"/>
              </w:rPr>
            </w:pPr>
            <w:r w:rsidRPr="000957C8">
              <w:rPr>
                <w:color w:val="000000"/>
              </w:rPr>
              <w:t>0,19</w:t>
            </w:r>
          </w:p>
        </w:tc>
        <w:tc>
          <w:tcPr>
            <w:tcW w:w="825" w:type="dxa"/>
          </w:tcPr>
          <w:p w:rsidR="00036082" w:rsidRPr="000957C8" w:rsidRDefault="00036082">
            <w:pPr>
              <w:pStyle w:val="ConsPlusNormal"/>
              <w:jc w:val="center"/>
              <w:rPr>
                <w:color w:val="000000"/>
              </w:rPr>
            </w:pPr>
            <w:r w:rsidRPr="000957C8">
              <w:rPr>
                <w:color w:val="000000"/>
              </w:rPr>
              <w:t>0,17</w:t>
            </w:r>
          </w:p>
        </w:tc>
        <w:tc>
          <w:tcPr>
            <w:tcW w:w="825" w:type="dxa"/>
          </w:tcPr>
          <w:p w:rsidR="00036082" w:rsidRPr="000957C8" w:rsidRDefault="00036082">
            <w:pPr>
              <w:pStyle w:val="ConsPlusNormal"/>
              <w:jc w:val="center"/>
              <w:rPr>
                <w:color w:val="000000"/>
              </w:rPr>
            </w:pPr>
            <w:r w:rsidRPr="000957C8">
              <w:rPr>
                <w:color w:val="000000"/>
              </w:rPr>
              <w:t>0,14</w:t>
            </w:r>
          </w:p>
        </w:tc>
        <w:tc>
          <w:tcPr>
            <w:tcW w:w="825" w:type="dxa"/>
          </w:tcPr>
          <w:p w:rsidR="00036082" w:rsidRPr="000957C8" w:rsidRDefault="00036082">
            <w:pPr>
              <w:pStyle w:val="ConsPlusNormal"/>
              <w:jc w:val="center"/>
              <w:rPr>
                <w:color w:val="000000"/>
              </w:rPr>
            </w:pPr>
            <w:r w:rsidRPr="000957C8">
              <w:rPr>
                <w:color w:val="000000"/>
              </w:rPr>
              <w:t>0,05</w:t>
            </w: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100 кв. м до 150 кв. м (включительно)</w:t>
            </w:r>
          </w:p>
        </w:tc>
        <w:tc>
          <w:tcPr>
            <w:tcW w:w="825" w:type="dxa"/>
          </w:tcPr>
          <w:p w:rsidR="00036082" w:rsidRPr="000957C8" w:rsidRDefault="00036082">
            <w:pPr>
              <w:pStyle w:val="ConsPlusNormal"/>
              <w:jc w:val="center"/>
              <w:rPr>
                <w:color w:val="000000"/>
              </w:rPr>
            </w:pPr>
            <w:r w:rsidRPr="000957C8">
              <w:rPr>
                <w:color w:val="000000"/>
              </w:rPr>
              <w:t>0,15</w:t>
            </w:r>
          </w:p>
        </w:tc>
        <w:tc>
          <w:tcPr>
            <w:tcW w:w="825" w:type="dxa"/>
          </w:tcPr>
          <w:p w:rsidR="00036082" w:rsidRPr="000957C8" w:rsidRDefault="00036082">
            <w:pPr>
              <w:pStyle w:val="ConsPlusNormal"/>
              <w:jc w:val="center"/>
              <w:rPr>
                <w:color w:val="000000"/>
              </w:rPr>
            </w:pPr>
            <w:r w:rsidRPr="000957C8">
              <w:rPr>
                <w:color w:val="000000"/>
              </w:rPr>
              <w:t>0,14</w:t>
            </w:r>
          </w:p>
        </w:tc>
        <w:tc>
          <w:tcPr>
            <w:tcW w:w="825" w:type="dxa"/>
          </w:tcPr>
          <w:p w:rsidR="00036082" w:rsidRPr="000957C8" w:rsidRDefault="00036082">
            <w:pPr>
              <w:pStyle w:val="ConsPlusNormal"/>
              <w:jc w:val="center"/>
              <w:rPr>
                <w:color w:val="000000"/>
              </w:rPr>
            </w:pPr>
            <w:r w:rsidRPr="000957C8">
              <w:rPr>
                <w:color w:val="000000"/>
              </w:rPr>
              <w:t>0,11</w:t>
            </w:r>
          </w:p>
        </w:tc>
        <w:tc>
          <w:tcPr>
            <w:tcW w:w="825" w:type="dxa"/>
          </w:tcPr>
          <w:p w:rsidR="00036082" w:rsidRPr="000957C8" w:rsidRDefault="00036082">
            <w:pPr>
              <w:pStyle w:val="ConsPlusNormal"/>
              <w:jc w:val="center"/>
              <w:rPr>
                <w:color w:val="000000"/>
              </w:rPr>
            </w:pPr>
            <w:r w:rsidRPr="000957C8">
              <w:rPr>
                <w:color w:val="000000"/>
              </w:rPr>
              <w:t>0,05</w:t>
            </w:r>
          </w:p>
        </w:tc>
      </w:tr>
      <w:tr w:rsidR="00036082" w:rsidRPr="000957C8">
        <w:tc>
          <w:tcPr>
            <w:tcW w:w="1757" w:type="dxa"/>
          </w:tcPr>
          <w:p w:rsidR="00036082" w:rsidRPr="000957C8" w:rsidRDefault="00036082">
            <w:pPr>
              <w:pStyle w:val="ConsPlusNormal"/>
              <w:jc w:val="center"/>
              <w:rPr>
                <w:color w:val="000000"/>
              </w:rPr>
            </w:pPr>
            <w:r w:rsidRPr="000957C8">
              <w:rPr>
                <w:color w:val="000000"/>
              </w:rPr>
              <w:t>6РТ-С-З-НП-26</w:t>
            </w:r>
          </w:p>
        </w:tc>
        <w:tc>
          <w:tcPr>
            <w:tcW w:w="4535" w:type="dxa"/>
          </w:tcPr>
          <w:p w:rsidR="00036082" w:rsidRPr="000957C8" w:rsidRDefault="00036082">
            <w:pPr>
              <w:pStyle w:val="ConsPlusNormal"/>
              <w:rPr>
                <w:color w:val="000000"/>
              </w:rPr>
            </w:pPr>
            <w:r w:rsidRPr="000957C8">
              <w:rPr>
                <w:color w:val="000000"/>
              </w:rPr>
              <w:t>подержанными товарами всех видов, за исключением автомобилей, через объекты торговой сети с площадью торгового зала:</w:t>
            </w: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до 50 кв. м (включительно)</w:t>
            </w:r>
          </w:p>
        </w:tc>
        <w:tc>
          <w:tcPr>
            <w:tcW w:w="825" w:type="dxa"/>
          </w:tcPr>
          <w:p w:rsidR="00036082" w:rsidRPr="000957C8" w:rsidRDefault="00036082">
            <w:pPr>
              <w:pStyle w:val="ConsPlusNormal"/>
              <w:jc w:val="center"/>
              <w:rPr>
                <w:color w:val="000000"/>
              </w:rPr>
            </w:pPr>
            <w:r w:rsidRPr="000957C8">
              <w:rPr>
                <w:color w:val="000000"/>
              </w:rPr>
              <w:t>0,15</w:t>
            </w:r>
          </w:p>
        </w:tc>
        <w:tc>
          <w:tcPr>
            <w:tcW w:w="825" w:type="dxa"/>
          </w:tcPr>
          <w:p w:rsidR="00036082" w:rsidRPr="000957C8" w:rsidRDefault="00036082">
            <w:pPr>
              <w:pStyle w:val="ConsPlusNormal"/>
              <w:jc w:val="center"/>
              <w:rPr>
                <w:color w:val="000000"/>
              </w:rPr>
            </w:pPr>
            <w:r w:rsidRPr="000957C8">
              <w:rPr>
                <w:color w:val="000000"/>
              </w:rPr>
              <w:t>0,14</w:t>
            </w:r>
          </w:p>
        </w:tc>
        <w:tc>
          <w:tcPr>
            <w:tcW w:w="825" w:type="dxa"/>
          </w:tcPr>
          <w:p w:rsidR="00036082" w:rsidRPr="000957C8" w:rsidRDefault="00036082">
            <w:pPr>
              <w:pStyle w:val="ConsPlusNormal"/>
              <w:jc w:val="center"/>
              <w:rPr>
                <w:color w:val="000000"/>
              </w:rPr>
            </w:pPr>
            <w:r w:rsidRPr="000957C8">
              <w:rPr>
                <w:color w:val="000000"/>
              </w:rPr>
              <w:t>0,11</w:t>
            </w:r>
          </w:p>
        </w:tc>
        <w:tc>
          <w:tcPr>
            <w:tcW w:w="825" w:type="dxa"/>
          </w:tcPr>
          <w:p w:rsidR="00036082" w:rsidRPr="000957C8" w:rsidRDefault="00036082">
            <w:pPr>
              <w:pStyle w:val="ConsPlusNormal"/>
              <w:jc w:val="center"/>
              <w:rPr>
                <w:color w:val="000000"/>
              </w:rPr>
            </w:pPr>
            <w:r w:rsidRPr="000957C8">
              <w:rPr>
                <w:color w:val="000000"/>
              </w:rPr>
              <w:t>0,05</w:t>
            </w: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50 кв. м до 70 кв. м (включительно)</w:t>
            </w:r>
          </w:p>
        </w:tc>
        <w:tc>
          <w:tcPr>
            <w:tcW w:w="825" w:type="dxa"/>
          </w:tcPr>
          <w:p w:rsidR="00036082" w:rsidRPr="000957C8" w:rsidRDefault="00036082">
            <w:pPr>
              <w:pStyle w:val="ConsPlusNormal"/>
              <w:jc w:val="center"/>
              <w:rPr>
                <w:color w:val="000000"/>
              </w:rPr>
            </w:pPr>
            <w:r w:rsidRPr="000957C8">
              <w:rPr>
                <w:color w:val="000000"/>
              </w:rPr>
              <w:t>0,13</w:t>
            </w:r>
          </w:p>
        </w:tc>
        <w:tc>
          <w:tcPr>
            <w:tcW w:w="825" w:type="dxa"/>
          </w:tcPr>
          <w:p w:rsidR="00036082" w:rsidRPr="000957C8" w:rsidRDefault="00036082">
            <w:pPr>
              <w:pStyle w:val="ConsPlusNormal"/>
              <w:jc w:val="center"/>
              <w:rPr>
                <w:color w:val="000000"/>
              </w:rPr>
            </w:pPr>
            <w:r w:rsidRPr="000957C8">
              <w:rPr>
                <w:color w:val="000000"/>
              </w:rPr>
              <w:t>0,12</w:t>
            </w:r>
          </w:p>
        </w:tc>
        <w:tc>
          <w:tcPr>
            <w:tcW w:w="825" w:type="dxa"/>
          </w:tcPr>
          <w:p w:rsidR="00036082" w:rsidRPr="000957C8" w:rsidRDefault="00036082">
            <w:pPr>
              <w:pStyle w:val="ConsPlusNormal"/>
              <w:jc w:val="center"/>
              <w:rPr>
                <w:color w:val="000000"/>
              </w:rPr>
            </w:pPr>
            <w:r w:rsidRPr="000957C8">
              <w:rPr>
                <w:color w:val="000000"/>
              </w:rPr>
              <w:t>0,09</w:t>
            </w:r>
          </w:p>
        </w:tc>
        <w:tc>
          <w:tcPr>
            <w:tcW w:w="825" w:type="dxa"/>
          </w:tcPr>
          <w:p w:rsidR="00036082" w:rsidRPr="000957C8" w:rsidRDefault="00036082">
            <w:pPr>
              <w:pStyle w:val="ConsPlusNormal"/>
              <w:jc w:val="center"/>
              <w:rPr>
                <w:color w:val="000000"/>
              </w:rPr>
            </w:pPr>
            <w:r w:rsidRPr="000957C8">
              <w:rPr>
                <w:color w:val="000000"/>
              </w:rPr>
              <w:t>0,03</w:t>
            </w: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70 кв. м до 100 кв. м (включительно)</w:t>
            </w:r>
          </w:p>
        </w:tc>
        <w:tc>
          <w:tcPr>
            <w:tcW w:w="825" w:type="dxa"/>
          </w:tcPr>
          <w:p w:rsidR="00036082" w:rsidRPr="000957C8" w:rsidRDefault="00036082">
            <w:pPr>
              <w:pStyle w:val="ConsPlusNormal"/>
              <w:jc w:val="center"/>
              <w:rPr>
                <w:color w:val="000000"/>
              </w:rPr>
            </w:pPr>
            <w:r w:rsidRPr="000957C8">
              <w:rPr>
                <w:color w:val="000000"/>
              </w:rPr>
              <w:t>0,11</w:t>
            </w:r>
          </w:p>
        </w:tc>
        <w:tc>
          <w:tcPr>
            <w:tcW w:w="825" w:type="dxa"/>
          </w:tcPr>
          <w:p w:rsidR="00036082" w:rsidRPr="000957C8" w:rsidRDefault="00036082">
            <w:pPr>
              <w:pStyle w:val="ConsPlusNormal"/>
              <w:jc w:val="center"/>
              <w:rPr>
                <w:color w:val="000000"/>
              </w:rPr>
            </w:pPr>
            <w:r w:rsidRPr="000957C8">
              <w:rPr>
                <w:color w:val="000000"/>
              </w:rPr>
              <w:t>0,10</w:t>
            </w:r>
          </w:p>
        </w:tc>
        <w:tc>
          <w:tcPr>
            <w:tcW w:w="825" w:type="dxa"/>
          </w:tcPr>
          <w:p w:rsidR="00036082" w:rsidRPr="000957C8" w:rsidRDefault="00036082">
            <w:pPr>
              <w:pStyle w:val="ConsPlusNormal"/>
              <w:jc w:val="center"/>
              <w:rPr>
                <w:color w:val="000000"/>
              </w:rPr>
            </w:pPr>
            <w:r w:rsidRPr="000957C8">
              <w:rPr>
                <w:color w:val="000000"/>
              </w:rPr>
              <w:t>0,08</w:t>
            </w:r>
          </w:p>
        </w:tc>
        <w:tc>
          <w:tcPr>
            <w:tcW w:w="825" w:type="dxa"/>
          </w:tcPr>
          <w:p w:rsidR="00036082" w:rsidRPr="000957C8" w:rsidRDefault="00036082">
            <w:pPr>
              <w:pStyle w:val="ConsPlusNormal"/>
              <w:jc w:val="center"/>
              <w:rPr>
                <w:color w:val="000000"/>
              </w:rPr>
            </w:pPr>
            <w:r w:rsidRPr="000957C8">
              <w:rPr>
                <w:color w:val="000000"/>
              </w:rPr>
              <w:t>0,03</w:t>
            </w: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100 кв. м до 120 кв. м (включительно)</w:t>
            </w:r>
          </w:p>
        </w:tc>
        <w:tc>
          <w:tcPr>
            <w:tcW w:w="825" w:type="dxa"/>
          </w:tcPr>
          <w:p w:rsidR="00036082" w:rsidRPr="000957C8" w:rsidRDefault="00036082">
            <w:pPr>
              <w:pStyle w:val="ConsPlusNormal"/>
              <w:jc w:val="center"/>
              <w:rPr>
                <w:color w:val="000000"/>
              </w:rPr>
            </w:pPr>
            <w:r w:rsidRPr="000957C8">
              <w:rPr>
                <w:color w:val="000000"/>
              </w:rPr>
              <w:t>0,10</w:t>
            </w:r>
          </w:p>
        </w:tc>
        <w:tc>
          <w:tcPr>
            <w:tcW w:w="825" w:type="dxa"/>
          </w:tcPr>
          <w:p w:rsidR="00036082" w:rsidRPr="000957C8" w:rsidRDefault="00036082">
            <w:pPr>
              <w:pStyle w:val="ConsPlusNormal"/>
              <w:jc w:val="center"/>
              <w:rPr>
                <w:color w:val="000000"/>
              </w:rPr>
            </w:pPr>
            <w:r w:rsidRPr="000957C8">
              <w:rPr>
                <w:color w:val="000000"/>
              </w:rPr>
              <w:t>0,09</w:t>
            </w:r>
          </w:p>
        </w:tc>
        <w:tc>
          <w:tcPr>
            <w:tcW w:w="825" w:type="dxa"/>
          </w:tcPr>
          <w:p w:rsidR="00036082" w:rsidRPr="000957C8" w:rsidRDefault="00036082">
            <w:pPr>
              <w:pStyle w:val="ConsPlusNormal"/>
              <w:jc w:val="center"/>
              <w:rPr>
                <w:color w:val="000000"/>
              </w:rPr>
            </w:pPr>
            <w:r w:rsidRPr="000957C8">
              <w:rPr>
                <w:color w:val="000000"/>
              </w:rPr>
              <w:t>0,07</w:t>
            </w:r>
          </w:p>
        </w:tc>
        <w:tc>
          <w:tcPr>
            <w:tcW w:w="825" w:type="dxa"/>
          </w:tcPr>
          <w:p w:rsidR="00036082" w:rsidRPr="000957C8" w:rsidRDefault="00036082">
            <w:pPr>
              <w:pStyle w:val="ConsPlusNormal"/>
              <w:jc w:val="center"/>
              <w:rPr>
                <w:color w:val="000000"/>
              </w:rPr>
            </w:pPr>
            <w:r w:rsidRPr="000957C8">
              <w:rPr>
                <w:color w:val="000000"/>
              </w:rPr>
              <w:t>0,02</w:t>
            </w: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120 кв. м до 150 кв. м (включительно)</w:t>
            </w:r>
          </w:p>
        </w:tc>
        <w:tc>
          <w:tcPr>
            <w:tcW w:w="825" w:type="dxa"/>
          </w:tcPr>
          <w:p w:rsidR="00036082" w:rsidRPr="000957C8" w:rsidRDefault="00036082">
            <w:pPr>
              <w:pStyle w:val="ConsPlusNormal"/>
              <w:jc w:val="center"/>
              <w:rPr>
                <w:color w:val="000000"/>
              </w:rPr>
            </w:pPr>
            <w:r w:rsidRPr="000957C8">
              <w:rPr>
                <w:color w:val="000000"/>
              </w:rPr>
              <w:t>0,09</w:t>
            </w:r>
          </w:p>
        </w:tc>
        <w:tc>
          <w:tcPr>
            <w:tcW w:w="825" w:type="dxa"/>
          </w:tcPr>
          <w:p w:rsidR="00036082" w:rsidRPr="000957C8" w:rsidRDefault="00036082">
            <w:pPr>
              <w:pStyle w:val="ConsPlusNormal"/>
              <w:jc w:val="center"/>
              <w:rPr>
                <w:color w:val="000000"/>
              </w:rPr>
            </w:pPr>
            <w:r w:rsidRPr="000957C8">
              <w:rPr>
                <w:color w:val="000000"/>
              </w:rPr>
              <w:t>0,08</w:t>
            </w:r>
          </w:p>
        </w:tc>
        <w:tc>
          <w:tcPr>
            <w:tcW w:w="825" w:type="dxa"/>
          </w:tcPr>
          <w:p w:rsidR="00036082" w:rsidRPr="000957C8" w:rsidRDefault="00036082">
            <w:pPr>
              <w:pStyle w:val="ConsPlusNormal"/>
              <w:jc w:val="center"/>
              <w:rPr>
                <w:color w:val="000000"/>
              </w:rPr>
            </w:pPr>
            <w:r w:rsidRPr="000957C8">
              <w:rPr>
                <w:color w:val="000000"/>
              </w:rPr>
              <w:t>0,07</w:t>
            </w:r>
          </w:p>
        </w:tc>
        <w:tc>
          <w:tcPr>
            <w:tcW w:w="825" w:type="dxa"/>
          </w:tcPr>
          <w:p w:rsidR="00036082" w:rsidRPr="000957C8" w:rsidRDefault="00036082">
            <w:pPr>
              <w:pStyle w:val="ConsPlusNormal"/>
              <w:jc w:val="center"/>
              <w:rPr>
                <w:color w:val="000000"/>
              </w:rPr>
            </w:pPr>
            <w:r w:rsidRPr="000957C8">
              <w:rPr>
                <w:color w:val="000000"/>
              </w:rPr>
              <w:t>0,02</w:t>
            </w:r>
          </w:p>
        </w:tc>
      </w:tr>
      <w:tr w:rsidR="00036082" w:rsidRPr="000957C8">
        <w:tc>
          <w:tcPr>
            <w:tcW w:w="1757" w:type="dxa"/>
          </w:tcPr>
          <w:p w:rsidR="00036082" w:rsidRPr="000957C8" w:rsidRDefault="00036082">
            <w:pPr>
              <w:pStyle w:val="ConsPlusNormal"/>
              <w:jc w:val="center"/>
              <w:rPr>
                <w:color w:val="000000"/>
              </w:rPr>
            </w:pPr>
            <w:r w:rsidRPr="000957C8">
              <w:rPr>
                <w:color w:val="000000"/>
              </w:rPr>
              <w:t>6РТ-С-З-НП-27</w:t>
            </w:r>
          </w:p>
        </w:tc>
        <w:tc>
          <w:tcPr>
            <w:tcW w:w="4535" w:type="dxa"/>
          </w:tcPr>
          <w:p w:rsidR="00036082" w:rsidRPr="000957C8" w:rsidRDefault="00036082">
            <w:pPr>
              <w:pStyle w:val="ConsPlusNormal"/>
              <w:rPr>
                <w:color w:val="000000"/>
              </w:rPr>
            </w:pPr>
            <w:r w:rsidRPr="000957C8">
              <w:rPr>
                <w:color w:val="000000"/>
              </w:rPr>
              <w:t xml:space="preserve">нефтепродуктами </w:t>
            </w:r>
            <w:hyperlink w:anchor="P38" w:history="1">
              <w:r w:rsidRPr="000957C8">
                <w:rPr>
                  <w:color w:val="000000"/>
                </w:rPr>
                <w:t>&lt;*&gt;</w:t>
              </w:r>
            </w:hyperlink>
            <w:r w:rsidRPr="000957C8">
              <w:rPr>
                <w:color w:val="000000"/>
              </w:rPr>
              <w:t xml:space="preserve"> через объекты торговой сети с площадью торгового зала:</w:t>
            </w: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до 50 кв. м (включительно)</w:t>
            </w:r>
          </w:p>
        </w:tc>
        <w:tc>
          <w:tcPr>
            <w:tcW w:w="825" w:type="dxa"/>
          </w:tcPr>
          <w:p w:rsidR="00036082" w:rsidRPr="000957C8" w:rsidRDefault="00036082">
            <w:pPr>
              <w:pStyle w:val="ConsPlusNormal"/>
              <w:jc w:val="center"/>
              <w:rPr>
                <w:color w:val="000000"/>
              </w:rPr>
            </w:pPr>
            <w:r w:rsidRPr="000957C8">
              <w:rPr>
                <w:color w:val="000000"/>
              </w:rPr>
              <w:t>1,0</w:t>
            </w:r>
          </w:p>
        </w:tc>
        <w:tc>
          <w:tcPr>
            <w:tcW w:w="825" w:type="dxa"/>
          </w:tcPr>
          <w:p w:rsidR="00036082" w:rsidRPr="000957C8" w:rsidRDefault="00036082">
            <w:pPr>
              <w:pStyle w:val="ConsPlusNormal"/>
              <w:jc w:val="center"/>
              <w:rPr>
                <w:color w:val="000000"/>
              </w:rPr>
            </w:pPr>
            <w:r w:rsidRPr="000957C8">
              <w:rPr>
                <w:color w:val="000000"/>
              </w:rPr>
              <w:t>1,0</w:t>
            </w:r>
          </w:p>
        </w:tc>
        <w:tc>
          <w:tcPr>
            <w:tcW w:w="825" w:type="dxa"/>
          </w:tcPr>
          <w:p w:rsidR="00036082" w:rsidRPr="000957C8" w:rsidRDefault="00036082">
            <w:pPr>
              <w:pStyle w:val="ConsPlusNormal"/>
              <w:jc w:val="center"/>
              <w:rPr>
                <w:color w:val="000000"/>
              </w:rPr>
            </w:pPr>
            <w:r w:rsidRPr="000957C8">
              <w:rPr>
                <w:color w:val="000000"/>
              </w:rPr>
              <w:t>0,96</w:t>
            </w:r>
          </w:p>
        </w:tc>
        <w:tc>
          <w:tcPr>
            <w:tcW w:w="825" w:type="dxa"/>
          </w:tcPr>
          <w:p w:rsidR="00036082" w:rsidRPr="000957C8" w:rsidRDefault="00036082">
            <w:pPr>
              <w:pStyle w:val="ConsPlusNormal"/>
              <w:jc w:val="center"/>
              <w:rPr>
                <w:color w:val="000000"/>
              </w:rPr>
            </w:pPr>
            <w:r w:rsidRPr="000957C8">
              <w:rPr>
                <w:color w:val="000000"/>
              </w:rPr>
              <w:t>0,36</w:t>
            </w: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50 кв. м до 70 кв. м (включительно)</w:t>
            </w:r>
          </w:p>
        </w:tc>
        <w:tc>
          <w:tcPr>
            <w:tcW w:w="825" w:type="dxa"/>
          </w:tcPr>
          <w:p w:rsidR="00036082" w:rsidRPr="000957C8" w:rsidRDefault="00036082">
            <w:pPr>
              <w:pStyle w:val="ConsPlusNormal"/>
              <w:jc w:val="center"/>
              <w:rPr>
                <w:color w:val="000000"/>
              </w:rPr>
            </w:pPr>
            <w:r w:rsidRPr="000957C8">
              <w:rPr>
                <w:color w:val="000000"/>
              </w:rPr>
              <w:t>1,0</w:t>
            </w:r>
          </w:p>
        </w:tc>
        <w:tc>
          <w:tcPr>
            <w:tcW w:w="825" w:type="dxa"/>
          </w:tcPr>
          <w:p w:rsidR="00036082" w:rsidRPr="000957C8" w:rsidRDefault="00036082">
            <w:pPr>
              <w:pStyle w:val="ConsPlusNormal"/>
              <w:jc w:val="center"/>
              <w:rPr>
                <w:color w:val="000000"/>
              </w:rPr>
            </w:pPr>
            <w:r w:rsidRPr="000957C8">
              <w:rPr>
                <w:color w:val="000000"/>
              </w:rPr>
              <w:t>1,0</w:t>
            </w:r>
          </w:p>
        </w:tc>
        <w:tc>
          <w:tcPr>
            <w:tcW w:w="825" w:type="dxa"/>
          </w:tcPr>
          <w:p w:rsidR="00036082" w:rsidRPr="000957C8" w:rsidRDefault="00036082">
            <w:pPr>
              <w:pStyle w:val="ConsPlusNormal"/>
              <w:jc w:val="center"/>
              <w:rPr>
                <w:color w:val="000000"/>
              </w:rPr>
            </w:pPr>
            <w:r w:rsidRPr="000957C8">
              <w:rPr>
                <w:color w:val="000000"/>
              </w:rPr>
              <w:t>0,85</w:t>
            </w:r>
          </w:p>
        </w:tc>
        <w:tc>
          <w:tcPr>
            <w:tcW w:w="825" w:type="dxa"/>
          </w:tcPr>
          <w:p w:rsidR="00036082" w:rsidRPr="000957C8" w:rsidRDefault="00036082">
            <w:pPr>
              <w:pStyle w:val="ConsPlusNormal"/>
              <w:jc w:val="center"/>
              <w:rPr>
                <w:color w:val="000000"/>
              </w:rPr>
            </w:pPr>
            <w:r w:rsidRPr="000957C8">
              <w:rPr>
                <w:color w:val="000000"/>
              </w:rPr>
              <w:t>0,35</w:t>
            </w: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70 кв. м до 150 кв. м (включительно)</w:t>
            </w:r>
          </w:p>
        </w:tc>
        <w:tc>
          <w:tcPr>
            <w:tcW w:w="825" w:type="dxa"/>
          </w:tcPr>
          <w:p w:rsidR="00036082" w:rsidRPr="000957C8" w:rsidRDefault="00036082">
            <w:pPr>
              <w:pStyle w:val="ConsPlusNormal"/>
              <w:jc w:val="center"/>
              <w:rPr>
                <w:color w:val="000000"/>
              </w:rPr>
            </w:pPr>
            <w:r w:rsidRPr="000957C8">
              <w:rPr>
                <w:color w:val="000000"/>
              </w:rPr>
              <w:t>1,0</w:t>
            </w:r>
          </w:p>
        </w:tc>
        <w:tc>
          <w:tcPr>
            <w:tcW w:w="825" w:type="dxa"/>
          </w:tcPr>
          <w:p w:rsidR="00036082" w:rsidRPr="000957C8" w:rsidRDefault="00036082">
            <w:pPr>
              <w:pStyle w:val="ConsPlusNormal"/>
              <w:jc w:val="center"/>
              <w:rPr>
                <w:color w:val="000000"/>
              </w:rPr>
            </w:pPr>
            <w:r w:rsidRPr="000957C8">
              <w:rPr>
                <w:color w:val="000000"/>
              </w:rPr>
              <w:t>0,90</w:t>
            </w:r>
          </w:p>
        </w:tc>
        <w:tc>
          <w:tcPr>
            <w:tcW w:w="825" w:type="dxa"/>
          </w:tcPr>
          <w:p w:rsidR="00036082" w:rsidRPr="000957C8" w:rsidRDefault="00036082">
            <w:pPr>
              <w:pStyle w:val="ConsPlusNormal"/>
              <w:jc w:val="center"/>
              <w:rPr>
                <w:color w:val="000000"/>
              </w:rPr>
            </w:pPr>
            <w:r w:rsidRPr="000957C8">
              <w:rPr>
                <w:color w:val="000000"/>
              </w:rPr>
              <w:t>0,80</w:t>
            </w:r>
          </w:p>
        </w:tc>
        <w:tc>
          <w:tcPr>
            <w:tcW w:w="825" w:type="dxa"/>
          </w:tcPr>
          <w:p w:rsidR="00036082" w:rsidRPr="000957C8" w:rsidRDefault="00036082">
            <w:pPr>
              <w:pStyle w:val="ConsPlusNormal"/>
              <w:jc w:val="center"/>
              <w:rPr>
                <w:color w:val="000000"/>
              </w:rPr>
            </w:pPr>
            <w:r w:rsidRPr="000957C8">
              <w:rPr>
                <w:color w:val="000000"/>
              </w:rPr>
              <w:t>0,30</w:t>
            </w:r>
          </w:p>
        </w:tc>
      </w:tr>
      <w:tr w:rsidR="00036082" w:rsidRPr="000957C8">
        <w:tc>
          <w:tcPr>
            <w:tcW w:w="1757" w:type="dxa"/>
          </w:tcPr>
          <w:p w:rsidR="00036082" w:rsidRPr="000957C8" w:rsidRDefault="00036082">
            <w:pPr>
              <w:pStyle w:val="ConsPlusNormal"/>
              <w:jc w:val="center"/>
              <w:rPr>
                <w:color w:val="000000"/>
              </w:rPr>
            </w:pPr>
            <w:r w:rsidRPr="000957C8">
              <w:rPr>
                <w:color w:val="000000"/>
              </w:rPr>
              <w:t>6РТ-С-З-НП-28</w:t>
            </w:r>
          </w:p>
        </w:tc>
        <w:tc>
          <w:tcPr>
            <w:tcW w:w="4535" w:type="dxa"/>
          </w:tcPr>
          <w:p w:rsidR="00036082" w:rsidRPr="000957C8" w:rsidRDefault="00036082">
            <w:pPr>
              <w:pStyle w:val="ConsPlusNormal"/>
              <w:rPr>
                <w:color w:val="000000"/>
              </w:rPr>
            </w:pPr>
            <w:r w:rsidRPr="000957C8">
              <w:rPr>
                <w:color w:val="000000"/>
              </w:rPr>
              <w:t>другими видами непродовольственных товаров через объекты торговой сети с площадью торгового зала:</w:t>
            </w: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до 50 кв. м (включительно)</w:t>
            </w:r>
          </w:p>
        </w:tc>
        <w:tc>
          <w:tcPr>
            <w:tcW w:w="825" w:type="dxa"/>
          </w:tcPr>
          <w:p w:rsidR="00036082" w:rsidRPr="000957C8" w:rsidRDefault="00036082">
            <w:pPr>
              <w:pStyle w:val="ConsPlusNormal"/>
              <w:jc w:val="center"/>
              <w:rPr>
                <w:color w:val="000000"/>
              </w:rPr>
            </w:pPr>
            <w:r w:rsidRPr="000957C8">
              <w:rPr>
                <w:color w:val="000000"/>
              </w:rPr>
              <w:t>0,50</w:t>
            </w:r>
          </w:p>
        </w:tc>
        <w:tc>
          <w:tcPr>
            <w:tcW w:w="825" w:type="dxa"/>
          </w:tcPr>
          <w:p w:rsidR="00036082" w:rsidRPr="000957C8" w:rsidRDefault="00036082">
            <w:pPr>
              <w:pStyle w:val="ConsPlusNormal"/>
              <w:jc w:val="center"/>
              <w:rPr>
                <w:color w:val="000000"/>
              </w:rPr>
            </w:pPr>
            <w:r w:rsidRPr="000957C8">
              <w:rPr>
                <w:color w:val="000000"/>
              </w:rPr>
              <w:t>0,45</w:t>
            </w:r>
          </w:p>
        </w:tc>
        <w:tc>
          <w:tcPr>
            <w:tcW w:w="825" w:type="dxa"/>
          </w:tcPr>
          <w:p w:rsidR="00036082" w:rsidRPr="000957C8" w:rsidRDefault="00036082">
            <w:pPr>
              <w:pStyle w:val="ConsPlusNormal"/>
              <w:jc w:val="center"/>
              <w:rPr>
                <w:color w:val="000000"/>
              </w:rPr>
            </w:pPr>
            <w:r w:rsidRPr="000957C8">
              <w:rPr>
                <w:color w:val="000000"/>
              </w:rPr>
              <w:t>0,36</w:t>
            </w:r>
          </w:p>
        </w:tc>
        <w:tc>
          <w:tcPr>
            <w:tcW w:w="825" w:type="dxa"/>
          </w:tcPr>
          <w:p w:rsidR="00036082" w:rsidRPr="000957C8" w:rsidRDefault="00036082">
            <w:pPr>
              <w:pStyle w:val="ConsPlusNormal"/>
              <w:jc w:val="center"/>
              <w:rPr>
                <w:color w:val="000000"/>
              </w:rPr>
            </w:pPr>
            <w:r w:rsidRPr="000957C8">
              <w:rPr>
                <w:color w:val="000000"/>
              </w:rPr>
              <w:t>0,14</w:t>
            </w: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50 кв. м до 70 кв. м (включительно)</w:t>
            </w:r>
          </w:p>
        </w:tc>
        <w:tc>
          <w:tcPr>
            <w:tcW w:w="825" w:type="dxa"/>
          </w:tcPr>
          <w:p w:rsidR="00036082" w:rsidRPr="000957C8" w:rsidRDefault="00036082">
            <w:pPr>
              <w:pStyle w:val="ConsPlusNormal"/>
              <w:jc w:val="center"/>
              <w:rPr>
                <w:color w:val="000000"/>
              </w:rPr>
            </w:pPr>
            <w:r w:rsidRPr="000957C8">
              <w:rPr>
                <w:color w:val="000000"/>
              </w:rPr>
              <w:t>0,42</w:t>
            </w:r>
          </w:p>
        </w:tc>
        <w:tc>
          <w:tcPr>
            <w:tcW w:w="825" w:type="dxa"/>
          </w:tcPr>
          <w:p w:rsidR="00036082" w:rsidRPr="000957C8" w:rsidRDefault="00036082">
            <w:pPr>
              <w:pStyle w:val="ConsPlusNormal"/>
              <w:jc w:val="center"/>
              <w:rPr>
                <w:color w:val="000000"/>
              </w:rPr>
            </w:pPr>
            <w:r w:rsidRPr="000957C8">
              <w:rPr>
                <w:color w:val="000000"/>
              </w:rPr>
              <w:t>0,39</w:t>
            </w:r>
          </w:p>
        </w:tc>
        <w:tc>
          <w:tcPr>
            <w:tcW w:w="825" w:type="dxa"/>
          </w:tcPr>
          <w:p w:rsidR="00036082" w:rsidRPr="000957C8" w:rsidRDefault="00036082">
            <w:pPr>
              <w:pStyle w:val="ConsPlusNormal"/>
              <w:jc w:val="center"/>
              <w:rPr>
                <w:color w:val="000000"/>
              </w:rPr>
            </w:pPr>
            <w:r w:rsidRPr="000957C8">
              <w:rPr>
                <w:color w:val="000000"/>
              </w:rPr>
              <w:t>0,31</w:t>
            </w:r>
          </w:p>
        </w:tc>
        <w:tc>
          <w:tcPr>
            <w:tcW w:w="825" w:type="dxa"/>
          </w:tcPr>
          <w:p w:rsidR="00036082" w:rsidRPr="000957C8" w:rsidRDefault="00036082">
            <w:pPr>
              <w:pStyle w:val="ConsPlusNormal"/>
              <w:jc w:val="center"/>
              <w:rPr>
                <w:color w:val="000000"/>
              </w:rPr>
            </w:pPr>
            <w:r w:rsidRPr="000957C8">
              <w:rPr>
                <w:color w:val="000000"/>
              </w:rPr>
              <w:t>0,12</w:t>
            </w: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70 кв. м до 100 кв. м (включительно)</w:t>
            </w:r>
          </w:p>
        </w:tc>
        <w:tc>
          <w:tcPr>
            <w:tcW w:w="825" w:type="dxa"/>
          </w:tcPr>
          <w:p w:rsidR="00036082" w:rsidRPr="000957C8" w:rsidRDefault="00036082">
            <w:pPr>
              <w:pStyle w:val="ConsPlusNormal"/>
              <w:jc w:val="center"/>
              <w:rPr>
                <w:color w:val="000000"/>
              </w:rPr>
            </w:pPr>
            <w:r w:rsidRPr="000957C8">
              <w:rPr>
                <w:color w:val="000000"/>
              </w:rPr>
              <w:t>0,36</w:t>
            </w:r>
          </w:p>
        </w:tc>
        <w:tc>
          <w:tcPr>
            <w:tcW w:w="825" w:type="dxa"/>
          </w:tcPr>
          <w:p w:rsidR="00036082" w:rsidRPr="000957C8" w:rsidRDefault="00036082">
            <w:pPr>
              <w:pStyle w:val="ConsPlusNormal"/>
              <w:jc w:val="center"/>
              <w:rPr>
                <w:color w:val="000000"/>
              </w:rPr>
            </w:pPr>
            <w:r w:rsidRPr="000957C8">
              <w:rPr>
                <w:color w:val="000000"/>
              </w:rPr>
              <w:t>0,33</w:t>
            </w:r>
          </w:p>
        </w:tc>
        <w:tc>
          <w:tcPr>
            <w:tcW w:w="825" w:type="dxa"/>
          </w:tcPr>
          <w:p w:rsidR="00036082" w:rsidRPr="000957C8" w:rsidRDefault="00036082">
            <w:pPr>
              <w:pStyle w:val="ConsPlusNormal"/>
              <w:jc w:val="center"/>
              <w:rPr>
                <w:color w:val="000000"/>
              </w:rPr>
            </w:pPr>
            <w:r w:rsidRPr="000957C8">
              <w:rPr>
                <w:color w:val="000000"/>
              </w:rPr>
              <w:t>0,26</w:t>
            </w:r>
          </w:p>
        </w:tc>
        <w:tc>
          <w:tcPr>
            <w:tcW w:w="825" w:type="dxa"/>
          </w:tcPr>
          <w:p w:rsidR="00036082" w:rsidRPr="000957C8" w:rsidRDefault="00036082">
            <w:pPr>
              <w:pStyle w:val="ConsPlusNormal"/>
              <w:jc w:val="center"/>
              <w:rPr>
                <w:color w:val="000000"/>
              </w:rPr>
            </w:pPr>
            <w:r w:rsidRPr="000957C8">
              <w:rPr>
                <w:color w:val="000000"/>
              </w:rPr>
              <w:t>0,10</w:t>
            </w: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100 кв. м до 120 кв. м (включительно)</w:t>
            </w:r>
          </w:p>
        </w:tc>
        <w:tc>
          <w:tcPr>
            <w:tcW w:w="825" w:type="dxa"/>
          </w:tcPr>
          <w:p w:rsidR="00036082" w:rsidRPr="000957C8" w:rsidRDefault="00036082">
            <w:pPr>
              <w:pStyle w:val="ConsPlusNormal"/>
              <w:jc w:val="center"/>
              <w:rPr>
                <w:color w:val="000000"/>
              </w:rPr>
            </w:pPr>
            <w:r w:rsidRPr="000957C8">
              <w:rPr>
                <w:color w:val="000000"/>
              </w:rPr>
              <w:t>0,33</w:t>
            </w:r>
          </w:p>
        </w:tc>
        <w:tc>
          <w:tcPr>
            <w:tcW w:w="825" w:type="dxa"/>
          </w:tcPr>
          <w:p w:rsidR="00036082" w:rsidRPr="000957C8" w:rsidRDefault="00036082">
            <w:pPr>
              <w:pStyle w:val="ConsPlusNormal"/>
              <w:jc w:val="center"/>
              <w:rPr>
                <w:color w:val="000000"/>
              </w:rPr>
            </w:pPr>
            <w:r w:rsidRPr="000957C8">
              <w:rPr>
                <w:color w:val="000000"/>
              </w:rPr>
              <w:t>0,29</w:t>
            </w:r>
          </w:p>
        </w:tc>
        <w:tc>
          <w:tcPr>
            <w:tcW w:w="825" w:type="dxa"/>
          </w:tcPr>
          <w:p w:rsidR="00036082" w:rsidRPr="000957C8" w:rsidRDefault="00036082">
            <w:pPr>
              <w:pStyle w:val="ConsPlusNormal"/>
              <w:jc w:val="center"/>
              <w:rPr>
                <w:color w:val="000000"/>
              </w:rPr>
            </w:pPr>
            <w:r w:rsidRPr="000957C8">
              <w:rPr>
                <w:color w:val="000000"/>
              </w:rPr>
              <w:t>0,23</w:t>
            </w:r>
          </w:p>
        </w:tc>
        <w:tc>
          <w:tcPr>
            <w:tcW w:w="825" w:type="dxa"/>
          </w:tcPr>
          <w:p w:rsidR="00036082" w:rsidRPr="000957C8" w:rsidRDefault="00036082">
            <w:pPr>
              <w:pStyle w:val="ConsPlusNormal"/>
              <w:jc w:val="center"/>
              <w:rPr>
                <w:color w:val="000000"/>
              </w:rPr>
            </w:pPr>
            <w:r w:rsidRPr="000957C8">
              <w:rPr>
                <w:color w:val="000000"/>
              </w:rPr>
              <w:t>0,09</w:t>
            </w:r>
          </w:p>
        </w:tc>
      </w:tr>
      <w:tr w:rsidR="00036082" w:rsidRPr="000957C8">
        <w:tc>
          <w:tcPr>
            <w:tcW w:w="1757"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120 кв. м до 150 кв. м (включительно)</w:t>
            </w:r>
          </w:p>
        </w:tc>
        <w:tc>
          <w:tcPr>
            <w:tcW w:w="825" w:type="dxa"/>
          </w:tcPr>
          <w:p w:rsidR="00036082" w:rsidRPr="000957C8" w:rsidRDefault="00036082">
            <w:pPr>
              <w:pStyle w:val="ConsPlusNormal"/>
              <w:jc w:val="center"/>
              <w:rPr>
                <w:color w:val="000000"/>
              </w:rPr>
            </w:pPr>
            <w:r w:rsidRPr="000957C8">
              <w:rPr>
                <w:color w:val="000000"/>
              </w:rPr>
              <w:t>0,29</w:t>
            </w:r>
          </w:p>
        </w:tc>
        <w:tc>
          <w:tcPr>
            <w:tcW w:w="825" w:type="dxa"/>
          </w:tcPr>
          <w:p w:rsidR="00036082" w:rsidRPr="000957C8" w:rsidRDefault="00036082">
            <w:pPr>
              <w:pStyle w:val="ConsPlusNormal"/>
              <w:jc w:val="center"/>
              <w:rPr>
                <w:color w:val="000000"/>
              </w:rPr>
            </w:pPr>
            <w:r w:rsidRPr="000957C8">
              <w:rPr>
                <w:color w:val="000000"/>
              </w:rPr>
              <w:t>0,27</w:t>
            </w:r>
          </w:p>
        </w:tc>
        <w:tc>
          <w:tcPr>
            <w:tcW w:w="825" w:type="dxa"/>
          </w:tcPr>
          <w:p w:rsidR="00036082" w:rsidRPr="000957C8" w:rsidRDefault="00036082">
            <w:pPr>
              <w:pStyle w:val="ConsPlusNormal"/>
              <w:jc w:val="center"/>
              <w:rPr>
                <w:color w:val="000000"/>
              </w:rPr>
            </w:pPr>
            <w:r w:rsidRPr="000957C8">
              <w:rPr>
                <w:color w:val="000000"/>
              </w:rPr>
              <w:t>0,21</w:t>
            </w:r>
          </w:p>
        </w:tc>
        <w:tc>
          <w:tcPr>
            <w:tcW w:w="825" w:type="dxa"/>
          </w:tcPr>
          <w:p w:rsidR="00036082" w:rsidRPr="000957C8" w:rsidRDefault="00036082">
            <w:pPr>
              <w:pStyle w:val="ConsPlusNormal"/>
              <w:jc w:val="center"/>
              <w:rPr>
                <w:color w:val="000000"/>
              </w:rPr>
            </w:pPr>
            <w:r w:rsidRPr="000957C8">
              <w:rPr>
                <w:color w:val="000000"/>
              </w:rPr>
              <w:t>0,08</w:t>
            </w:r>
          </w:p>
        </w:tc>
      </w:tr>
    </w:tbl>
    <w:p w:rsidR="00036082" w:rsidRPr="000957C8" w:rsidRDefault="00036082">
      <w:pPr>
        <w:rPr>
          <w:color w:val="000000"/>
        </w:rPr>
        <w:sectPr w:rsidR="00036082" w:rsidRPr="000957C8">
          <w:pgSz w:w="16838" w:h="11905" w:orient="landscape"/>
          <w:pgMar w:top="1701" w:right="1134" w:bottom="850" w:left="1134" w:header="0" w:footer="0" w:gutter="0"/>
          <w:cols w:space="720"/>
        </w:sectPr>
      </w:pPr>
    </w:p>
    <w:p w:rsidR="00036082" w:rsidRPr="000957C8" w:rsidRDefault="00036082">
      <w:pPr>
        <w:pStyle w:val="ConsPlusNormal"/>
        <w:jc w:val="both"/>
        <w:rPr>
          <w:color w:val="000000"/>
        </w:rPr>
      </w:pPr>
    </w:p>
    <w:p w:rsidR="00036082" w:rsidRPr="000957C8" w:rsidRDefault="00036082">
      <w:pPr>
        <w:pStyle w:val="ConsPlusNormal"/>
        <w:ind w:firstLine="540"/>
        <w:jc w:val="both"/>
        <w:rPr>
          <w:color w:val="000000"/>
        </w:rPr>
      </w:pPr>
      <w:r w:rsidRPr="000957C8">
        <w:rPr>
          <w:color w:val="000000"/>
        </w:rPr>
        <w:t>--------------------------------</w:t>
      </w:r>
    </w:p>
    <w:p w:rsidR="00036082" w:rsidRPr="000957C8" w:rsidRDefault="00036082">
      <w:pPr>
        <w:pStyle w:val="ConsPlusNormal"/>
        <w:spacing w:before="220"/>
        <w:ind w:firstLine="540"/>
        <w:jc w:val="both"/>
        <w:rPr>
          <w:color w:val="000000"/>
        </w:rPr>
      </w:pPr>
      <w:r w:rsidRPr="000957C8">
        <w:rPr>
          <w:color w:val="000000"/>
        </w:rPr>
        <w:t xml:space="preserve">&lt;*&gt; В соответствии со </w:t>
      </w:r>
      <w:hyperlink r:id="rId625" w:history="1">
        <w:r w:rsidRPr="000957C8">
          <w:rPr>
            <w:color w:val="000000"/>
          </w:rPr>
          <w:t>статьей 346.27</w:t>
        </w:r>
      </w:hyperlink>
      <w:r w:rsidRPr="000957C8">
        <w:rPr>
          <w:color w:val="000000"/>
        </w:rPr>
        <w:t xml:space="preserve"> части второй Налогового кодекса Российской Федерации к розничной торговле не относится реализация подакцизных товаров, указанных в </w:t>
      </w:r>
      <w:hyperlink r:id="rId626" w:history="1">
        <w:r w:rsidRPr="000957C8">
          <w:rPr>
            <w:color w:val="000000"/>
          </w:rPr>
          <w:t>подпунктах 6</w:t>
        </w:r>
      </w:hyperlink>
      <w:r w:rsidRPr="000957C8">
        <w:rPr>
          <w:color w:val="000000"/>
        </w:rPr>
        <w:t xml:space="preserve"> - </w:t>
      </w:r>
      <w:hyperlink r:id="rId627" w:history="1">
        <w:r w:rsidRPr="000957C8">
          <w:rPr>
            <w:color w:val="000000"/>
          </w:rPr>
          <w:t>10 пункта 1 статьи 181</w:t>
        </w:r>
      </w:hyperlink>
      <w:r w:rsidRPr="000957C8">
        <w:rPr>
          <w:color w:val="000000"/>
        </w:rPr>
        <w:t xml:space="preserve"> части второй Налогового кодекса Российской Федерации, а именно: автомобилей легковых, автомобильного бензина, дизельного топлива, моторных масел для дизельных и (или) карбюраторных (инжекторных) двигателей и прямогонного бензина.</w:t>
      </w:r>
    </w:p>
    <w:p w:rsidR="00036082" w:rsidRPr="000957C8" w:rsidRDefault="00036082">
      <w:pPr>
        <w:pStyle w:val="ConsPlusNormal"/>
        <w:spacing w:before="220"/>
        <w:ind w:firstLine="540"/>
        <w:jc w:val="both"/>
        <w:rPr>
          <w:color w:val="000000"/>
        </w:rPr>
      </w:pPr>
      <w:r w:rsidRPr="000957C8">
        <w:rPr>
          <w:color w:val="000000"/>
        </w:rPr>
        <w:t xml:space="preserve">Перечень нефтепродуктов, не относящихся к подакцизным товарам, в отношении которых возможно осуществление деятельности по специализированной розничной торговле, определяется в соответствии с Общероссийским </w:t>
      </w:r>
      <w:hyperlink r:id="rId628" w:history="1">
        <w:r w:rsidRPr="000957C8">
          <w:rPr>
            <w:color w:val="000000"/>
          </w:rPr>
          <w:t>классификатором</w:t>
        </w:r>
      </w:hyperlink>
      <w:r w:rsidRPr="000957C8">
        <w:rPr>
          <w:color w:val="000000"/>
        </w:rPr>
        <w:t xml:space="preserve"> продукции по видам экономической деятельности ОК 034-2007 (КПЕС 2002) (принят и введен в действие Приказом Федерального агентства по техническому регулированию и метрологии от 22.11.2007 N 329-ст).</w:t>
      </w:r>
    </w:p>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pStyle w:val="ConsPlusNormal"/>
        <w:jc w:val="right"/>
        <w:outlineLvl w:val="1"/>
        <w:rPr>
          <w:color w:val="000000"/>
        </w:rPr>
      </w:pPr>
      <w:r w:rsidRPr="000957C8">
        <w:rPr>
          <w:color w:val="000000"/>
        </w:rPr>
        <w:t>Приложение N 6.4</w:t>
      </w:r>
    </w:p>
    <w:p w:rsidR="00036082" w:rsidRPr="000957C8" w:rsidRDefault="00036082">
      <w:pPr>
        <w:pStyle w:val="ConsPlusNormal"/>
        <w:jc w:val="right"/>
        <w:rPr>
          <w:color w:val="000000"/>
        </w:rPr>
      </w:pPr>
      <w:r w:rsidRPr="000957C8">
        <w:rPr>
          <w:color w:val="000000"/>
        </w:rPr>
        <w:t>к Положению</w:t>
      </w:r>
    </w:p>
    <w:p w:rsidR="00036082" w:rsidRPr="000957C8" w:rsidRDefault="00036082">
      <w:pPr>
        <w:pStyle w:val="ConsPlusNormal"/>
        <w:jc w:val="right"/>
        <w:rPr>
          <w:color w:val="000000"/>
        </w:rPr>
      </w:pPr>
      <w:r w:rsidRPr="000957C8">
        <w:rPr>
          <w:color w:val="000000"/>
        </w:rPr>
        <w:t>о корректирующем коэффициенте</w:t>
      </w:r>
    </w:p>
    <w:p w:rsidR="00036082" w:rsidRPr="000957C8" w:rsidRDefault="00036082">
      <w:pPr>
        <w:pStyle w:val="ConsPlusNormal"/>
        <w:jc w:val="right"/>
        <w:rPr>
          <w:color w:val="000000"/>
        </w:rPr>
      </w:pPr>
      <w:r w:rsidRPr="000957C8">
        <w:rPr>
          <w:color w:val="000000"/>
        </w:rPr>
        <w:t>базовой доходности К2 для исчисления</w:t>
      </w:r>
    </w:p>
    <w:p w:rsidR="00036082" w:rsidRPr="000957C8" w:rsidRDefault="00036082">
      <w:pPr>
        <w:pStyle w:val="ConsPlusNormal"/>
        <w:jc w:val="right"/>
        <w:rPr>
          <w:color w:val="000000"/>
        </w:rPr>
      </w:pPr>
      <w:r w:rsidRPr="000957C8">
        <w:rPr>
          <w:color w:val="000000"/>
        </w:rPr>
        <w:t>суммы единого налога на вмененный</w:t>
      </w:r>
    </w:p>
    <w:p w:rsidR="00036082" w:rsidRPr="000957C8" w:rsidRDefault="00036082">
      <w:pPr>
        <w:pStyle w:val="ConsPlusNormal"/>
        <w:jc w:val="right"/>
        <w:rPr>
          <w:color w:val="000000"/>
        </w:rPr>
      </w:pPr>
      <w:r w:rsidRPr="000957C8">
        <w:rPr>
          <w:color w:val="000000"/>
        </w:rPr>
        <w:t>доход для отдельных видов деятельности</w:t>
      </w:r>
    </w:p>
    <w:p w:rsidR="00036082" w:rsidRPr="000957C8" w:rsidRDefault="00036082">
      <w:pPr>
        <w:pStyle w:val="ConsPlusNormal"/>
        <w:jc w:val="right"/>
        <w:rPr>
          <w:color w:val="000000"/>
        </w:rPr>
      </w:pPr>
      <w:r w:rsidRPr="000957C8">
        <w:rPr>
          <w:color w:val="000000"/>
        </w:rPr>
        <w:t>на территории города Рязани</w:t>
      </w:r>
    </w:p>
    <w:p w:rsidR="00036082" w:rsidRPr="000957C8" w:rsidRDefault="00036082">
      <w:pPr>
        <w:pStyle w:val="ConsPlusNormal"/>
        <w:jc w:val="both"/>
        <w:rPr>
          <w:color w:val="000000"/>
        </w:rPr>
      </w:pPr>
    </w:p>
    <w:p w:rsidR="00036082" w:rsidRPr="000957C8" w:rsidRDefault="00036082">
      <w:pPr>
        <w:pStyle w:val="ConsPlusNormal"/>
        <w:jc w:val="center"/>
        <w:rPr>
          <w:color w:val="000000"/>
        </w:rPr>
      </w:pPr>
      <w:bookmarkStart w:id="9" w:name="P1972"/>
      <w:bookmarkEnd w:id="9"/>
      <w:r w:rsidRPr="000957C8">
        <w:rPr>
          <w:color w:val="000000"/>
        </w:rPr>
        <w:t>КОРРЕКТИРУЮЩИЙ КОЭФФИЦИЕНТ БАЗОВОЙ ДОХОДНОСТИ К2</w:t>
      </w:r>
    </w:p>
    <w:p w:rsidR="00036082" w:rsidRPr="000957C8" w:rsidRDefault="00036082">
      <w:pPr>
        <w:pStyle w:val="ConsPlusNormal"/>
        <w:jc w:val="center"/>
        <w:rPr>
          <w:color w:val="000000"/>
        </w:rPr>
      </w:pPr>
      <w:r w:rsidRPr="000957C8">
        <w:rPr>
          <w:color w:val="000000"/>
        </w:rPr>
        <w:t>ДЛЯ ИСЧИСЛЕНИЯ СУММЫ ЕДИНОГО НАЛОГА НА ВМЕНЕННЫЙ ДОХОД</w:t>
      </w:r>
    </w:p>
    <w:p w:rsidR="00036082" w:rsidRPr="000957C8" w:rsidRDefault="00036082">
      <w:pPr>
        <w:pStyle w:val="ConsPlusNormal"/>
        <w:jc w:val="center"/>
        <w:rPr>
          <w:color w:val="000000"/>
        </w:rPr>
      </w:pPr>
      <w:r w:rsidRPr="000957C8">
        <w:rPr>
          <w:color w:val="000000"/>
        </w:rPr>
        <w:t>ПРИ ОСУЩЕСТВЛЕНИИ ДЕЯТЕЛЬНОСТИ ПО СПЕЦИАЛИЗИРОВАННОЙ</w:t>
      </w:r>
    </w:p>
    <w:p w:rsidR="00036082" w:rsidRPr="000957C8" w:rsidRDefault="00036082">
      <w:pPr>
        <w:pStyle w:val="ConsPlusNormal"/>
        <w:jc w:val="center"/>
        <w:rPr>
          <w:color w:val="000000"/>
        </w:rPr>
      </w:pPr>
      <w:r w:rsidRPr="000957C8">
        <w:rPr>
          <w:color w:val="000000"/>
        </w:rPr>
        <w:t>РОЗНИЧНОЙ ТОРГОВЛЕ МЕДИЦИНСКИМИ ТОВАРАМИ, ОСУЩЕСТВЛЯЕМОЙ</w:t>
      </w:r>
    </w:p>
    <w:p w:rsidR="00036082" w:rsidRPr="000957C8" w:rsidRDefault="00036082">
      <w:pPr>
        <w:pStyle w:val="ConsPlusNormal"/>
        <w:jc w:val="center"/>
        <w:rPr>
          <w:color w:val="000000"/>
        </w:rPr>
      </w:pPr>
      <w:r w:rsidRPr="000957C8">
        <w:rPr>
          <w:color w:val="000000"/>
        </w:rPr>
        <w:t>ЧЕРЕЗ ОБЪЕКТЫ СТАЦИОНАРНОЙ ТОРГОВОЙ СЕТИ, ИМЕЮЩЕЙ ТОРГОВЫЕ</w:t>
      </w:r>
    </w:p>
    <w:p w:rsidR="00036082" w:rsidRPr="000957C8" w:rsidRDefault="00036082">
      <w:pPr>
        <w:pStyle w:val="ConsPlusNormal"/>
        <w:jc w:val="center"/>
        <w:rPr>
          <w:color w:val="000000"/>
        </w:rPr>
      </w:pPr>
      <w:r w:rsidRPr="000957C8">
        <w:rPr>
          <w:color w:val="000000"/>
        </w:rPr>
        <w:t>ЗАЛЫ (АПТЕКИ, АПТЕЧНЫЕ ПУНКТЫ)</w:t>
      </w:r>
    </w:p>
    <w:p w:rsidR="00036082" w:rsidRPr="000957C8" w:rsidRDefault="00036082">
      <w:pPr>
        <w:spacing w:after="1"/>
        <w:rPr>
          <w:color w:val="000000"/>
        </w:rPr>
      </w:pPr>
    </w:p>
    <w:tbl>
      <w:tblPr>
        <w:tblW w:w="14570" w:type="dxa"/>
        <w:jc w:val="center"/>
        <w:tblBorders>
          <w:left w:val="single" w:sz="24" w:space="0" w:color="CED3F1"/>
          <w:right w:val="single" w:sz="24" w:space="0" w:color="F4F3F8"/>
        </w:tblBorders>
        <w:tblCellMar>
          <w:top w:w="113" w:type="dxa"/>
          <w:left w:w="113" w:type="dxa"/>
          <w:bottom w:w="113" w:type="dxa"/>
          <w:right w:w="113" w:type="dxa"/>
        </w:tblCellMar>
        <w:tblLook w:val="0000"/>
      </w:tblPr>
      <w:tblGrid>
        <w:gridCol w:w="14570"/>
      </w:tblGrid>
      <w:tr w:rsidR="00036082" w:rsidRPr="000957C8">
        <w:trPr>
          <w:jc w:val="center"/>
        </w:trPr>
        <w:tc>
          <w:tcPr>
            <w:tcW w:w="9294" w:type="dxa"/>
            <w:tcBorders>
              <w:top w:val="nil"/>
              <w:bottom w:val="nil"/>
            </w:tcBorders>
            <w:shd w:val="clear" w:color="auto" w:fill="F4F3F8"/>
          </w:tcPr>
          <w:p w:rsidR="00036082" w:rsidRPr="000957C8" w:rsidRDefault="00036082">
            <w:pPr>
              <w:pStyle w:val="ConsPlusNormal"/>
              <w:jc w:val="center"/>
              <w:rPr>
                <w:color w:val="000000"/>
              </w:rPr>
            </w:pPr>
            <w:r w:rsidRPr="000957C8">
              <w:rPr>
                <w:color w:val="000000"/>
              </w:rPr>
              <w:t>Список изменяющих документов</w:t>
            </w:r>
          </w:p>
          <w:p w:rsidR="00036082" w:rsidRPr="000957C8" w:rsidRDefault="00036082">
            <w:pPr>
              <w:pStyle w:val="ConsPlusNormal"/>
              <w:jc w:val="center"/>
              <w:rPr>
                <w:color w:val="000000"/>
              </w:rPr>
            </w:pPr>
            <w:r w:rsidRPr="000957C8">
              <w:rPr>
                <w:color w:val="000000"/>
              </w:rPr>
              <w:t xml:space="preserve">(в ред. </w:t>
            </w:r>
            <w:hyperlink r:id="rId629" w:history="1">
              <w:r w:rsidRPr="000957C8">
                <w:rPr>
                  <w:color w:val="000000"/>
                </w:rPr>
                <w:t>Решения</w:t>
              </w:r>
            </w:hyperlink>
            <w:r w:rsidRPr="000957C8">
              <w:rPr>
                <w:color w:val="000000"/>
              </w:rPr>
              <w:t xml:space="preserve"> Рязанской городской Думы от 24.11.2016 N 478-II)</w:t>
            </w:r>
          </w:p>
        </w:tc>
      </w:tr>
    </w:tbl>
    <w:p w:rsidR="00036082" w:rsidRPr="000957C8" w:rsidRDefault="00036082">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87"/>
        <w:gridCol w:w="4706"/>
        <w:gridCol w:w="825"/>
        <w:gridCol w:w="825"/>
        <w:gridCol w:w="825"/>
        <w:gridCol w:w="825"/>
      </w:tblGrid>
      <w:tr w:rsidR="00036082" w:rsidRPr="000957C8">
        <w:tc>
          <w:tcPr>
            <w:tcW w:w="1587" w:type="dxa"/>
            <w:vMerge w:val="restart"/>
          </w:tcPr>
          <w:p w:rsidR="00036082" w:rsidRPr="000957C8" w:rsidRDefault="00036082">
            <w:pPr>
              <w:pStyle w:val="ConsPlusNormal"/>
              <w:jc w:val="center"/>
              <w:rPr>
                <w:color w:val="000000"/>
              </w:rPr>
            </w:pPr>
            <w:r w:rsidRPr="000957C8">
              <w:rPr>
                <w:color w:val="000000"/>
              </w:rPr>
              <w:t>Код вида, подвида деятельности</w:t>
            </w:r>
          </w:p>
        </w:tc>
        <w:tc>
          <w:tcPr>
            <w:tcW w:w="4706" w:type="dxa"/>
            <w:vMerge w:val="restart"/>
          </w:tcPr>
          <w:p w:rsidR="00036082" w:rsidRPr="000957C8" w:rsidRDefault="00036082">
            <w:pPr>
              <w:pStyle w:val="ConsPlusNormal"/>
              <w:jc w:val="center"/>
              <w:rPr>
                <w:color w:val="000000"/>
              </w:rPr>
            </w:pPr>
            <w:r w:rsidRPr="000957C8">
              <w:rPr>
                <w:color w:val="000000"/>
              </w:rPr>
              <w:t>Наименование видов деятельности</w:t>
            </w:r>
          </w:p>
        </w:tc>
        <w:tc>
          <w:tcPr>
            <w:tcW w:w="3300" w:type="dxa"/>
            <w:gridSpan w:val="4"/>
          </w:tcPr>
          <w:p w:rsidR="00036082" w:rsidRPr="000957C8" w:rsidRDefault="00036082">
            <w:pPr>
              <w:pStyle w:val="ConsPlusNormal"/>
              <w:jc w:val="center"/>
              <w:rPr>
                <w:color w:val="000000"/>
              </w:rPr>
            </w:pPr>
            <w:r w:rsidRPr="000957C8">
              <w:rPr>
                <w:color w:val="000000"/>
              </w:rPr>
              <w:t>Значение К2</w:t>
            </w:r>
          </w:p>
        </w:tc>
      </w:tr>
      <w:tr w:rsidR="00036082" w:rsidRPr="000957C8">
        <w:tc>
          <w:tcPr>
            <w:tcW w:w="1587" w:type="dxa"/>
            <w:vMerge/>
          </w:tcPr>
          <w:p w:rsidR="00036082" w:rsidRPr="000957C8" w:rsidRDefault="00036082">
            <w:pPr>
              <w:rPr>
                <w:color w:val="000000"/>
              </w:rPr>
            </w:pPr>
          </w:p>
        </w:tc>
        <w:tc>
          <w:tcPr>
            <w:tcW w:w="4706" w:type="dxa"/>
            <w:vMerge/>
          </w:tcPr>
          <w:p w:rsidR="00036082" w:rsidRPr="000957C8" w:rsidRDefault="00036082">
            <w:pPr>
              <w:rPr>
                <w:color w:val="000000"/>
              </w:rPr>
            </w:pPr>
          </w:p>
        </w:tc>
        <w:tc>
          <w:tcPr>
            <w:tcW w:w="825" w:type="dxa"/>
          </w:tcPr>
          <w:p w:rsidR="00036082" w:rsidRPr="000957C8" w:rsidRDefault="00036082">
            <w:pPr>
              <w:pStyle w:val="ConsPlusNormal"/>
              <w:jc w:val="center"/>
              <w:rPr>
                <w:color w:val="000000"/>
              </w:rPr>
            </w:pPr>
            <w:hyperlink w:anchor="P38" w:history="1">
              <w:r w:rsidRPr="000957C8">
                <w:rPr>
                  <w:color w:val="000000"/>
                </w:rPr>
                <w:t>1</w:t>
              </w:r>
            </w:hyperlink>
            <w:r w:rsidRPr="000957C8">
              <w:rPr>
                <w:color w:val="000000"/>
              </w:rPr>
              <w:t xml:space="preserve"> зона</w:t>
            </w:r>
          </w:p>
        </w:tc>
        <w:tc>
          <w:tcPr>
            <w:tcW w:w="825" w:type="dxa"/>
          </w:tcPr>
          <w:p w:rsidR="00036082" w:rsidRPr="000957C8" w:rsidRDefault="00036082">
            <w:pPr>
              <w:pStyle w:val="ConsPlusNormal"/>
              <w:jc w:val="center"/>
              <w:rPr>
                <w:color w:val="000000"/>
              </w:rPr>
            </w:pPr>
            <w:hyperlink w:anchor="P38" w:history="1">
              <w:r w:rsidRPr="000957C8">
                <w:rPr>
                  <w:color w:val="000000"/>
                </w:rPr>
                <w:t>2</w:t>
              </w:r>
            </w:hyperlink>
            <w:r w:rsidRPr="000957C8">
              <w:rPr>
                <w:color w:val="000000"/>
              </w:rPr>
              <w:t xml:space="preserve"> зона</w:t>
            </w:r>
          </w:p>
        </w:tc>
        <w:tc>
          <w:tcPr>
            <w:tcW w:w="825" w:type="dxa"/>
          </w:tcPr>
          <w:p w:rsidR="00036082" w:rsidRPr="000957C8" w:rsidRDefault="00036082">
            <w:pPr>
              <w:pStyle w:val="ConsPlusNormal"/>
              <w:jc w:val="center"/>
              <w:rPr>
                <w:color w:val="000000"/>
              </w:rPr>
            </w:pPr>
            <w:hyperlink w:anchor="P38" w:history="1">
              <w:r w:rsidRPr="000957C8">
                <w:rPr>
                  <w:color w:val="000000"/>
                </w:rPr>
                <w:t>3</w:t>
              </w:r>
            </w:hyperlink>
            <w:r w:rsidRPr="000957C8">
              <w:rPr>
                <w:color w:val="000000"/>
              </w:rPr>
              <w:t xml:space="preserve"> зона</w:t>
            </w:r>
          </w:p>
        </w:tc>
        <w:tc>
          <w:tcPr>
            <w:tcW w:w="825" w:type="dxa"/>
          </w:tcPr>
          <w:p w:rsidR="00036082" w:rsidRPr="000957C8" w:rsidRDefault="00036082">
            <w:pPr>
              <w:pStyle w:val="ConsPlusNormal"/>
              <w:jc w:val="center"/>
              <w:rPr>
                <w:color w:val="000000"/>
              </w:rPr>
            </w:pPr>
            <w:hyperlink w:anchor="P38" w:history="1">
              <w:r w:rsidRPr="000957C8">
                <w:rPr>
                  <w:color w:val="000000"/>
                </w:rPr>
                <w:t>4</w:t>
              </w:r>
            </w:hyperlink>
            <w:r w:rsidRPr="000957C8">
              <w:rPr>
                <w:color w:val="000000"/>
              </w:rPr>
              <w:t xml:space="preserve"> зона</w:t>
            </w:r>
          </w:p>
        </w:tc>
      </w:tr>
      <w:tr w:rsidR="00036082" w:rsidRPr="000957C8">
        <w:tc>
          <w:tcPr>
            <w:tcW w:w="1587" w:type="dxa"/>
          </w:tcPr>
          <w:p w:rsidR="00036082" w:rsidRPr="000957C8" w:rsidRDefault="00036082">
            <w:pPr>
              <w:pStyle w:val="ConsPlusNormal"/>
              <w:jc w:val="center"/>
              <w:rPr>
                <w:color w:val="000000"/>
              </w:rPr>
            </w:pPr>
            <w:r w:rsidRPr="000957C8">
              <w:rPr>
                <w:color w:val="000000"/>
              </w:rPr>
              <w:t>6РТ-С-З-М</w:t>
            </w:r>
          </w:p>
        </w:tc>
        <w:tc>
          <w:tcPr>
            <w:tcW w:w="4706" w:type="dxa"/>
          </w:tcPr>
          <w:p w:rsidR="00036082" w:rsidRPr="000957C8" w:rsidRDefault="00036082">
            <w:pPr>
              <w:pStyle w:val="ConsPlusNormal"/>
              <w:rPr>
                <w:color w:val="000000"/>
              </w:rPr>
            </w:pPr>
            <w:r w:rsidRPr="000957C8">
              <w:rPr>
                <w:color w:val="000000"/>
              </w:rPr>
              <w:t xml:space="preserve">Специализированная розничная торговля медицинскими товарами </w:t>
            </w:r>
            <w:hyperlink w:anchor="P38" w:history="1">
              <w:r w:rsidRPr="000957C8">
                <w:rPr>
                  <w:color w:val="000000"/>
                </w:rPr>
                <w:t>&lt;*&gt;</w:t>
              </w:r>
            </w:hyperlink>
            <w:r w:rsidRPr="000957C8">
              <w:rPr>
                <w:color w:val="000000"/>
              </w:rPr>
              <w:t>, в том числе наркотическими, сильнодействующими и психотропными лекарственными препаратами, протезно-ортопедическими изделиями и запасными частями к ним, осуществляемая через объекты стационарной торговой сети, имеющей торговые залы (аптеки, аптечные пункты), с площадью торгового зала:</w:t>
            </w: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r>
      <w:tr w:rsidR="00036082" w:rsidRPr="000957C8">
        <w:tc>
          <w:tcPr>
            <w:tcW w:w="1587" w:type="dxa"/>
          </w:tcPr>
          <w:p w:rsidR="00036082" w:rsidRPr="000957C8" w:rsidRDefault="00036082">
            <w:pPr>
              <w:pStyle w:val="ConsPlusNormal"/>
              <w:rPr>
                <w:color w:val="000000"/>
              </w:rPr>
            </w:pPr>
          </w:p>
        </w:tc>
        <w:tc>
          <w:tcPr>
            <w:tcW w:w="4706" w:type="dxa"/>
          </w:tcPr>
          <w:p w:rsidR="00036082" w:rsidRPr="000957C8" w:rsidRDefault="00036082">
            <w:pPr>
              <w:pStyle w:val="ConsPlusNormal"/>
              <w:rPr>
                <w:color w:val="000000"/>
              </w:rPr>
            </w:pPr>
            <w:r w:rsidRPr="000957C8">
              <w:rPr>
                <w:color w:val="000000"/>
              </w:rPr>
              <w:t>до 50 кв. м (включительно)</w:t>
            </w:r>
          </w:p>
        </w:tc>
        <w:tc>
          <w:tcPr>
            <w:tcW w:w="825" w:type="dxa"/>
          </w:tcPr>
          <w:p w:rsidR="00036082" w:rsidRPr="000957C8" w:rsidRDefault="00036082">
            <w:pPr>
              <w:pStyle w:val="ConsPlusNormal"/>
              <w:jc w:val="center"/>
              <w:rPr>
                <w:color w:val="000000"/>
              </w:rPr>
            </w:pPr>
            <w:r w:rsidRPr="000957C8">
              <w:rPr>
                <w:color w:val="000000"/>
              </w:rPr>
              <w:t>0,50</w:t>
            </w:r>
          </w:p>
        </w:tc>
        <w:tc>
          <w:tcPr>
            <w:tcW w:w="825" w:type="dxa"/>
          </w:tcPr>
          <w:p w:rsidR="00036082" w:rsidRPr="000957C8" w:rsidRDefault="00036082">
            <w:pPr>
              <w:pStyle w:val="ConsPlusNormal"/>
              <w:jc w:val="center"/>
              <w:rPr>
                <w:color w:val="000000"/>
              </w:rPr>
            </w:pPr>
            <w:r w:rsidRPr="000957C8">
              <w:rPr>
                <w:color w:val="000000"/>
              </w:rPr>
              <w:t>0,46</w:t>
            </w:r>
          </w:p>
        </w:tc>
        <w:tc>
          <w:tcPr>
            <w:tcW w:w="825" w:type="dxa"/>
          </w:tcPr>
          <w:p w:rsidR="00036082" w:rsidRPr="000957C8" w:rsidRDefault="00036082">
            <w:pPr>
              <w:pStyle w:val="ConsPlusNormal"/>
              <w:jc w:val="center"/>
              <w:rPr>
                <w:color w:val="000000"/>
              </w:rPr>
            </w:pPr>
            <w:r w:rsidRPr="000957C8">
              <w:rPr>
                <w:color w:val="000000"/>
              </w:rPr>
              <w:t>0,37</w:t>
            </w:r>
          </w:p>
        </w:tc>
        <w:tc>
          <w:tcPr>
            <w:tcW w:w="825" w:type="dxa"/>
          </w:tcPr>
          <w:p w:rsidR="00036082" w:rsidRPr="000957C8" w:rsidRDefault="00036082">
            <w:pPr>
              <w:pStyle w:val="ConsPlusNormal"/>
              <w:jc w:val="center"/>
              <w:rPr>
                <w:color w:val="000000"/>
              </w:rPr>
            </w:pPr>
            <w:r w:rsidRPr="000957C8">
              <w:rPr>
                <w:color w:val="000000"/>
              </w:rPr>
              <w:t>0,14</w:t>
            </w:r>
          </w:p>
        </w:tc>
      </w:tr>
      <w:tr w:rsidR="00036082" w:rsidRPr="000957C8">
        <w:tc>
          <w:tcPr>
            <w:tcW w:w="1587" w:type="dxa"/>
          </w:tcPr>
          <w:p w:rsidR="00036082" w:rsidRPr="000957C8" w:rsidRDefault="00036082">
            <w:pPr>
              <w:pStyle w:val="ConsPlusNormal"/>
              <w:rPr>
                <w:color w:val="000000"/>
              </w:rPr>
            </w:pPr>
          </w:p>
        </w:tc>
        <w:tc>
          <w:tcPr>
            <w:tcW w:w="4706" w:type="dxa"/>
          </w:tcPr>
          <w:p w:rsidR="00036082" w:rsidRPr="000957C8" w:rsidRDefault="00036082">
            <w:pPr>
              <w:pStyle w:val="ConsPlusNormal"/>
              <w:rPr>
                <w:color w:val="000000"/>
              </w:rPr>
            </w:pPr>
            <w:r w:rsidRPr="000957C8">
              <w:rPr>
                <w:color w:val="000000"/>
              </w:rPr>
              <w:t>свыше 50 кв. м до 70 кв. м (включительно)</w:t>
            </w:r>
          </w:p>
        </w:tc>
        <w:tc>
          <w:tcPr>
            <w:tcW w:w="825" w:type="dxa"/>
          </w:tcPr>
          <w:p w:rsidR="00036082" w:rsidRPr="000957C8" w:rsidRDefault="00036082">
            <w:pPr>
              <w:pStyle w:val="ConsPlusNormal"/>
              <w:jc w:val="center"/>
              <w:rPr>
                <w:color w:val="000000"/>
              </w:rPr>
            </w:pPr>
            <w:r w:rsidRPr="000957C8">
              <w:rPr>
                <w:color w:val="000000"/>
              </w:rPr>
              <w:t>0,44</w:t>
            </w:r>
          </w:p>
        </w:tc>
        <w:tc>
          <w:tcPr>
            <w:tcW w:w="825" w:type="dxa"/>
          </w:tcPr>
          <w:p w:rsidR="00036082" w:rsidRPr="000957C8" w:rsidRDefault="00036082">
            <w:pPr>
              <w:pStyle w:val="ConsPlusNormal"/>
              <w:jc w:val="center"/>
              <w:rPr>
                <w:color w:val="000000"/>
              </w:rPr>
            </w:pPr>
            <w:r w:rsidRPr="000957C8">
              <w:rPr>
                <w:color w:val="000000"/>
              </w:rPr>
              <w:t>0,40</w:t>
            </w:r>
          </w:p>
        </w:tc>
        <w:tc>
          <w:tcPr>
            <w:tcW w:w="825" w:type="dxa"/>
          </w:tcPr>
          <w:p w:rsidR="00036082" w:rsidRPr="000957C8" w:rsidRDefault="00036082">
            <w:pPr>
              <w:pStyle w:val="ConsPlusNormal"/>
              <w:jc w:val="center"/>
              <w:rPr>
                <w:color w:val="000000"/>
              </w:rPr>
            </w:pPr>
            <w:r w:rsidRPr="000957C8">
              <w:rPr>
                <w:color w:val="000000"/>
              </w:rPr>
              <w:t>0,32</w:t>
            </w:r>
          </w:p>
        </w:tc>
        <w:tc>
          <w:tcPr>
            <w:tcW w:w="825" w:type="dxa"/>
          </w:tcPr>
          <w:p w:rsidR="00036082" w:rsidRPr="000957C8" w:rsidRDefault="00036082">
            <w:pPr>
              <w:pStyle w:val="ConsPlusNormal"/>
              <w:jc w:val="center"/>
              <w:rPr>
                <w:color w:val="000000"/>
              </w:rPr>
            </w:pPr>
            <w:r w:rsidRPr="000957C8">
              <w:rPr>
                <w:color w:val="000000"/>
              </w:rPr>
              <w:t>0,12</w:t>
            </w:r>
          </w:p>
        </w:tc>
      </w:tr>
      <w:tr w:rsidR="00036082" w:rsidRPr="000957C8">
        <w:tc>
          <w:tcPr>
            <w:tcW w:w="1587" w:type="dxa"/>
          </w:tcPr>
          <w:p w:rsidR="00036082" w:rsidRPr="000957C8" w:rsidRDefault="00036082">
            <w:pPr>
              <w:pStyle w:val="ConsPlusNormal"/>
              <w:rPr>
                <w:color w:val="000000"/>
              </w:rPr>
            </w:pPr>
          </w:p>
        </w:tc>
        <w:tc>
          <w:tcPr>
            <w:tcW w:w="4706" w:type="dxa"/>
          </w:tcPr>
          <w:p w:rsidR="00036082" w:rsidRPr="000957C8" w:rsidRDefault="00036082">
            <w:pPr>
              <w:pStyle w:val="ConsPlusNormal"/>
              <w:rPr>
                <w:color w:val="000000"/>
              </w:rPr>
            </w:pPr>
            <w:r w:rsidRPr="000957C8">
              <w:rPr>
                <w:color w:val="000000"/>
              </w:rPr>
              <w:t>свыше 70 кв. м до 100 кв. м (включительно)</w:t>
            </w:r>
          </w:p>
        </w:tc>
        <w:tc>
          <w:tcPr>
            <w:tcW w:w="825" w:type="dxa"/>
          </w:tcPr>
          <w:p w:rsidR="00036082" w:rsidRPr="000957C8" w:rsidRDefault="00036082">
            <w:pPr>
              <w:pStyle w:val="ConsPlusNormal"/>
              <w:jc w:val="center"/>
              <w:rPr>
                <w:color w:val="000000"/>
              </w:rPr>
            </w:pPr>
            <w:r w:rsidRPr="000957C8">
              <w:rPr>
                <w:color w:val="000000"/>
              </w:rPr>
              <w:t>0,37</w:t>
            </w:r>
          </w:p>
        </w:tc>
        <w:tc>
          <w:tcPr>
            <w:tcW w:w="825" w:type="dxa"/>
          </w:tcPr>
          <w:p w:rsidR="00036082" w:rsidRPr="000957C8" w:rsidRDefault="00036082">
            <w:pPr>
              <w:pStyle w:val="ConsPlusNormal"/>
              <w:jc w:val="center"/>
              <w:rPr>
                <w:color w:val="000000"/>
              </w:rPr>
            </w:pPr>
            <w:r w:rsidRPr="000957C8">
              <w:rPr>
                <w:color w:val="000000"/>
              </w:rPr>
              <w:t>0,33</w:t>
            </w:r>
          </w:p>
        </w:tc>
        <w:tc>
          <w:tcPr>
            <w:tcW w:w="825" w:type="dxa"/>
          </w:tcPr>
          <w:p w:rsidR="00036082" w:rsidRPr="000957C8" w:rsidRDefault="00036082">
            <w:pPr>
              <w:pStyle w:val="ConsPlusNormal"/>
              <w:jc w:val="center"/>
              <w:rPr>
                <w:color w:val="000000"/>
              </w:rPr>
            </w:pPr>
            <w:r w:rsidRPr="000957C8">
              <w:rPr>
                <w:color w:val="000000"/>
              </w:rPr>
              <w:t>0,27</w:t>
            </w:r>
          </w:p>
        </w:tc>
        <w:tc>
          <w:tcPr>
            <w:tcW w:w="825" w:type="dxa"/>
          </w:tcPr>
          <w:p w:rsidR="00036082" w:rsidRPr="000957C8" w:rsidRDefault="00036082">
            <w:pPr>
              <w:pStyle w:val="ConsPlusNormal"/>
              <w:jc w:val="center"/>
              <w:rPr>
                <w:color w:val="000000"/>
              </w:rPr>
            </w:pPr>
            <w:r w:rsidRPr="000957C8">
              <w:rPr>
                <w:color w:val="000000"/>
              </w:rPr>
              <w:t>0,10</w:t>
            </w:r>
          </w:p>
        </w:tc>
      </w:tr>
      <w:tr w:rsidR="00036082" w:rsidRPr="000957C8">
        <w:tc>
          <w:tcPr>
            <w:tcW w:w="1587" w:type="dxa"/>
          </w:tcPr>
          <w:p w:rsidR="00036082" w:rsidRPr="000957C8" w:rsidRDefault="00036082">
            <w:pPr>
              <w:pStyle w:val="ConsPlusNormal"/>
              <w:rPr>
                <w:color w:val="000000"/>
              </w:rPr>
            </w:pPr>
          </w:p>
        </w:tc>
        <w:tc>
          <w:tcPr>
            <w:tcW w:w="4706" w:type="dxa"/>
          </w:tcPr>
          <w:p w:rsidR="00036082" w:rsidRPr="000957C8" w:rsidRDefault="00036082">
            <w:pPr>
              <w:pStyle w:val="ConsPlusNormal"/>
              <w:rPr>
                <w:color w:val="000000"/>
              </w:rPr>
            </w:pPr>
            <w:r w:rsidRPr="000957C8">
              <w:rPr>
                <w:color w:val="000000"/>
              </w:rPr>
              <w:t>свыше 100 кв. м до 120 кв. м (включительно)</w:t>
            </w:r>
          </w:p>
        </w:tc>
        <w:tc>
          <w:tcPr>
            <w:tcW w:w="825" w:type="dxa"/>
          </w:tcPr>
          <w:p w:rsidR="00036082" w:rsidRPr="000957C8" w:rsidRDefault="00036082">
            <w:pPr>
              <w:pStyle w:val="ConsPlusNormal"/>
              <w:jc w:val="center"/>
              <w:rPr>
                <w:color w:val="000000"/>
              </w:rPr>
            </w:pPr>
            <w:r w:rsidRPr="000957C8">
              <w:rPr>
                <w:color w:val="000000"/>
              </w:rPr>
              <w:t>0,33</w:t>
            </w:r>
          </w:p>
        </w:tc>
        <w:tc>
          <w:tcPr>
            <w:tcW w:w="825" w:type="dxa"/>
          </w:tcPr>
          <w:p w:rsidR="00036082" w:rsidRPr="000957C8" w:rsidRDefault="00036082">
            <w:pPr>
              <w:pStyle w:val="ConsPlusNormal"/>
              <w:jc w:val="center"/>
              <w:rPr>
                <w:color w:val="000000"/>
              </w:rPr>
            </w:pPr>
            <w:r w:rsidRPr="000957C8">
              <w:rPr>
                <w:color w:val="000000"/>
              </w:rPr>
              <w:t>0,31</w:t>
            </w:r>
          </w:p>
        </w:tc>
        <w:tc>
          <w:tcPr>
            <w:tcW w:w="825" w:type="dxa"/>
          </w:tcPr>
          <w:p w:rsidR="00036082" w:rsidRPr="000957C8" w:rsidRDefault="00036082">
            <w:pPr>
              <w:pStyle w:val="ConsPlusNormal"/>
              <w:jc w:val="center"/>
              <w:rPr>
                <w:color w:val="000000"/>
              </w:rPr>
            </w:pPr>
            <w:r w:rsidRPr="000957C8">
              <w:rPr>
                <w:color w:val="000000"/>
              </w:rPr>
              <w:t>0,24</w:t>
            </w:r>
          </w:p>
        </w:tc>
        <w:tc>
          <w:tcPr>
            <w:tcW w:w="825" w:type="dxa"/>
          </w:tcPr>
          <w:p w:rsidR="00036082" w:rsidRPr="000957C8" w:rsidRDefault="00036082">
            <w:pPr>
              <w:pStyle w:val="ConsPlusNormal"/>
              <w:jc w:val="center"/>
              <w:rPr>
                <w:color w:val="000000"/>
              </w:rPr>
            </w:pPr>
            <w:r w:rsidRPr="000957C8">
              <w:rPr>
                <w:color w:val="000000"/>
              </w:rPr>
              <w:t>0,10</w:t>
            </w:r>
          </w:p>
        </w:tc>
      </w:tr>
      <w:tr w:rsidR="00036082" w:rsidRPr="000957C8">
        <w:tc>
          <w:tcPr>
            <w:tcW w:w="1587" w:type="dxa"/>
          </w:tcPr>
          <w:p w:rsidR="00036082" w:rsidRPr="000957C8" w:rsidRDefault="00036082">
            <w:pPr>
              <w:pStyle w:val="ConsPlusNormal"/>
              <w:rPr>
                <w:color w:val="000000"/>
              </w:rPr>
            </w:pPr>
          </w:p>
        </w:tc>
        <w:tc>
          <w:tcPr>
            <w:tcW w:w="4706" w:type="dxa"/>
          </w:tcPr>
          <w:p w:rsidR="00036082" w:rsidRPr="000957C8" w:rsidRDefault="00036082">
            <w:pPr>
              <w:pStyle w:val="ConsPlusNormal"/>
              <w:rPr>
                <w:color w:val="000000"/>
              </w:rPr>
            </w:pPr>
            <w:r w:rsidRPr="000957C8">
              <w:rPr>
                <w:color w:val="000000"/>
              </w:rPr>
              <w:t>свыше 120 кв. м до 150 кв. м (включительно)</w:t>
            </w:r>
          </w:p>
        </w:tc>
        <w:tc>
          <w:tcPr>
            <w:tcW w:w="825" w:type="dxa"/>
          </w:tcPr>
          <w:p w:rsidR="00036082" w:rsidRPr="000957C8" w:rsidRDefault="00036082">
            <w:pPr>
              <w:pStyle w:val="ConsPlusNormal"/>
              <w:jc w:val="center"/>
              <w:rPr>
                <w:color w:val="000000"/>
              </w:rPr>
            </w:pPr>
            <w:r w:rsidRPr="000957C8">
              <w:rPr>
                <w:color w:val="000000"/>
              </w:rPr>
              <w:t>0,31</w:t>
            </w:r>
          </w:p>
        </w:tc>
        <w:tc>
          <w:tcPr>
            <w:tcW w:w="825" w:type="dxa"/>
          </w:tcPr>
          <w:p w:rsidR="00036082" w:rsidRPr="000957C8" w:rsidRDefault="00036082">
            <w:pPr>
              <w:pStyle w:val="ConsPlusNormal"/>
              <w:jc w:val="center"/>
              <w:rPr>
                <w:color w:val="000000"/>
              </w:rPr>
            </w:pPr>
            <w:r w:rsidRPr="000957C8">
              <w:rPr>
                <w:color w:val="000000"/>
              </w:rPr>
              <w:t>0,27</w:t>
            </w:r>
          </w:p>
        </w:tc>
        <w:tc>
          <w:tcPr>
            <w:tcW w:w="825" w:type="dxa"/>
          </w:tcPr>
          <w:p w:rsidR="00036082" w:rsidRPr="000957C8" w:rsidRDefault="00036082">
            <w:pPr>
              <w:pStyle w:val="ConsPlusNormal"/>
              <w:jc w:val="center"/>
              <w:rPr>
                <w:color w:val="000000"/>
              </w:rPr>
            </w:pPr>
            <w:r w:rsidRPr="000957C8">
              <w:rPr>
                <w:color w:val="000000"/>
              </w:rPr>
              <w:t>0,22</w:t>
            </w:r>
          </w:p>
        </w:tc>
        <w:tc>
          <w:tcPr>
            <w:tcW w:w="825" w:type="dxa"/>
          </w:tcPr>
          <w:p w:rsidR="00036082" w:rsidRPr="000957C8" w:rsidRDefault="00036082">
            <w:pPr>
              <w:pStyle w:val="ConsPlusNormal"/>
              <w:jc w:val="center"/>
              <w:rPr>
                <w:color w:val="000000"/>
              </w:rPr>
            </w:pPr>
            <w:r w:rsidRPr="000957C8">
              <w:rPr>
                <w:color w:val="000000"/>
              </w:rPr>
              <w:t>0,09</w:t>
            </w:r>
          </w:p>
        </w:tc>
      </w:tr>
    </w:tbl>
    <w:p w:rsidR="00036082" w:rsidRPr="000957C8" w:rsidRDefault="00036082">
      <w:pPr>
        <w:pStyle w:val="ConsPlusNormal"/>
        <w:jc w:val="both"/>
        <w:rPr>
          <w:color w:val="000000"/>
        </w:rPr>
      </w:pPr>
    </w:p>
    <w:p w:rsidR="00036082" w:rsidRPr="000957C8" w:rsidRDefault="00036082">
      <w:pPr>
        <w:pStyle w:val="ConsPlusNormal"/>
        <w:ind w:firstLine="540"/>
        <w:jc w:val="both"/>
        <w:rPr>
          <w:color w:val="000000"/>
        </w:rPr>
      </w:pPr>
      <w:r w:rsidRPr="000957C8">
        <w:rPr>
          <w:color w:val="000000"/>
        </w:rPr>
        <w:t>--------------------------------</w:t>
      </w:r>
    </w:p>
    <w:p w:rsidR="00036082" w:rsidRPr="000957C8" w:rsidRDefault="00036082">
      <w:pPr>
        <w:pStyle w:val="ConsPlusNormal"/>
        <w:spacing w:before="220"/>
        <w:ind w:firstLine="540"/>
        <w:jc w:val="both"/>
        <w:rPr>
          <w:color w:val="000000"/>
        </w:rPr>
      </w:pPr>
      <w:r w:rsidRPr="000957C8">
        <w:rPr>
          <w:color w:val="000000"/>
        </w:rPr>
        <w:t xml:space="preserve">&lt;*&gt; В соответствии со </w:t>
      </w:r>
      <w:hyperlink r:id="rId630" w:history="1">
        <w:r w:rsidRPr="000957C8">
          <w:rPr>
            <w:color w:val="000000"/>
          </w:rPr>
          <w:t>статьей 346.27</w:t>
        </w:r>
      </w:hyperlink>
      <w:r w:rsidRPr="000957C8">
        <w:rPr>
          <w:color w:val="000000"/>
        </w:rPr>
        <w:t xml:space="preserve"> части второй Налогового кодекса Российской Федерации к розничной торговле не относится передача лекарственных препаратов по льготным (бесплатным) рецептам и реализация лекарственных препаратов собственного производства (изготовления).</w:t>
      </w:r>
    </w:p>
    <w:p w:rsidR="00036082" w:rsidRPr="000957C8" w:rsidRDefault="00036082">
      <w:pPr>
        <w:pStyle w:val="ConsPlusNormal"/>
        <w:spacing w:before="220"/>
        <w:ind w:firstLine="540"/>
        <w:jc w:val="both"/>
        <w:rPr>
          <w:color w:val="000000"/>
        </w:rPr>
      </w:pPr>
      <w:r w:rsidRPr="000957C8">
        <w:rPr>
          <w:color w:val="000000"/>
        </w:rPr>
        <w:t>Для налогоплательщиков, имеющих лицензию с правом изготовления (производства) лекарственных препаратов и осуществляющих деятельность по изготовлению (производству) лекарственных препаратов, значение корректирующего коэффициента базовой доходности К2 умножается на 0,5.</w:t>
      </w:r>
    </w:p>
    <w:p w:rsidR="00036082" w:rsidRPr="000957C8" w:rsidRDefault="00036082">
      <w:pPr>
        <w:pStyle w:val="ConsPlusNormal"/>
        <w:jc w:val="both"/>
        <w:rPr>
          <w:color w:val="000000"/>
        </w:rPr>
      </w:pPr>
      <w:r w:rsidRPr="000957C8">
        <w:rPr>
          <w:color w:val="000000"/>
        </w:rPr>
        <w:t xml:space="preserve">(абзац введен </w:t>
      </w:r>
      <w:hyperlink r:id="rId631" w:history="1">
        <w:r w:rsidRPr="000957C8">
          <w:rPr>
            <w:color w:val="000000"/>
          </w:rPr>
          <w:t>Решением</w:t>
        </w:r>
      </w:hyperlink>
      <w:r w:rsidRPr="000957C8">
        <w:rPr>
          <w:color w:val="000000"/>
        </w:rPr>
        <w:t xml:space="preserve"> Рязанской городской Думы от 24.11.2016 N 478-II)</w:t>
      </w:r>
    </w:p>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pStyle w:val="ConsPlusNormal"/>
        <w:jc w:val="right"/>
        <w:outlineLvl w:val="1"/>
        <w:rPr>
          <w:color w:val="000000"/>
        </w:rPr>
      </w:pPr>
      <w:r w:rsidRPr="000957C8">
        <w:rPr>
          <w:color w:val="000000"/>
        </w:rPr>
        <w:t>Приложение N 7.1</w:t>
      </w:r>
    </w:p>
    <w:p w:rsidR="00036082" w:rsidRPr="000957C8" w:rsidRDefault="00036082">
      <w:pPr>
        <w:pStyle w:val="ConsPlusNormal"/>
        <w:jc w:val="right"/>
        <w:rPr>
          <w:color w:val="000000"/>
        </w:rPr>
      </w:pPr>
      <w:r w:rsidRPr="000957C8">
        <w:rPr>
          <w:color w:val="000000"/>
        </w:rPr>
        <w:t>к Положению</w:t>
      </w:r>
    </w:p>
    <w:p w:rsidR="00036082" w:rsidRPr="000957C8" w:rsidRDefault="00036082">
      <w:pPr>
        <w:pStyle w:val="ConsPlusNormal"/>
        <w:jc w:val="right"/>
        <w:rPr>
          <w:color w:val="000000"/>
        </w:rPr>
      </w:pPr>
      <w:r w:rsidRPr="000957C8">
        <w:rPr>
          <w:color w:val="000000"/>
        </w:rPr>
        <w:t>о корректирующем коэффициенте</w:t>
      </w:r>
    </w:p>
    <w:p w:rsidR="00036082" w:rsidRPr="000957C8" w:rsidRDefault="00036082">
      <w:pPr>
        <w:pStyle w:val="ConsPlusNormal"/>
        <w:jc w:val="right"/>
        <w:rPr>
          <w:color w:val="000000"/>
        </w:rPr>
      </w:pPr>
      <w:r w:rsidRPr="000957C8">
        <w:rPr>
          <w:color w:val="000000"/>
        </w:rPr>
        <w:t>базовой доходности К2 для исчисления</w:t>
      </w:r>
    </w:p>
    <w:p w:rsidR="00036082" w:rsidRPr="000957C8" w:rsidRDefault="00036082">
      <w:pPr>
        <w:pStyle w:val="ConsPlusNormal"/>
        <w:jc w:val="right"/>
        <w:rPr>
          <w:color w:val="000000"/>
        </w:rPr>
      </w:pPr>
      <w:r w:rsidRPr="000957C8">
        <w:rPr>
          <w:color w:val="000000"/>
        </w:rPr>
        <w:t>суммы единого налога на вмененный</w:t>
      </w:r>
    </w:p>
    <w:p w:rsidR="00036082" w:rsidRPr="000957C8" w:rsidRDefault="00036082">
      <w:pPr>
        <w:pStyle w:val="ConsPlusNormal"/>
        <w:jc w:val="right"/>
        <w:rPr>
          <w:color w:val="000000"/>
        </w:rPr>
      </w:pPr>
      <w:r w:rsidRPr="000957C8">
        <w:rPr>
          <w:color w:val="000000"/>
        </w:rPr>
        <w:t>доход для отдельных видов деятельности</w:t>
      </w:r>
    </w:p>
    <w:p w:rsidR="00036082" w:rsidRPr="000957C8" w:rsidRDefault="00036082">
      <w:pPr>
        <w:pStyle w:val="ConsPlusNormal"/>
        <w:jc w:val="right"/>
        <w:rPr>
          <w:color w:val="000000"/>
        </w:rPr>
      </w:pPr>
      <w:r w:rsidRPr="000957C8">
        <w:rPr>
          <w:color w:val="000000"/>
        </w:rPr>
        <w:t>на территории города Рязани</w:t>
      </w:r>
    </w:p>
    <w:p w:rsidR="00036082" w:rsidRPr="000957C8" w:rsidRDefault="00036082">
      <w:pPr>
        <w:pStyle w:val="ConsPlusNormal"/>
        <w:jc w:val="both"/>
        <w:rPr>
          <w:color w:val="000000"/>
        </w:rPr>
      </w:pPr>
    </w:p>
    <w:p w:rsidR="00036082" w:rsidRPr="000957C8" w:rsidRDefault="00036082">
      <w:pPr>
        <w:pStyle w:val="ConsPlusNormal"/>
        <w:jc w:val="center"/>
        <w:rPr>
          <w:color w:val="000000"/>
        </w:rPr>
      </w:pPr>
      <w:bookmarkStart w:id="10" w:name="P2042"/>
      <w:bookmarkEnd w:id="10"/>
      <w:r w:rsidRPr="000957C8">
        <w:rPr>
          <w:color w:val="000000"/>
        </w:rPr>
        <w:t>КОРРЕКТИРУЮЩИЙ КОЭФФИЦИЕНТ БАЗОВОЙ ДОХОДНОСТИ К2</w:t>
      </w:r>
    </w:p>
    <w:p w:rsidR="00036082" w:rsidRPr="000957C8" w:rsidRDefault="00036082">
      <w:pPr>
        <w:pStyle w:val="ConsPlusNormal"/>
        <w:jc w:val="center"/>
        <w:rPr>
          <w:color w:val="000000"/>
        </w:rPr>
      </w:pPr>
      <w:r w:rsidRPr="000957C8">
        <w:rPr>
          <w:color w:val="000000"/>
        </w:rPr>
        <w:t>ДЛЯ ИСЧИСЛЕНИЯ СУММЫ ЕДИНОГО НАЛОГА НА ВМЕНЕННЫЙ ДОХОД</w:t>
      </w:r>
    </w:p>
    <w:p w:rsidR="00036082" w:rsidRPr="000957C8" w:rsidRDefault="00036082">
      <w:pPr>
        <w:pStyle w:val="ConsPlusNormal"/>
        <w:jc w:val="center"/>
        <w:rPr>
          <w:color w:val="000000"/>
        </w:rPr>
      </w:pPr>
      <w:r w:rsidRPr="000957C8">
        <w:rPr>
          <w:color w:val="000000"/>
        </w:rPr>
        <w:t>ПРИ ОСУЩЕСТВЛЕНИИ ДЕЯТЕЛЬНОСТИ ПО НЕСПЕЦИАЛИЗИРОВАННОЙ</w:t>
      </w:r>
    </w:p>
    <w:p w:rsidR="00036082" w:rsidRPr="000957C8" w:rsidRDefault="00036082">
      <w:pPr>
        <w:pStyle w:val="ConsPlusNormal"/>
        <w:jc w:val="center"/>
        <w:rPr>
          <w:color w:val="000000"/>
        </w:rPr>
      </w:pPr>
      <w:r w:rsidRPr="000957C8">
        <w:rPr>
          <w:color w:val="000000"/>
        </w:rPr>
        <w:t>РОЗНИЧНОЙ ТОРГОВЛЕ ИЛИ РОЗНИЧНОЙ ТОРГОВЛЕ СМЕШАННЫМ</w:t>
      </w:r>
    </w:p>
    <w:p w:rsidR="00036082" w:rsidRPr="000957C8" w:rsidRDefault="00036082">
      <w:pPr>
        <w:pStyle w:val="ConsPlusNormal"/>
        <w:jc w:val="center"/>
        <w:rPr>
          <w:color w:val="000000"/>
        </w:rPr>
      </w:pPr>
      <w:r w:rsidRPr="000957C8">
        <w:rPr>
          <w:color w:val="000000"/>
        </w:rPr>
        <w:t>АССОРТИМЕНТОМ ТОВАРОВ, ОСУЩЕСТВЛЯЕМОЙ ЧЕРЕЗ ОБЪЕКТЫ</w:t>
      </w:r>
    </w:p>
    <w:p w:rsidR="00036082" w:rsidRPr="000957C8" w:rsidRDefault="00036082">
      <w:pPr>
        <w:pStyle w:val="ConsPlusNormal"/>
        <w:jc w:val="center"/>
        <w:rPr>
          <w:color w:val="000000"/>
        </w:rPr>
      </w:pPr>
      <w:r w:rsidRPr="000957C8">
        <w:rPr>
          <w:color w:val="000000"/>
        </w:rPr>
        <w:t>СТАЦИОНАРНОЙ ТОРГОВОЙ СЕТИ, НЕ ИМЕЮЩЕЙ ТОРГОВЫХ ЗАЛОВ</w:t>
      </w:r>
    </w:p>
    <w:p w:rsidR="00036082" w:rsidRPr="000957C8" w:rsidRDefault="00036082">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74"/>
        <w:gridCol w:w="4989"/>
        <w:gridCol w:w="794"/>
        <w:gridCol w:w="794"/>
        <w:gridCol w:w="794"/>
        <w:gridCol w:w="794"/>
      </w:tblGrid>
      <w:tr w:rsidR="00036082" w:rsidRPr="000957C8">
        <w:tc>
          <w:tcPr>
            <w:tcW w:w="1474" w:type="dxa"/>
            <w:vMerge w:val="restart"/>
          </w:tcPr>
          <w:p w:rsidR="00036082" w:rsidRPr="000957C8" w:rsidRDefault="00036082">
            <w:pPr>
              <w:pStyle w:val="ConsPlusNormal"/>
              <w:jc w:val="center"/>
              <w:rPr>
                <w:color w:val="000000"/>
              </w:rPr>
            </w:pPr>
            <w:r w:rsidRPr="000957C8">
              <w:rPr>
                <w:color w:val="000000"/>
              </w:rPr>
              <w:t>Код вида, подвида деятельности</w:t>
            </w:r>
          </w:p>
        </w:tc>
        <w:tc>
          <w:tcPr>
            <w:tcW w:w="4989" w:type="dxa"/>
            <w:vMerge w:val="restart"/>
          </w:tcPr>
          <w:p w:rsidR="00036082" w:rsidRPr="000957C8" w:rsidRDefault="00036082">
            <w:pPr>
              <w:pStyle w:val="ConsPlusNormal"/>
              <w:jc w:val="center"/>
              <w:rPr>
                <w:color w:val="000000"/>
              </w:rPr>
            </w:pPr>
            <w:r w:rsidRPr="000957C8">
              <w:rPr>
                <w:color w:val="000000"/>
              </w:rPr>
              <w:t>Наименование видов деятельности</w:t>
            </w:r>
          </w:p>
        </w:tc>
        <w:tc>
          <w:tcPr>
            <w:tcW w:w="3176" w:type="dxa"/>
            <w:gridSpan w:val="4"/>
          </w:tcPr>
          <w:p w:rsidR="00036082" w:rsidRPr="000957C8" w:rsidRDefault="00036082">
            <w:pPr>
              <w:pStyle w:val="ConsPlusNormal"/>
              <w:jc w:val="center"/>
              <w:rPr>
                <w:color w:val="000000"/>
              </w:rPr>
            </w:pPr>
            <w:r w:rsidRPr="000957C8">
              <w:rPr>
                <w:color w:val="000000"/>
              </w:rPr>
              <w:t>Значение К2</w:t>
            </w:r>
          </w:p>
        </w:tc>
      </w:tr>
      <w:tr w:rsidR="00036082" w:rsidRPr="000957C8">
        <w:tc>
          <w:tcPr>
            <w:tcW w:w="1474" w:type="dxa"/>
            <w:vMerge/>
          </w:tcPr>
          <w:p w:rsidR="00036082" w:rsidRPr="000957C8" w:rsidRDefault="00036082">
            <w:pPr>
              <w:rPr>
                <w:color w:val="000000"/>
              </w:rPr>
            </w:pPr>
          </w:p>
        </w:tc>
        <w:tc>
          <w:tcPr>
            <w:tcW w:w="4989" w:type="dxa"/>
            <w:vMerge/>
          </w:tcPr>
          <w:p w:rsidR="00036082" w:rsidRPr="000957C8" w:rsidRDefault="00036082">
            <w:pPr>
              <w:rPr>
                <w:color w:val="000000"/>
              </w:rPr>
            </w:pPr>
          </w:p>
        </w:tc>
        <w:tc>
          <w:tcPr>
            <w:tcW w:w="794" w:type="dxa"/>
          </w:tcPr>
          <w:p w:rsidR="00036082" w:rsidRPr="000957C8" w:rsidRDefault="00036082">
            <w:pPr>
              <w:pStyle w:val="ConsPlusNormal"/>
              <w:jc w:val="center"/>
              <w:rPr>
                <w:color w:val="000000"/>
              </w:rPr>
            </w:pPr>
            <w:hyperlink w:anchor="P38" w:history="1">
              <w:r w:rsidRPr="000957C8">
                <w:rPr>
                  <w:color w:val="000000"/>
                </w:rPr>
                <w:t>1</w:t>
              </w:r>
            </w:hyperlink>
            <w:r w:rsidRPr="000957C8">
              <w:rPr>
                <w:color w:val="000000"/>
              </w:rPr>
              <w:t xml:space="preserve"> зона</w:t>
            </w:r>
          </w:p>
        </w:tc>
        <w:tc>
          <w:tcPr>
            <w:tcW w:w="794" w:type="dxa"/>
          </w:tcPr>
          <w:p w:rsidR="00036082" w:rsidRPr="000957C8" w:rsidRDefault="00036082">
            <w:pPr>
              <w:pStyle w:val="ConsPlusNormal"/>
              <w:jc w:val="center"/>
              <w:rPr>
                <w:color w:val="000000"/>
              </w:rPr>
            </w:pPr>
            <w:hyperlink w:anchor="P38" w:history="1">
              <w:r w:rsidRPr="000957C8">
                <w:rPr>
                  <w:color w:val="000000"/>
                </w:rPr>
                <w:t>2</w:t>
              </w:r>
            </w:hyperlink>
            <w:r w:rsidRPr="000957C8">
              <w:rPr>
                <w:color w:val="000000"/>
              </w:rPr>
              <w:t xml:space="preserve"> зона</w:t>
            </w:r>
          </w:p>
        </w:tc>
        <w:tc>
          <w:tcPr>
            <w:tcW w:w="794" w:type="dxa"/>
          </w:tcPr>
          <w:p w:rsidR="00036082" w:rsidRPr="000957C8" w:rsidRDefault="00036082">
            <w:pPr>
              <w:pStyle w:val="ConsPlusNormal"/>
              <w:jc w:val="center"/>
              <w:rPr>
                <w:color w:val="000000"/>
              </w:rPr>
            </w:pPr>
            <w:hyperlink w:anchor="P38" w:history="1">
              <w:r w:rsidRPr="000957C8">
                <w:rPr>
                  <w:color w:val="000000"/>
                </w:rPr>
                <w:t>3</w:t>
              </w:r>
            </w:hyperlink>
            <w:r w:rsidRPr="000957C8">
              <w:rPr>
                <w:color w:val="000000"/>
              </w:rPr>
              <w:t xml:space="preserve"> зона</w:t>
            </w:r>
          </w:p>
        </w:tc>
        <w:tc>
          <w:tcPr>
            <w:tcW w:w="794" w:type="dxa"/>
          </w:tcPr>
          <w:p w:rsidR="00036082" w:rsidRPr="000957C8" w:rsidRDefault="00036082">
            <w:pPr>
              <w:pStyle w:val="ConsPlusNormal"/>
              <w:jc w:val="center"/>
              <w:rPr>
                <w:color w:val="000000"/>
              </w:rPr>
            </w:pPr>
            <w:hyperlink w:anchor="P38" w:history="1">
              <w:r w:rsidRPr="000957C8">
                <w:rPr>
                  <w:color w:val="000000"/>
                </w:rPr>
                <w:t>4</w:t>
              </w:r>
            </w:hyperlink>
            <w:r w:rsidRPr="000957C8">
              <w:rPr>
                <w:color w:val="000000"/>
              </w:rPr>
              <w:t xml:space="preserve"> зона</w:t>
            </w:r>
          </w:p>
        </w:tc>
      </w:tr>
      <w:tr w:rsidR="00036082" w:rsidRPr="000957C8">
        <w:tc>
          <w:tcPr>
            <w:tcW w:w="1474" w:type="dxa"/>
          </w:tcPr>
          <w:p w:rsidR="00036082" w:rsidRPr="000957C8" w:rsidRDefault="00036082">
            <w:pPr>
              <w:pStyle w:val="ConsPlusNormal"/>
              <w:jc w:val="center"/>
              <w:rPr>
                <w:color w:val="000000"/>
              </w:rPr>
            </w:pPr>
            <w:r w:rsidRPr="000957C8">
              <w:rPr>
                <w:color w:val="000000"/>
              </w:rPr>
              <w:t>7РТ-НС-М</w:t>
            </w:r>
          </w:p>
        </w:tc>
        <w:tc>
          <w:tcPr>
            <w:tcW w:w="4989" w:type="dxa"/>
          </w:tcPr>
          <w:p w:rsidR="00036082" w:rsidRPr="000957C8" w:rsidRDefault="00036082">
            <w:pPr>
              <w:pStyle w:val="ConsPlusNormal"/>
              <w:rPr>
                <w:color w:val="000000"/>
              </w:rPr>
            </w:pPr>
            <w:r w:rsidRPr="000957C8">
              <w:rPr>
                <w:color w:val="000000"/>
              </w:rPr>
              <w:t>Неспециализированная розничная торговля или розничная торговля смешанным ассортиментом товаров, осуществляемая через объекты стационарной торговой сети, не имеющей торговых залов, при которой выручка от реализации одной группы товаров не превышает 50% от общей суммы выручки за налоговый период</w:t>
            </w: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r>
      <w:tr w:rsidR="00036082" w:rsidRPr="000957C8">
        <w:tc>
          <w:tcPr>
            <w:tcW w:w="1474" w:type="dxa"/>
          </w:tcPr>
          <w:p w:rsidR="00036082" w:rsidRPr="000957C8" w:rsidRDefault="00036082">
            <w:pPr>
              <w:pStyle w:val="ConsPlusNormal"/>
              <w:rPr>
                <w:color w:val="000000"/>
              </w:rPr>
            </w:pPr>
          </w:p>
        </w:tc>
        <w:tc>
          <w:tcPr>
            <w:tcW w:w="4989" w:type="dxa"/>
          </w:tcPr>
          <w:p w:rsidR="00036082" w:rsidRPr="000957C8" w:rsidRDefault="00036082">
            <w:pPr>
              <w:pStyle w:val="ConsPlusNormal"/>
              <w:rPr>
                <w:color w:val="000000"/>
              </w:rPr>
            </w:pPr>
            <w:r w:rsidRPr="000957C8">
              <w:rPr>
                <w:color w:val="000000"/>
              </w:rPr>
              <w:t>в том числе:</w:t>
            </w: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r>
      <w:tr w:rsidR="00036082" w:rsidRPr="000957C8">
        <w:tc>
          <w:tcPr>
            <w:tcW w:w="1474" w:type="dxa"/>
          </w:tcPr>
          <w:p w:rsidR="00036082" w:rsidRPr="000957C8" w:rsidRDefault="00036082">
            <w:pPr>
              <w:pStyle w:val="ConsPlusNormal"/>
              <w:jc w:val="center"/>
              <w:rPr>
                <w:color w:val="000000"/>
              </w:rPr>
            </w:pPr>
            <w:r w:rsidRPr="000957C8">
              <w:rPr>
                <w:color w:val="000000"/>
              </w:rPr>
              <w:t>7РТ-НС-М-1</w:t>
            </w:r>
          </w:p>
        </w:tc>
        <w:tc>
          <w:tcPr>
            <w:tcW w:w="4989" w:type="dxa"/>
          </w:tcPr>
          <w:p w:rsidR="00036082" w:rsidRPr="000957C8" w:rsidRDefault="00036082">
            <w:pPr>
              <w:pStyle w:val="ConsPlusNormal"/>
              <w:rPr>
                <w:color w:val="000000"/>
              </w:rPr>
            </w:pPr>
            <w:r w:rsidRPr="000957C8">
              <w:rPr>
                <w:color w:val="000000"/>
              </w:rPr>
              <w:t>торговля продовольственными товарами через объекты стационарной торговой сети, площадь торговых мест в которых:</w:t>
            </w: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r>
      <w:tr w:rsidR="00036082" w:rsidRPr="000957C8">
        <w:tc>
          <w:tcPr>
            <w:tcW w:w="1474" w:type="dxa"/>
          </w:tcPr>
          <w:p w:rsidR="00036082" w:rsidRPr="000957C8" w:rsidRDefault="00036082">
            <w:pPr>
              <w:pStyle w:val="ConsPlusNormal"/>
              <w:rPr>
                <w:color w:val="000000"/>
              </w:rPr>
            </w:pPr>
          </w:p>
        </w:tc>
        <w:tc>
          <w:tcPr>
            <w:tcW w:w="4989" w:type="dxa"/>
          </w:tcPr>
          <w:p w:rsidR="00036082" w:rsidRPr="000957C8" w:rsidRDefault="00036082">
            <w:pPr>
              <w:pStyle w:val="ConsPlusNormal"/>
              <w:rPr>
                <w:color w:val="000000"/>
              </w:rPr>
            </w:pPr>
            <w:r w:rsidRPr="000957C8">
              <w:rPr>
                <w:color w:val="000000"/>
              </w:rPr>
              <w:t>до 5 кв. м (включительно)</w:t>
            </w:r>
          </w:p>
        </w:tc>
        <w:tc>
          <w:tcPr>
            <w:tcW w:w="794" w:type="dxa"/>
          </w:tcPr>
          <w:p w:rsidR="00036082" w:rsidRPr="000957C8" w:rsidRDefault="00036082">
            <w:pPr>
              <w:pStyle w:val="ConsPlusNormal"/>
              <w:jc w:val="center"/>
              <w:rPr>
                <w:color w:val="000000"/>
              </w:rPr>
            </w:pPr>
            <w:r w:rsidRPr="000957C8">
              <w:rPr>
                <w:color w:val="000000"/>
              </w:rPr>
              <w:t>0,480</w:t>
            </w:r>
          </w:p>
        </w:tc>
        <w:tc>
          <w:tcPr>
            <w:tcW w:w="794" w:type="dxa"/>
          </w:tcPr>
          <w:p w:rsidR="00036082" w:rsidRPr="000957C8" w:rsidRDefault="00036082">
            <w:pPr>
              <w:pStyle w:val="ConsPlusNormal"/>
              <w:jc w:val="center"/>
              <w:rPr>
                <w:color w:val="000000"/>
              </w:rPr>
            </w:pPr>
            <w:r w:rsidRPr="000957C8">
              <w:rPr>
                <w:color w:val="000000"/>
              </w:rPr>
              <w:t>0,440</w:t>
            </w:r>
          </w:p>
        </w:tc>
        <w:tc>
          <w:tcPr>
            <w:tcW w:w="794" w:type="dxa"/>
          </w:tcPr>
          <w:p w:rsidR="00036082" w:rsidRPr="000957C8" w:rsidRDefault="00036082">
            <w:pPr>
              <w:pStyle w:val="ConsPlusNormal"/>
              <w:jc w:val="center"/>
              <w:rPr>
                <w:color w:val="000000"/>
              </w:rPr>
            </w:pPr>
            <w:r w:rsidRPr="000957C8">
              <w:rPr>
                <w:color w:val="000000"/>
              </w:rPr>
              <w:t>0,360</w:t>
            </w:r>
          </w:p>
        </w:tc>
        <w:tc>
          <w:tcPr>
            <w:tcW w:w="794" w:type="dxa"/>
          </w:tcPr>
          <w:p w:rsidR="00036082" w:rsidRPr="000957C8" w:rsidRDefault="00036082">
            <w:pPr>
              <w:pStyle w:val="ConsPlusNormal"/>
              <w:jc w:val="center"/>
              <w:rPr>
                <w:color w:val="000000"/>
              </w:rPr>
            </w:pPr>
            <w:r w:rsidRPr="000957C8">
              <w:rPr>
                <w:color w:val="000000"/>
              </w:rPr>
              <w:t>0,140</w:t>
            </w:r>
          </w:p>
        </w:tc>
      </w:tr>
      <w:tr w:rsidR="00036082" w:rsidRPr="000957C8">
        <w:tc>
          <w:tcPr>
            <w:tcW w:w="1474" w:type="dxa"/>
          </w:tcPr>
          <w:p w:rsidR="00036082" w:rsidRPr="000957C8" w:rsidRDefault="00036082">
            <w:pPr>
              <w:pStyle w:val="ConsPlusNormal"/>
              <w:rPr>
                <w:color w:val="000000"/>
              </w:rPr>
            </w:pPr>
          </w:p>
        </w:tc>
        <w:tc>
          <w:tcPr>
            <w:tcW w:w="4989" w:type="dxa"/>
          </w:tcPr>
          <w:p w:rsidR="00036082" w:rsidRPr="000957C8" w:rsidRDefault="00036082">
            <w:pPr>
              <w:pStyle w:val="ConsPlusNormal"/>
              <w:rPr>
                <w:color w:val="000000"/>
              </w:rPr>
            </w:pPr>
            <w:r w:rsidRPr="000957C8">
              <w:rPr>
                <w:color w:val="000000"/>
              </w:rPr>
              <w:t>свыше 5 кв. м до 15 кв. м (включительно)</w:t>
            </w:r>
          </w:p>
        </w:tc>
        <w:tc>
          <w:tcPr>
            <w:tcW w:w="794" w:type="dxa"/>
          </w:tcPr>
          <w:p w:rsidR="00036082" w:rsidRPr="000957C8" w:rsidRDefault="00036082">
            <w:pPr>
              <w:pStyle w:val="ConsPlusNormal"/>
              <w:jc w:val="center"/>
              <w:rPr>
                <w:color w:val="000000"/>
              </w:rPr>
            </w:pPr>
            <w:r w:rsidRPr="000957C8">
              <w:rPr>
                <w:color w:val="000000"/>
              </w:rPr>
              <w:t>0,264</w:t>
            </w:r>
          </w:p>
        </w:tc>
        <w:tc>
          <w:tcPr>
            <w:tcW w:w="794" w:type="dxa"/>
          </w:tcPr>
          <w:p w:rsidR="00036082" w:rsidRPr="000957C8" w:rsidRDefault="00036082">
            <w:pPr>
              <w:pStyle w:val="ConsPlusNormal"/>
              <w:jc w:val="center"/>
              <w:rPr>
                <w:color w:val="000000"/>
              </w:rPr>
            </w:pPr>
            <w:r w:rsidRPr="000957C8">
              <w:rPr>
                <w:color w:val="000000"/>
              </w:rPr>
              <w:t>0,242</w:t>
            </w:r>
          </w:p>
        </w:tc>
        <w:tc>
          <w:tcPr>
            <w:tcW w:w="794" w:type="dxa"/>
          </w:tcPr>
          <w:p w:rsidR="00036082" w:rsidRPr="000957C8" w:rsidRDefault="00036082">
            <w:pPr>
              <w:pStyle w:val="ConsPlusNormal"/>
              <w:jc w:val="center"/>
              <w:rPr>
                <w:color w:val="000000"/>
              </w:rPr>
            </w:pPr>
            <w:r w:rsidRPr="000957C8">
              <w:rPr>
                <w:color w:val="000000"/>
              </w:rPr>
              <w:t>0,198</w:t>
            </w:r>
          </w:p>
        </w:tc>
        <w:tc>
          <w:tcPr>
            <w:tcW w:w="794" w:type="dxa"/>
          </w:tcPr>
          <w:p w:rsidR="00036082" w:rsidRPr="000957C8" w:rsidRDefault="00036082">
            <w:pPr>
              <w:pStyle w:val="ConsPlusNormal"/>
              <w:jc w:val="center"/>
              <w:rPr>
                <w:color w:val="000000"/>
              </w:rPr>
            </w:pPr>
            <w:r w:rsidRPr="000957C8">
              <w:rPr>
                <w:color w:val="000000"/>
              </w:rPr>
              <w:t>0,077</w:t>
            </w:r>
          </w:p>
        </w:tc>
      </w:tr>
      <w:tr w:rsidR="00036082" w:rsidRPr="000957C8">
        <w:tc>
          <w:tcPr>
            <w:tcW w:w="1474" w:type="dxa"/>
          </w:tcPr>
          <w:p w:rsidR="00036082" w:rsidRPr="000957C8" w:rsidRDefault="00036082">
            <w:pPr>
              <w:pStyle w:val="ConsPlusNormal"/>
              <w:rPr>
                <w:color w:val="000000"/>
              </w:rPr>
            </w:pPr>
          </w:p>
        </w:tc>
        <w:tc>
          <w:tcPr>
            <w:tcW w:w="4989"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794" w:type="dxa"/>
          </w:tcPr>
          <w:p w:rsidR="00036082" w:rsidRPr="000957C8" w:rsidRDefault="00036082">
            <w:pPr>
              <w:pStyle w:val="ConsPlusNormal"/>
              <w:jc w:val="center"/>
              <w:rPr>
                <w:color w:val="000000"/>
              </w:rPr>
            </w:pPr>
            <w:r w:rsidRPr="000957C8">
              <w:rPr>
                <w:color w:val="000000"/>
              </w:rPr>
              <w:t>0,182</w:t>
            </w:r>
          </w:p>
        </w:tc>
        <w:tc>
          <w:tcPr>
            <w:tcW w:w="794" w:type="dxa"/>
          </w:tcPr>
          <w:p w:rsidR="00036082" w:rsidRPr="000957C8" w:rsidRDefault="00036082">
            <w:pPr>
              <w:pStyle w:val="ConsPlusNormal"/>
              <w:jc w:val="center"/>
              <w:rPr>
                <w:color w:val="000000"/>
              </w:rPr>
            </w:pPr>
            <w:r w:rsidRPr="000957C8">
              <w:rPr>
                <w:color w:val="000000"/>
              </w:rPr>
              <w:t>0,167</w:t>
            </w:r>
          </w:p>
        </w:tc>
        <w:tc>
          <w:tcPr>
            <w:tcW w:w="794" w:type="dxa"/>
          </w:tcPr>
          <w:p w:rsidR="00036082" w:rsidRPr="000957C8" w:rsidRDefault="00036082">
            <w:pPr>
              <w:pStyle w:val="ConsPlusNormal"/>
              <w:jc w:val="center"/>
              <w:rPr>
                <w:color w:val="000000"/>
              </w:rPr>
            </w:pPr>
            <w:r w:rsidRPr="000957C8">
              <w:rPr>
                <w:color w:val="000000"/>
              </w:rPr>
              <w:t>0,137</w:t>
            </w:r>
          </w:p>
        </w:tc>
        <w:tc>
          <w:tcPr>
            <w:tcW w:w="794" w:type="dxa"/>
          </w:tcPr>
          <w:p w:rsidR="00036082" w:rsidRPr="000957C8" w:rsidRDefault="00036082">
            <w:pPr>
              <w:pStyle w:val="ConsPlusNormal"/>
              <w:jc w:val="center"/>
              <w:rPr>
                <w:color w:val="000000"/>
              </w:rPr>
            </w:pPr>
            <w:r w:rsidRPr="000957C8">
              <w:rPr>
                <w:color w:val="000000"/>
              </w:rPr>
              <w:t>0,053</w:t>
            </w:r>
          </w:p>
        </w:tc>
      </w:tr>
      <w:tr w:rsidR="00036082" w:rsidRPr="000957C8">
        <w:tc>
          <w:tcPr>
            <w:tcW w:w="1474" w:type="dxa"/>
          </w:tcPr>
          <w:p w:rsidR="00036082" w:rsidRPr="000957C8" w:rsidRDefault="00036082">
            <w:pPr>
              <w:pStyle w:val="ConsPlusNormal"/>
              <w:rPr>
                <w:color w:val="000000"/>
              </w:rPr>
            </w:pPr>
          </w:p>
        </w:tc>
        <w:tc>
          <w:tcPr>
            <w:tcW w:w="4989"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794" w:type="dxa"/>
          </w:tcPr>
          <w:p w:rsidR="00036082" w:rsidRPr="000957C8" w:rsidRDefault="00036082">
            <w:pPr>
              <w:pStyle w:val="ConsPlusNormal"/>
              <w:jc w:val="center"/>
              <w:rPr>
                <w:color w:val="000000"/>
              </w:rPr>
            </w:pPr>
            <w:r w:rsidRPr="000957C8">
              <w:rPr>
                <w:color w:val="000000"/>
              </w:rPr>
              <w:t>0,110</w:t>
            </w:r>
          </w:p>
        </w:tc>
        <w:tc>
          <w:tcPr>
            <w:tcW w:w="794" w:type="dxa"/>
          </w:tcPr>
          <w:p w:rsidR="00036082" w:rsidRPr="000957C8" w:rsidRDefault="00036082">
            <w:pPr>
              <w:pStyle w:val="ConsPlusNormal"/>
              <w:jc w:val="center"/>
              <w:rPr>
                <w:color w:val="000000"/>
              </w:rPr>
            </w:pPr>
            <w:r w:rsidRPr="000957C8">
              <w:rPr>
                <w:color w:val="000000"/>
              </w:rPr>
              <w:t>0,101</w:t>
            </w:r>
          </w:p>
        </w:tc>
        <w:tc>
          <w:tcPr>
            <w:tcW w:w="794" w:type="dxa"/>
          </w:tcPr>
          <w:p w:rsidR="00036082" w:rsidRPr="000957C8" w:rsidRDefault="00036082">
            <w:pPr>
              <w:pStyle w:val="ConsPlusNormal"/>
              <w:jc w:val="center"/>
              <w:rPr>
                <w:color w:val="000000"/>
              </w:rPr>
            </w:pPr>
            <w:r w:rsidRPr="000957C8">
              <w:rPr>
                <w:color w:val="000000"/>
              </w:rPr>
              <w:t>0,083</w:t>
            </w:r>
          </w:p>
        </w:tc>
        <w:tc>
          <w:tcPr>
            <w:tcW w:w="794" w:type="dxa"/>
          </w:tcPr>
          <w:p w:rsidR="00036082" w:rsidRPr="000957C8" w:rsidRDefault="00036082">
            <w:pPr>
              <w:pStyle w:val="ConsPlusNormal"/>
              <w:jc w:val="center"/>
              <w:rPr>
                <w:color w:val="000000"/>
              </w:rPr>
            </w:pPr>
            <w:r w:rsidRPr="000957C8">
              <w:rPr>
                <w:color w:val="000000"/>
              </w:rPr>
              <w:t>0,032</w:t>
            </w:r>
          </w:p>
        </w:tc>
      </w:tr>
      <w:tr w:rsidR="00036082" w:rsidRPr="000957C8">
        <w:tc>
          <w:tcPr>
            <w:tcW w:w="1474" w:type="dxa"/>
          </w:tcPr>
          <w:p w:rsidR="00036082" w:rsidRPr="000957C8" w:rsidRDefault="00036082">
            <w:pPr>
              <w:pStyle w:val="ConsPlusNormal"/>
              <w:rPr>
                <w:color w:val="000000"/>
              </w:rPr>
            </w:pPr>
          </w:p>
        </w:tc>
        <w:tc>
          <w:tcPr>
            <w:tcW w:w="4989"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794" w:type="dxa"/>
          </w:tcPr>
          <w:p w:rsidR="00036082" w:rsidRPr="000957C8" w:rsidRDefault="00036082">
            <w:pPr>
              <w:pStyle w:val="ConsPlusNormal"/>
              <w:jc w:val="center"/>
              <w:rPr>
                <w:color w:val="000000"/>
              </w:rPr>
            </w:pPr>
            <w:r w:rsidRPr="000957C8">
              <w:rPr>
                <w:color w:val="000000"/>
              </w:rPr>
              <w:t>0,072</w:t>
            </w:r>
          </w:p>
        </w:tc>
        <w:tc>
          <w:tcPr>
            <w:tcW w:w="794" w:type="dxa"/>
          </w:tcPr>
          <w:p w:rsidR="00036082" w:rsidRPr="000957C8" w:rsidRDefault="00036082">
            <w:pPr>
              <w:pStyle w:val="ConsPlusNormal"/>
              <w:jc w:val="center"/>
              <w:rPr>
                <w:color w:val="000000"/>
              </w:rPr>
            </w:pPr>
            <w:r w:rsidRPr="000957C8">
              <w:rPr>
                <w:color w:val="000000"/>
              </w:rPr>
              <w:t>0,066</w:t>
            </w:r>
          </w:p>
        </w:tc>
        <w:tc>
          <w:tcPr>
            <w:tcW w:w="794" w:type="dxa"/>
          </w:tcPr>
          <w:p w:rsidR="00036082" w:rsidRPr="000957C8" w:rsidRDefault="00036082">
            <w:pPr>
              <w:pStyle w:val="ConsPlusNormal"/>
              <w:jc w:val="center"/>
              <w:rPr>
                <w:color w:val="000000"/>
              </w:rPr>
            </w:pPr>
            <w:r w:rsidRPr="000957C8">
              <w:rPr>
                <w:color w:val="000000"/>
              </w:rPr>
              <w:t>0,054</w:t>
            </w:r>
          </w:p>
        </w:tc>
        <w:tc>
          <w:tcPr>
            <w:tcW w:w="794" w:type="dxa"/>
          </w:tcPr>
          <w:p w:rsidR="00036082" w:rsidRPr="000957C8" w:rsidRDefault="00036082">
            <w:pPr>
              <w:pStyle w:val="ConsPlusNormal"/>
              <w:jc w:val="center"/>
              <w:rPr>
                <w:color w:val="000000"/>
              </w:rPr>
            </w:pPr>
            <w:r w:rsidRPr="000957C8">
              <w:rPr>
                <w:color w:val="000000"/>
              </w:rPr>
              <w:t>0,021</w:t>
            </w:r>
          </w:p>
        </w:tc>
      </w:tr>
      <w:tr w:rsidR="00036082" w:rsidRPr="000957C8">
        <w:tc>
          <w:tcPr>
            <w:tcW w:w="1474" w:type="dxa"/>
          </w:tcPr>
          <w:p w:rsidR="00036082" w:rsidRPr="000957C8" w:rsidRDefault="00036082">
            <w:pPr>
              <w:pStyle w:val="ConsPlusNormal"/>
              <w:rPr>
                <w:color w:val="000000"/>
              </w:rPr>
            </w:pPr>
          </w:p>
        </w:tc>
        <w:tc>
          <w:tcPr>
            <w:tcW w:w="4989" w:type="dxa"/>
          </w:tcPr>
          <w:p w:rsidR="00036082" w:rsidRPr="000957C8" w:rsidRDefault="00036082">
            <w:pPr>
              <w:pStyle w:val="ConsPlusNormal"/>
              <w:rPr>
                <w:color w:val="000000"/>
              </w:rPr>
            </w:pPr>
            <w:r w:rsidRPr="000957C8">
              <w:rPr>
                <w:color w:val="000000"/>
              </w:rPr>
              <w:t>свыше 100 кв. м</w:t>
            </w:r>
          </w:p>
        </w:tc>
        <w:tc>
          <w:tcPr>
            <w:tcW w:w="794" w:type="dxa"/>
          </w:tcPr>
          <w:p w:rsidR="00036082" w:rsidRPr="000957C8" w:rsidRDefault="00036082">
            <w:pPr>
              <w:pStyle w:val="ConsPlusNormal"/>
              <w:jc w:val="center"/>
              <w:rPr>
                <w:color w:val="000000"/>
              </w:rPr>
            </w:pPr>
            <w:r w:rsidRPr="000957C8">
              <w:rPr>
                <w:color w:val="000000"/>
              </w:rPr>
              <w:t>0,055</w:t>
            </w:r>
          </w:p>
        </w:tc>
        <w:tc>
          <w:tcPr>
            <w:tcW w:w="794" w:type="dxa"/>
          </w:tcPr>
          <w:p w:rsidR="00036082" w:rsidRPr="000957C8" w:rsidRDefault="00036082">
            <w:pPr>
              <w:pStyle w:val="ConsPlusNormal"/>
              <w:jc w:val="center"/>
              <w:rPr>
                <w:color w:val="000000"/>
              </w:rPr>
            </w:pPr>
            <w:r w:rsidRPr="000957C8">
              <w:rPr>
                <w:color w:val="000000"/>
              </w:rPr>
              <w:t>0,051</w:t>
            </w:r>
          </w:p>
        </w:tc>
        <w:tc>
          <w:tcPr>
            <w:tcW w:w="794" w:type="dxa"/>
          </w:tcPr>
          <w:p w:rsidR="00036082" w:rsidRPr="000957C8" w:rsidRDefault="00036082">
            <w:pPr>
              <w:pStyle w:val="ConsPlusNormal"/>
              <w:jc w:val="center"/>
              <w:rPr>
                <w:color w:val="000000"/>
              </w:rPr>
            </w:pPr>
            <w:r w:rsidRPr="000957C8">
              <w:rPr>
                <w:color w:val="000000"/>
              </w:rPr>
              <w:t>0,041</w:t>
            </w:r>
          </w:p>
        </w:tc>
        <w:tc>
          <w:tcPr>
            <w:tcW w:w="794" w:type="dxa"/>
          </w:tcPr>
          <w:p w:rsidR="00036082" w:rsidRPr="000957C8" w:rsidRDefault="00036082">
            <w:pPr>
              <w:pStyle w:val="ConsPlusNormal"/>
              <w:jc w:val="center"/>
              <w:rPr>
                <w:color w:val="000000"/>
              </w:rPr>
            </w:pPr>
            <w:r w:rsidRPr="000957C8">
              <w:rPr>
                <w:color w:val="000000"/>
              </w:rPr>
              <w:t>0,016</w:t>
            </w:r>
          </w:p>
        </w:tc>
      </w:tr>
      <w:tr w:rsidR="00036082" w:rsidRPr="000957C8">
        <w:tc>
          <w:tcPr>
            <w:tcW w:w="1474" w:type="dxa"/>
          </w:tcPr>
          <w:p w:rsidR="00036082" w:rsidRPr="000957C8" w:rsidRDefault="00036082">
            <w:pPr>
              <w:pStyle w:val="ConsPlusNormal"/>
              <w:jc w:val="center"/>
              <w:rPr>
                <w:color w:val="000000"/>
              </w:rPr>
            </w:pPr>
            <w:r w:rsidRPr="000957C8">
              <w:rPr>
                <w:color w:val="000000"/>
              </w:rPr>
              <w:t>7РТ-НС-М-2</w:t>
            </w:r>
          </w:p>
        </w:tc>
        <w:tc>
          <w:tcPr>
            <w:tcW w:w="4989" w:type="dxa"/>
          </w:tcPr>
          <w:p w:rsidR="00036082" w:rsidRPr="000957C8" w:rsidRDefault="00036082">
            <w:pPr>
              <w:pStyle w:val="ConsPlusNormal"/>
              <w:rPr>
                <w:color w:val="000000"/>
              </w:rPr>
            </w:pPr>
            <w:r w:rsidRPr="000957C8">
              <w:rPr>
                <w:color w:val="000000"/>
              </w:rPr>
              <w:t>торговля непродовольственными товарами через объекты стационарной торговой сети, площадь торговых мест в которых:</w:t>
            </w: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r>
      <w:tr w:rsidR="00036082" w:rsidRPr="000957C8">
        <w:tc>
          <w:tcPr>
            <w:tcW w:w="1474" w:type="dxa"/>
          </w:tcPr>
          <w:p w:rsidR="00036082" w:rsidRPr="000957C8" w:rsidRDefault="00036082">
            <w:pPr>
              <w:pStyle w:val="ConsPlusNormal"/>
              <w:rPr>
                <w:color w:val="000000"/>
              </w:rPr>
            </w:pPr>
          </w:p>
        </w:tc>
        <w:tc>
          <w:tcPr>
            <w:tcW w:w="4989" w:type="dxa"/>
          </w:tcPr>
          <w:p w:rsidR="00036082" w:rsidRPr="000957C8" w:rsidRDefault="00036082">
            <w:pPr>
              <w:pStyle w:val="ConsPlusNormal"/>
              <w:rPr>
                <w:color w:val="000000"/>
              </w:rPr>
            </w:pPr>
            <w:r w:rsidRPr="000957C8">
              <w:rPr>
                <w:color w:val="000000"/>
              </w:rPr>
              <w:t>до 5 кв. м (включительно)</w:t>
            </w:r>
          </w:p>
        </w:tc>
        <w:tc>
          <w:tcPr>
            <w:tcW w:w="794" w:type="dxa"/>
          </w:tcPr>
          <w:p w:rsidR="00036082" w:rsidRPr="000957C8" w:rsidRDefault="00036082">
            <w:pPr>
              <w:pStyle w:val="ConsPlusNormal"/>
              <w:jc w:val="center"/>
              <w:rPr>
                <w:color w:val="000000"/>
              </w:rPr>
            </w:pPr>
            <w:r w:rsidRPr="000957C8">
              <w:rPr>
                <w:color w:val="000000"/>
              </w:rPr>
              <w:t>0,360</w:t>
            </w:r>
          </w:p>
        </w:tc>
        <w:tc>
          <w:tcPr>
            <w:tcW w:w="794" w:type="dxa"/>
          </w:tcPr>
          <w:p w:rsidR="00036082" w:rsidRPr="000957C8" w:rsidRDefault="00036082">
            <w:pPr>
              <w:pStyle w:val="ConsPlusNormal"/>
              <w:jc w:val="center"/>
              <w:rPr>
                <w:color w:val="000000"/>
              </w:rPr>
            </w:pPr>
            <w:r w:rsidRPr="000957C8">
              <w:rPr>
                <w:color w:val="000000"/>
              </w:rPr>
              <w:t>0,330</w:t>
            </w:r>
          </w:p>
        </w:tc>
        <w:tc>
          <w:tcPr>
            <w:tcW w:w="794" w:type="dxa"/>
          </w:tcPr>
          <w:p w:rsidR="00036082" w:rsidRPr="000957C8" w:rsidRDefault="00036082">
            <w:pPr>
              <w:pStyle w:val="ConsPlusNormal"/>
              <w:jc w:val="center"/>
              <w:rPr>
                <w:color w:val="000000"/>
              </w:rPr>
            </w:pPr>
            <w:r w:rsidRPr="000957C8">
              <w:rPr>
                <w:color w:val="000000"/>
              </w:rPr>
              <w:t>0,260</w:t>
            </w:r>
          </w:p>
        </w:tc>
        <w:tc>
          <w:tcPr>
            <w:tcW w:w="794" w:type="dxa"/>
          </w:tcPr>
          <w:p w:rsidR="00036082" w:rsidRPr="000957C8" w:rsidRDefault="00036082">
            <w:pPr>
              <w:pStyle w:val="ConsPlusNormal"/>
              <w:jc w:val="center"/>
              <w:rPr>
                <w:color w:val="000000"/>
              </w:rPr>
            </w:pPr>
            <w:r w:rsidRPr="000957C8">
              <w:rPr>
                <w:color w:val="000000"/>
              </w:rPr>
              <w:t>0,090</w:t>
            </w:r>
          </w:p>
        </w:tc>
      </w:tr>
      <w:tr w:rsidR="00036082" w:rsidRPr="000957C8">
        <w:tc>
          <w:tcPr>
            <w:tcW w:w="1474" w:type="dxa"/>
          </w:tcPr>
          <w:p w:rsidR="00036082" w:rsidRPr="000957C8" w:rsidRDefault="00036082">
            <w:pPr>
              <w:pStyle w:val="ConsPlusNormal"/>
              <w:rPr>
                <w:color w:val="000000"/>
              </w:rPr>
            </w:pPr>
          </w:p>
        </w:tc>
        <w:tc>
          <w:tcPr>
            <w:tcW w:w="4989" w:type="dxa"/>
          </w:tcPr>
          <w:p w:rsidR="00036082" w:rsidRPr="000957C8" w:rsidRDefault="00036082">
            <w:pPr>
              <w:pStyle w:val="ConsPlusNormal"/>
              <w:rPr>
                <w:color w:val="000000"/>
              </w:rPr>
            </w:pPr>
            <w:r w:rsidRPr="000957C8">
              <w:rPr>
                <w:color w:val="000000"/>
              </w:rPr>
              <w:t>свыше 5 кв. м до 15 кв. м (включительно)</w:t>
            </w:r>
          </w:p>
        </w:tc>
        <w:tc>
          <w:tcPr>
            <w:tcW w:w="794" w:type="dxa"/>
          </w:tcPr>
          <w:p w:rsidR="00036082" w:rsidRPr="000957C8" w:rsidRDefault="00036082">
            <w:pPr>
              <w:pStyle w:val="ConsPlusNormal"/>
              <w:jc w:val="center"/>
              <w:rPr>
                <w:color w:val="000000"/>
              </w:rPr>
            </w:pPr>
            <w:r w:rsidRPr="000957C8">
              <w:rPr>
                <w:color w:val="000000"/>
              </w:rPr>
              <w:t>0,187</w:t>
            </w:r>
          </w:p>
        </w:tc>
        <w:tc>
          <w:tcPr>
            <w:tcW w:w="794" w:type="dxa"/>
          </w:tcPr>
          <w:p w:rsidR="00036082" w:rsidRPr="000957C8" w:rsidRDefault="00036082">
            <w:pPr>
              <w:pStyle w:val="ConsPlusNormal"/>
              <w:jc w:val="center"/>
              <w:rPr>
                <w:color w:val="000000"/>
              </w:rPr>
            </w:pPr>
            <w:r w:rsidRPr="000957C8">
              <w:rPr>
                <w:color w:val="000000"/>
              </w:rPr>
              <w:t>0,172</w:t>
            </w:r>
          </w:p>
        </w:tc>
        <w:tc>
          <w:tcPr>
            <w:tcW w:w="794" w:type="dxa"/>
          </w:tcPr>
          <w:p w:rsidR="00036082" w:rsidRPr="000957C8" w:rsidRDefault="00036082">
            <w:pPr>
              <w:pStyle w:val="ConsPlusNormal"/>
              <w:jc w:val="center"/>
              <w:rPr>
                <w:color w:val="000000"/>
              </w:rPr>
            </w:pPr>
            <w:r w:rsidRPr="000957C8">
              <w:rPr>
                <w:color w:val="000000"/>
              </w:rPr>
              <w:t>0,135</w:t>
            </w:r>
          </w:p>
        </w:tc>
        <w:tc>
          <w:tcPr>
            <w:tcW w:w="794" w:type="dxa"/>
          </w:tcPr>
          <w:p w:rsidR="00036082" w:rsidRPr="000957C8" w:rsidRDefault="00036082">
            <w:pPr>
              <w:pStyle w:val="ConsPlusNormal"/>
              <w:jc w:val="center"/>
              <w:rPr>
                <w:color w:val="000000"/>
              </w:rPr>
            </w:pPr>
            <w:r w:rsidRPr="000957C8">
              <w:rPr>
                <w:color w:val="000000"/>
              </w:rPr>
              <w:t>0,047</w:t>
            </w:r>
          </w:p>
        </w:tc>
      </w:tr>
      <w:tr w:rsidR="00036082" w:rsidRPr="000957C8">
        <w:tc>
          <w:tcPr>
            <w:tcW w:w="1474" w:type="dxa"/>
          </w:tcPr>
          <w:p w:rsidR="00036082" w:rsidRPr="000957C8" w:rsidRDefault="00036082">
            <w:pPr>
              <w:pStyle w:val="ConsPlusNormal"/>
              <w:rPr>
                <w:color w:val="000000"/>
              </w:rPr>
            </w:pPr>
          </w:p>
        </w:tc>
        <w:tc>
          <w:tcPr>
            <w:tcW w:w="4989"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794" w:type="dxa"/>
          </w:tcPr>
          <w:p w:rsidR="00036082" w:rsidRPr="000957C8" w:rsidRDefault="00036082">
            <w:pPr>
              <w:pStyle w:val="ConsPlusNormal"/>
              <w:jc w:val="center"/>
              <w:rPr>
                <w:color w:val="000000"/>
              </w:rPr>
            </w:pPr>
            <w:r w:rsidRPr="000957C8">
              <w:rPr>
                <w:color w:val="000000"/>
              </w:rPr>
              <w:t>0,137</w:t>
            </w:r>
          </w:p>
        </w:tc>
        <w:tc>
          <w:tcPr>
            <w:tcW w:w="794" w:type="dxa"/>
          </w:tcPr>
          <w:p w:rsidR="00036082" w:rsidRPr="000957C8" w:rsidRDefault="00036082">
            <w:pPr>
              <w:pStyle w:val="ConsPlusNormal"/>
              <w:jc w:val="center"/>
              <w:rPr>
                <w:color w:val="000000"/>
              </w:rPr>
            </w:pPr>
            <w:r w:rsidRPr="000957C8">
              <w:rPr>
                <w:color w:val="000000"/>
              </w:rPr>
              <w:t>0,125</w:t>
            </w:r>
          </w:p>
        </w:tc>
        <w:tc>
          <w:tcPr>
            <w:tcW w:w="794" w:type="dxa"/>
          </w:tcPr>
          <w:p w:rsidR="00036082" w:rsidRPr="000957C8" w:rsidRDefault="00036082">
            <w:pPr>
              <w:pStyle w:val="ConsPlusNormal"/>
              <w:jc w:val="center"/>
              <w:rPr>
                <w:color w:val="000000"/>
              </w:rPr>
            </w:pPr>
            <w:r w:rsidRPr="000957C8">
              <w:rPr>
                <w:color w:val="000000"/>
              </w:rPr>
              <w:t>0,099</w:t>
            </w:r>
          </w:p>
        </w:tc>
        <w:tc>
          <w:tcPr>
            <w:tcW w:w="794" w:type="dxa"/>
          </w:tcPr>
          <w:p w:rsidR="00036082" w:rsidRPr="000957C8" w:rsidRDefault="00036082">
            <w:pPr>
              <w:pStyle w:val="ConsPlusNormal"/>
              <w:jc w:val="center"/>
              <w:rPr>
                <w:color w:val="000000"/>
              </w:rPr>
            </w:pPr>
            <w:r w:rsidRPr="000957C8">
              <w:rPr>
                <w:color w:val="000000"/>
              </w:rPr>
              <w:t>0,034</w:t>
            </w:r>
          </w:p>
        </w:tc>
      </w:tr>
      <w:tr w:rsidR="00036082" w:rsidRPr="000957C8">
        <w:tc>
          <w:tcPr>
            <w:tcW w:w="1474" w:type="dxa"/>
          </w:tcPr>
          <w:p w:rsidR="00036082" w:rsidRPr="000957C8" w:rsidRDefault="00036082">
            <w:pPr>
              <w:pStyle w:val="ConsPlusNormal"/>
              <w:rPr>
                <w:color w:val="000000"/>
              </w:rPr>
            </w:pPr>
          </w:p>
        </w:tc>
        <w:tc>
          <w:tcPr>
            <w:tcW w:w="4989"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794" w:type="dxa"/>
          </w:tcPr>
          <w:p w:rsidR="00036082" w:rsidRPr="000957C8" w:rsidRDefault="00036082">
            <w:pPr>
              <w:pStyle w:val="ConsPlusNormal"/>
              <w:jc w:val="center"/>
              <w:rPr>
                <w:color w:val="000000"/>
              </w:rPr>
            </w:pPr>
            <w:r w:rsidRPr="000957C8">
              <w:rPr>
                <w:color w:val="000000"/>
              </w:rPr>
              <w:t>0,083</w:t>
            </w:r>
          </w:p>
        </w:tc>
        <w:tc>
          <w:tcPr>
            <w:tcW w:w="794" w:type="dxa"/>
          </w:tcPr>
          <w:p w:rsidR="00036082" w:rsidRPr="000957C8" w:rsidRDefault="00036082">
            <w:pPr>
              <w:pStyle w:val="ConsPlusNormal"/>
              <w:jc w:val="center"/>
              <w:rPr>
                <w:color w:val="000000"/>
              </w:rPr>
            </w:pPr>
            <w:r w:rsidRPr="000957C8">
              <w:rPr>
                <w:color w:val="000000"/>
              </w:rPr>
              <w:t>0,076</w:t>
            </w:r>
          </w:p>
        </w:tc>
        <w:tc>
          <w:tcPr>
            <w:tcW w:w="794" w:type="dxa"/>
          </w:tcPr>
          <w:p w:rsidR="00036082" w:rsidRPr="000957C8" w:rsidRDefault="00036082">
            <w:pPr>
              <w:pStyle w:val="ConsPlusNormal"/>
              <w:jc w:val="center"/>
              <w:rPr>
                <w:color w:val="000000"/>
              </w:rPr>
            </w:pPr>
            <w:r w:rsidRPr="000957C8">
              <w:rPr>
                <w:color w:val="000000"/>
              </w:rPr>
              <w:t>0,060</w:t>
            </w:r>
          </w:p>
        </w:tc>
        <w:tc>
          <w:tcPr>
            <w:tcW w:w="794" w:type="dxa"/>
          </w:tcPr>
          <w:p w:rsidR="00036082" w:rsidRPr="000957C8" w:rsidRDefault="00036082">
            <w:pPr>
              <w:pStyle w:val="ConsPlusNormal"/>
              <w:jc w:val="center"/>
              <w:rPr>
                <w:color w:val="000000"/>
              </w:rPr>
            </w:pPr>
            <w:r w:rsidRPr="000957C8">
              <w:rPr>
                <w:color w:val="000000"/>
              </w:rPr>
              <w:t>0,021</w:t>
            </w:r>
          </w:p>
        </w:tc>
      </w:tr>
      <w:tr w:rsidR="00036082" w:rsidRPr="000957C8">
        <w:tc>
          <w:tcPr>
            <w:tcW w:w="1474" w:type="dxa"/>
          </w:tcPr>
          <w:p w:rsidR="00036082" w:rsidRPr="000957C8" w:rsidRDefault="00036082">
            <w:pPr>
              <w:pStyle w:val="ConsPlusNormal"/>
              <w:rPr>
                <w:color w:val="000000"/>
              </w:rPr>
            </w:pPr>
          </w:p>
        </w:tc>
        <w:tc>
          <w:tcPr>
            <w:tcW w:w="4989"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794" w:type="dxa"/>
          </w:tcPr>
          <w:p w:rsidR="00036082" w:rsidRPr="000957C8" w:rsidRDefault="00036082">
            <w:pPr>
              <w:pStyle w:val="ConsPlusNormal"/>
              <w:jc w:val="center"/>
              <w:rPr>
                <w:color w:val="000000"/>
              </w:rPr>
            </w:pPr>
            <w:r w:rsidRPr="000957C8">
              <w:rPr>
                <w:color w:val="000000"/>
              </w:rPr>
              <w:t>0,054</w:t>
            </w:r>
          </w:p>
        </w:tc>
        <w:tc>
          <w:tcPr>
            <w:tcW w:w="794" w:type="dxa"/>
          </w:tcPr>
          <w:p w:rsidR="00036082" w:rsidRPr="000957C8" w:rsidRDefault="00036082">
            <w:pPr>
              <w:pStyle w:val="ConsPlusNormal"/>
              <w:jc w:val="center"/>
              <w:rPr>
                <w:color w:val="000000"/>
              </w:rPr>
            </w:pPr>
            <w:r w:rsidRPr="000957C8">
              <w:rPr>
                <w:color w:val="000000"/>
              </w:rPr>
              <w:t>0,050</w:t>
            </w:r>
          </w:p>
        </w:tc>
        <w:tc>
          <w:tcPr>
            <w:tcW w:w="794" w:type="dxa"/>
          </w:tcPr>
          <w:p w:rsidR="00036082" w:rsidRPr="000957C8" w:rsidRDefault="00036082">
            <w:pPr>
              <w:pStyle w:val="ConsPlusNormal"/>
              <w:jc w:val="center"/>
              <w:rPr>
                <w:color w:val="000000"/>
              </w:rPr>
            </w:pPr>
            <w:r w:rsidRPr="000957C8">
              <w:rPr>
                <w:color w:val="000000"/>
              </w:rPr>
              <w:t>0,039</w:t>
            </w:r>
          </w:p>
        </w:tc>
        <w:tc>
          <w:tcPr>
            <w:tcW w:w="794" w:type="dxa"/>
          </w:tcPr>
          <w:p w:rsidR="00036082" w:rsidRPr="000957C8" w:rsidRDefault="00036082">
            <w:pPr>
              <w:pStyle w:val="ConsPlusNormal"/>
              <w:jc w:val="center"/>
              <w:rPr>
                <w:color w:val="000000"/>
              </w:rPr>
            </w:pPr>
            <w:r w:rsidRPr="000957C8">
              <w:rPr>
                <w:color w:val="000000"/>
              </w:rPr>
              <w:t>0,014</w:t>
            </w:r>
          </w:p>
        </w:tc>
      </w:tr>
      <w:tr w:rsidR="00036082" w:rsidRPr="000957C8">
        <w:tc>
          <w:tcPr>
            <w:tcW w:w="1474" w:type="dxa"/>
          </w:tcPr>
          <w:p w:rsidR="00036082" w:rsidRPr="000957C8" w:rsidRDefault="00036082">
            <w:pPr>
              <w:pStyle w:val="ConsPlusNormal"/>
              <w:rPr>
                <w:color w:val="000000"/>
              </w:rPr>
            </w:pPr>
          </w:p>
        </w:tc>
        <w:tc>
          <w:tcPr>
            <w:tcW w:w="4989" w:type="dxa"/>
          </w:tcPr>
          <w:p w:rsidR="00036082" w:rsidRPr="000957C8" w:rsidRDefault="00036082">
            <w:pPr>
              <w:pStyle w:val="ConsPlusNormal"/>
              <w:rPr>
                <w:color w:val="000000"/>
              </w:rPr>
            </w:pPr>
            <w:r w:rsidRPr="000957C8">
              <w:rPr>
                <w:color w:val="000000"/>
              </w:rPr>
              <w:t>свыше 100 кв. м</w:t>
            </w:r>
          </w:p>
        </w:tc>
        <w:tc>
          <w:tcPr>
            <w:tcW w:w="794" w:type="dxa"/>
          </w:tcPr>
          <w:p w:rsidR="00036082" w:rsidRPr="000957C8" w:rsidRDefault="00036082">
            <w:pPr>
              <w:pStyle w:val="ConsPlusNormal"/>
              <w:jc w:val="center"/>
              <w:rPr>
                <w:color w:val="000000"/>
              </w:rPr>
            </w:pPr>
            <w:r w:rsidRPr="000957C8">
              <w:rPr>
                <w:color w:val="000000"/>
              </w:rPr>
              <w:t>0,041</w:t>
            </w:r>
          </w:p>
        </w:tc>
        <w:tc>
          <w:tcPr>
            <w:tcW w:w="794" w:type="dxa"/>
          </w:tcPr>
          <w:p w:rsidR="00036082" w:rsidRPr="000957C8" w:rsidRDefault="00036082">
            <w:pPr>
              <w:pStyle w:val="ConsPlusNormal"/>
              <w:jc w:val="center"/>
              <w:rPr>
                <w:color w:val="000000"/>
              </w:rPr>
            </w:pPr>
            <w:r w:rsidRPr="000957C8">
              <w:rPr>
                <w:color w:val="000000"/>
              </w:rPr>
              <w:t>0,038</w:t>
            </w:r>
          </w:p>
        </w:tc>
        <w:tc>
          <w:tcPr>
            <w:tcW w:w="794" w:type="dxa"/>
          </w:tcPr>
          <w:p w:rsidR="00036082" w:rsidRPr="000957C8" w:rsidRDefault="00036082">
            <w:pPr>
              <w:pStyle w:val="ConsPlusNormal"/>
              <w:jc w:val="center"/>
              <w:rPr>
                <w:color w:val="000000"/>
              </w:rPr>
            </w:pPr>
            <w:r w:rsidRPr="000957C8">
              <w:rPr>
                <w:color w:val="000000"/>
              </w:rPr>
              <w:t>0,030</w:t>
            </w:r>
          </w:p>
        </w:tc>
        <w:tc>
          <w:tcPr>
            <w:tcW w:w="794" w:type="dxa"/>
          </w:tcPr>
          <w:p w:rsidR="00036082" w:rsidRPr="000957C8" w:rsidRDefault="00036082">
            <w:pPr>
              <w:pStyle w:val="ConsPlusNormal"/>
              <w:jc w:val="center"/>
              <w:rPr>
                <w:color w:val="000000"/>
              </w:rPr>
            </w:pPr>
            <w:r w:rsidRPr="000957C8">
              <w:rPr>
                <w:color w:val="000000"/>
              </w:rPr>
              <w:t>0,010</w:t>
            </w:r>
          </w:p>
        </w:tc>
      </w:tr>
      <w:tr w:rsidR="00036082" w:rsidRPr="000957C8">
        <w:tc>
          <w:tcPr>
            <w:tcW w:w="1474" w:type="dxa"/>
          </w:tcPr>
          <w:p w:rsidR="00036082" w:rsidRPr="000957C8" w:rsidRDefault="00036082">
            <w:pPr>
              <w:pStyle w:val="ConsPlusNormal"/>
              <w:jc w:val="center"/>
              <w:rPr>
                <w:color w:val="000000"/>
              </w:rPr>
            </w:pPr>
            <w:r w:rsidRPr="000957C8">
              <w:rPr>
                <w:color w:val="000000"/>
              </w:rPr>
              <w:t>7РТ-НС-М-3</w:t>
            </w:r>
          </w:p>
        </w:tc>
        <w:tc>
          <w:tcPr>
            <w:tcW w:w="4989" w:type="dxa"/>
          </w:tcPr>
          <w:p w:rsidR="00036082" w:rsidRPr="000957C8" w:rsidRDefault="00036082">
            <w:pPr>
              <w:pStyle w:val="ConsPlusNormal"/>
              <w:rPr>
                <w:color w:val="000000"/>
              </w:rPr>
            </w:pPr>
            <w:r w:rsidRPr="000957C8">
              <w:rPr>
                <w:color w:val="000000"/>
              </w:rPr>
              <w:t>торговля смешанным ассортиментом продовольственных и непродовольственных товаров</w:t>
            </w: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r>
      <w:tr w:rsidR="00036082" w:rsidRPr="000957C8">
        <w:tc>
          <w:tcPr>
            <w:tcW w:w="1474" w:type="dxa"/>
          </w:tcPr>
          <w:p w:rsidR="00036082" w:rsidRPr="000957C8" w:rsidRDefault="00036082">
            <w:pPr>
              <w:pStyle w:val="ConsPlusNormal"/>
              <w:rPr>
                <w:color w:val="000000"/>
              </w:rPr>
            </w:pPr>
          </w:p>
        </w:tc>
        <w:tc>
          <w:tcPr>
            <w:tcW w:w="4989" w:type="dxa"/>
          </w:tcPr>
          <w:p w:rsidR="00036082" w:rsidRPr="000957C8" w:rsidRDefault="00036082">
            <w:pPr>
              <w:pStyle w:val="ConsPlusNormal"/>
              <w:rPr>
                <w:color w:val="000000"/>
              </w:rPr>
            </w:pPr>
            <w:r w:rsidRPr="000957C8">
              <w:rPr>
                <w:color w:val="000000"/>
              </w:rPr>
              <w:t>в том числе:</w:t>
            </w: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r>
      <w:tr w:rsidR="00036082" w:rsidRPr="000957C8">
        <w:tc>
          <w:tcPr>
            <w:tcW w:w="1474" w:type="dxa"/>
          </w:tcPr>
          <w:p w:rsidR="00036082" w:rsidRPr="000957C8" w:rsidRDefault="00036082">
            <w:pPr>
              <w:pStyle w:val="ConsPlusNormal"/>
              <w:jc w:val="center"/>
              <w:rPr>
                <w:color w:val="000000"/>
              </w:rPr>
            </w:pPr>
            <w:r w:rsidRPr="000957C8">
              <w:rPr>
                <w:color w:val="000000"/>
              </w:rPr>
              <w:t>7РТ-НС-М-3.1</w:t>
            </w:r>
          </w:p>
        </w:tc>
        <w:tc>
          <w:tcPr>
            <w:tcW w:w="4989" w:type="dxa"/>
          </w:tcPr>
          <w:p w:rsidR="00036082" w:rsidRPr="000957C8" w:rsidRDefault="00036082">
            <w:pPr>
              <w:pStyle w:val="ConsPlusNormal"/>
              <w:rPr>
                <w:color w:val="000000"/>
              </w:rPr>
            </w:pPr>
            <w:r w:rsidRPr="000957C8">
              <w:rPr>
                <w:color w:val="000000"/>
              </w:rPr>
              <w:t>смешанным ассортиментом продовольственных и непродовольственных товаров, за исключением торговли табачными изделиями и алкогольной продукцией через объекты стационарной торговой сети, площадь торговых мест в которых:</w:t>
            </w: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r>
      <w:tr w:rsidR="00036082" w:rsidRPr="000957C8">
        <w:tc>
          <w:tcPr>
            <w:tcW w:w="1474" w:type="dxa"/>
          </w:tcPr>
          <w:p w:rsidR="00036082" w:rsidRPr="000957C8" w:rsidRDefault="00036082">
            <w:pPr>
              <w:pStyle w:val="ConsPlusNormal"/>
              <w:rPr>
                <w:color w:val="000000"/>
              </w:rPr>
            </w:pPr>
          </w:p>
        </w:tc>
        <w:tc>
          <w:tcPr>
            <w:tcW w:w="4989" w:type="dxa"/>
          </w:tcPr>
          <w:p w:rsidR="00036082" w:rsidRPr="000957C8" w:rsidRDefault="00036082">
            <w:pPr>
              <w:pStyle w:val="ConsPlusNormal"/>
              <w:rPr>
                <w:color w:val="000000"/>
              </w:rPr>
            </w:pPr>
            <w:r w:rsidRPr="000957C8">
              <w:rPr>
                <w:color w:val="000000"/>
              </w:rPr>
              <w:t>до 5 кв. м (включительно)</w:t>
            </w:r>
          </w:p>
        </w:tc>
        <w:tc>
          <w:tcPr>
            <w:tcW w:w="794" w:type="dxa"/>
          </w:tcPr>
          <w:p w:rsidR="00036082" w:rsidRPr="000957C8" w:rsidRDefault="00036082">
            <w:pPr>
              <w:pStyle w:val="ConsPlusNormal"/>
              <w:jc w:val="center"/>
              <w:rPr>
                <w:color w:val="000000"/>
              </w:rPr>
            </w:pPr>
            <w:r w:rsidRPr="000957C8">
              <w:rPr>
                <w:color w:val="000000"/>
              </w:rPr>
              <w:t>0,440</w:t>
            </w:r>
          </w:p>
        </w:tc>
        <w:tc>
          <w:tcPr>
            <w:tcW w:w="794" w:type="dxa"/>
          </w:tcPr>
          <w:p w:rsidR="00036082" w:rsidRPr="000957C8" w:rsidRDefault="00036082">
            <w:pPr>
              <w:pStyle w:val="ConsPlusNormal"/>
              <w:jc w:val="center"/>
              <w:rPr>
                <w:color w:val="000000"/>
              </w:rPr>
            </w:pPr>
            <w:r w:rsidRPr="000957C8">
              <w:rPr>
                <w:color w:val="000000"/>
              </w:rPr>
              <w:t>0,400</w:t>
            </w:r>
          </w:p>
        </w:tc>
        <w:tc>
          <w:tcPr>
            <w:tcW w:w="794" w:type="dxa"/>
          </w:tcPr>
          <w:p w:rsidR="00036082" w:rsidRPr="000957C8" w:rsidRDefault="00036082">
            <w:pPr>
              <w:pStyle w:val="ConsPlusNormal"/>
              <w:jc w:val="center"/>
              <w:rPr>
                <w:color w:val="000000"/>
              </w:rPr>
            </w:pPr>
            <w:r w:rsidRPr="000957C8">
              <w:rPr>
                <w:color w:val="000000"/>
              </w:rPr>
              <w:t>0,330</w:t>
            </w:r>
          </w:p>
        </w:tc>
        <w:tc>
          <w:tcPr>
            <w:tcW w:w="794" w:type="dxa"/>
          </w:tcPr>
          <w:p w:rsidR="00036082" w:rsidRPr="000957C8" w:rsidRDefault="00036082">
            <w:pPr>
              <w:pStyle w:val="ConsPlusNormal"/>
              <w:jc w:val="center"/>
              <w:rPr>
                <w:color w:val="000000"/>
              </w:rPr>
            </w:pPr>
            <w:r w:rsidRPr="000957C8">
              <w:rPr>
                <w:color w:val="000000"/>
              </w:rPr>
              <w:t>0,120</w:t>
            </w:r>
          </w:p>
        </w:tc>
      </w:tr>
      <w:tr w:rsidR="00036082" w:rsidRPr="000957C8">
        <w:tc>
          <w:tcPr>
            <w:tcW w:w="1474" w:type="dxa"/>
          </w:tcPr>
          <w:p w:rsidR="00036082" w:rsidRPr="000957C8" w:rsidRDefault="00036082">
            <w:pPr>
              <w:pStyle w:val="ConsPlusNormal"/>
              <w:rPr>
                <w:color w:val="000000"/>
              </w:rPr>
            </w:pPr>
          </w:p>
        </w:tc>
        <w:tc>
          <w:tcPr>
            <w:tcW w:w="4989" w:type="dxa"/>
          </w:tcPr>
          <w:p w:rsidR="00036082" w:rsidRPr="000957C8" w:rsidRDefault="00036082">
            <w:pPr>
              <w:pStyle w:val="ConsPlusNormal"/>
              <w:rPr>
                <w:color w:val="000000"/>
              </w:rPr>
            </w:pPr>
            <w:r w:rsidRPr="000957C8">
              <w:rPr>
                <w:color w:val="000000"/>
              </w:rPr>
              <w:t>свыше 5 кв. м до 15 кв. м (включительно)</w:t>
            </w:r>
          </w:p>
        </w:tc>
        <w:tc>
          <w:tcPr>
            <w:tcW w:w="794" w:type="dxa"/>
          </w:tcPr>
          <w:p w:rsidR="00036082" w:rsidRPr="000957C8" w:rsidRDefault="00036082">
            <w:pPr>
              <w:pStyle w:val="ConsPlusNormal"/>
              <w:jc w:val="center"/>
              <w:rPr>
                <w:color w:val="000000"/>
              </w:rPr>
            </w:pPr>
            <w:r w:rsidRPr="000957C8">
              <w:rPr>
                <w:color w:val="000000"/>
              </w:rPr>
              <w:t>0,229</w:t>
            </w:r>
          </w:p>
        </w:tc>
        <w:tc>
          <w:tcPr>
            <w:tcW w:w="794" w:type="dxa"/>
          </w:tcPr>
          <w:p w:rsidR="00036082" w:rsidRPr="000957C8" w:rsidRDefault="00036082">
            <w:pPr>
              <w:pStyle w:val="ConsPlusNormal"/>
              <w:jc w:val="center"/>
              <w:rPr>
                <w:color w:val="000000"/>
              </w:rPr>
            </w:pPr>
            <w:r w:rsidRPr="000957C8">
              <w:rPr>
                <w:color w:val="000000"/>
              </w:rPr>
              <w:t>0,208</w:t>
            </w:r>
          </w:p>
        </w:tc>
        <w:tc>
          <w:tcPr>
            <w:tcW w:w="794" w:type="dxa"/>
          </w:tcPr>
          <w:p w:rsidR="00036082" w:rsidRPr="000957C8" w:rsidRDefault="00036082">
            <w:pPr>
              <w:pStyle w:val="ConsPlusNormal"/>
              <w:jc w:val="center"/>
              <w:rPr>
                <w:color w:val="000000"/>
              </w:rPr>
            </w:pPr>
            <w:r w:rsidRPr="000957C8">
              <w:rPr>
                <w:color w:val="000000"/>
              </w:rPr>
              <w:t>0,172</w:t>
            </w:r>
          </w:p>
        </w:tc>
        <w:tc>
          <w:tcPr>
            <w:tcW w:w="794" w:type="dxa"/>
          </w:tcPr>
          <w:p w:rsidR="00036082" w:rsidRPr="000957C8" w:rsidRDefault="00036082">
            <w:pPr>
              <w:pStyle w:val="ConsPlusNormal"/>
              <w:jc w:val="center"/>
              <w:rPr>
                <w:color w:val="000000"/>
              </w:rPr>
            </w:pPr>
            <w:r w:rsidRPr="000957C8">
              <w:rPr>
                <w:color w:val="000000"/>
              </w:rPr>
              <w:t>0,062</w:t>
            </w:r>
          </w:p>
        </w:tc>
      </w:tr>
      <w:tr w:rsidR="00036082" w:rsidRPr="000957C8">
        <w:tc>
          <w:tcPr>
            <w:tcW w:w="1474" w:type="dxa"/>
          </w:tcPr>
          <w:p w:rsidR="00036082" w:rsidRPr="000957C8" w:rsidRDefault="00036082">
            <w:pPr>
              <w:pStyle w:val="ConsPlusNormal"/>
              <w:rPr>
                <w:color w:val="000000"/>
              </w:rPr>
            </w:pPr>
          </w:p>
        </w:tc>
        <w:tc>
          <w:tcPr>
            <w:tcW w:w="4989"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794" w:type="dxa"/>
          </w:tcPr>
          <w:p w:rsidR="00036082" w:rsidRPr="000957C8" w:rsidRDefault="00036082">
            <w:pPr>
              <w:pStyle w:val="ConsPlusNormal"/>
              <w:jc w:val="center"/>
              <w:rPr>
                <w:color w:val="000000"/>
              </w:rPr>
            </w:pPr>
            <w:r w:rsidRPr="000957C8">
              <w:rPr>
                <w:color w:val="000000"/>
              </w:rPr>
              <w:t>0,167</w:t>
            </w:r>
          </w:p>
        </w:tc>
        <w:tc>
          <w:tcPr>
            <w:tcW w:w="794" w:type="dxa"/>
          </w:tcPr>
          <w:p w:rsidR="00036082" w:rsidRPr="000957C8" w:rsidRDefault="00036082">
            <w:pPr>
              <w:pStyle w:val="ConsPlusNormal"/>
              <w:jc w:val="center"/>
              <w:rPr>
                <w:color w:val="000000"/>
              </w:rPr>
            </w:pPr>
            <w:r w:rsidRPr="000957C8">
              <w:rPr>
                <w:color w:val="000000"/>
              </w:rPr>
              <w:t>0,152</w:t>
            </w:r>
          </w:p>
        </w:tc>
        <w:tc>
          <w:tcPr>
            <w:tcW w:w="794" w:type="dxa"/>
          </w:tcPr>
          <w:p w:rsidR="00036082" w:rsidRPr="000957C8" w:rsidRDefault="00036082">
            <w:pPr>
              <w:pStyle w:val="ConsPlusNormal"/>
              <w:jc w:val="center"/>
              <w:rPr>
                <w:color w:val="000000"/>
              </w:rPr>
            </w:pPr>
            <w:r w:rsidRPr="000957C8">
              <w:rPr>
                <w:color w:val="000000"/>
              </w:rPr>
              <w:t>0,125</w:t>
            </w:r>
          </w:p>
        </w:tc>
        <w:tc>
          <w:tcPr>
            <w:tcW w:w="794" w:type="dxa"/>
          </w:tcPr>
          <w:p w:rsidR="00036082" w:rsidRPr="000957C8" w:rsidRDefault="00036082">
            <w:pPr>
              <w:pStyle w:val="ConsPlusNormal"/>
              <w:jc w:val="center"/>
              <w:rPr>
                <w:color w:val="000000"/>
              </w:rPr>
            </w:pPr>
            <w:r w:rsidRPr="000957C8">
              <w:rPr>
                <w:color w:val="000000"/>
              </w:rPr>
              <w:t>0,046</w:t>
            </w:r>
          </w:p>
        </w:tc>
      </w:tr>
      <w:tr w:rsidR="00036082" w:rsidRPr="000957C8">
        <w:tc>
          <w:tcPr>
            <w:tcW w:w="1474" w:type="dxa"/>
          </w:tcPr>
          <w:p w:rsidR="00036082" w:rsidRPr="000957C8" w:rsidRDefault="00036082">
            <w:pPr>
              <w:pStyle w:val="ConsPlusNormal"/>
              <w:rPr>
                <w:color w:val="000000"/>
              </w:rPr>
            </w:pPr>
          </w:p>
        </w:tc>
        <w:tc>
          <w:tcPr>
            <w:tcW w:w="4989"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794" w:type="dxa"/>
          </w:tcPr>
          <w:p w:rsidR="00036082" w:rsidRPr="000957C8" w:rsidRDefault="00036082">
            <w:pPr>
              <w:pStyle w:val="ConsPlusNormal"/>
              <w:jc w:val="center"/>
              <w:rPr>
                <w:color w:val="000000"/>
              </w:rPr>
            </w:pPr>
            <w:r w:rsidRPr="000957C8">
              <w:rPr>
                <w:color w:val="000000"/>
              </w:rPr>
              <w:t>0,101</w:t>
            </w:r>
          </w:p>
        </w:tc>
        <w:tc>
          <w:tcPr>
            <w:tcW w:w="794" w:type="dxa"/>
          </w:tcPr>
          <w:p w:rsidR="00036082" w:rsidRPr="000957C8" w:rsidRDefault="00036082">
            <w:pPr>
              <w:pStyle w:val="ConsPlusNormal"/>
              <w:jc w:val="center"/>
              <w:rPr>
                <w:color w:val="000000"/>
              </w:rPr>
            </w:pPr>
            <w:r w:rsidRPr="000957C8">
              <w:rPr>
                <w:color w:val="000000"/>
              </w:rPr>
              <w:t>0,092</w:t>
            </w:r>
          </w:p>
        </w:tc>
        <w:tc>
          <w:tcPr>
            <w:tcW w:w="794" w:type="dxa"/>
          </w:tcPr>
          <w:p w:rsidR="00036082" w:rsidRPr="000957C8" w:rsidRDefault="00036082">
            <w:pPr>
              <w:pStyle w:val="ConsPlusNormal"/>
              <w:jc w:val="center"/>
              <w:rPr>
                <w:color w:val="000000"/>
              </w:rPr>
            </w:pPr>
            <w:r w:rsidRPr="000957C8">
              <w:rPr>
                <w:color w:val="000000"/>
              </w:rPr>
              <w:t>0,076</w:t>
            </w:r>
          </w:p>
        </w:tc>
        <w:tc>
          <w:tcPr>
            <w:tcW w:w="794" w:type="dxa"/>
          </w:tcPr>
          <w:p w:rsidR="00036082" w:rsidRPr="000957C8" w:rsidRDefault="00036082">
            <w:pPr>
              <w:pStyle w:val="ConsPlusNormal"/>
              <w:jc w:val="center"/>
              <w:rPr>
                <w:color w:val="000000"/>
              </w:rPr>
            </w:pPr>
            <w:r w:rsidRPr="000957C8">
              <w:rPr>
                <w:color w:val="000000"/>
              </w:rPr>
              <w:t>0,028</w:t>
            </w:r>
          </w:p>
        </w:tc>
      </w:tr>
      <w:tr w:rsidR="00036082" w:rsidRPr="000957C8">
        <w:tc>
          <w:tcPr>
            <w:tcW w:w="1474" w:type="dxa"/>
          </w:tcPr>
          <w:p w:rsidR="00036082" w:rsidRPr="000957C8" w:rsidRDefault="00036082">
            <w:pPr>
              <w:pStyle w:val="ConsPlusNormal"/>
              <w:rPr>
                <w:color w:val="000000"/>
              </w:rPr>
            </w:pPr>
          </w:p>
        </w:tc>
        <w:tc>
          <w:tcPr>
            <w:tcW w:w="4989"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794" w:type="dxa"/>
          </w:tcPr>
          <w:p w:rsidR="00036082" w:rsidRPr="000957C8" w:rsidRDefault="00036082">
            <w:pPr>
              <w:pStyle w:val="ConsPlusNormal"/>
              <w:jc w:val="center"/>
              <w:rPr>
                <w:color w:val="000000"/>
              </w:rPr>
            </w:pPr>
            <w:r w:rsidRPr="000957C8">
              <w:rPr>
                <w:color w:val="000000"/>
              </w:rPr>
              <w:t>0,066</w:t>
            </w:r>
          </w:p>
        </w:tc>
        <w:tc>
          <w:tcPr>
            <w:tcW w:w="794" w:type="dxa"/>
          </w:tcPr>
          <w:p w:rsidR="00036082" w:rsidRPr="000957C8" w:rsidRDefault="00036082">
            <w:pPr>
              <w:pStyle w:val="ConsPlusNormal"/>
              <w:jc w:val="center"/>
              <w:rPr>
                <w:color w:val="000000"/>
              </w:rPr>
            </w:pPr>
            <w:r w:rsidRPr="000957C8">
              <w:rPr>
                <w:color w:val="000000"/>
              </w:rPr>
              <w:t>0,060</w:t>
            </w:r>
          </w:p>
        </w:tc>
        <w:tc>
          <w:tcPr>
            <w:tcW w:w="794" w:type="dxa"/>
          </w:tcPr>
          <w:p w:rsidR="00036082" w:rsidRPr="000957C8" w:rsidRDefault="00036082">
            <w:pPr>
              <w:pStyle w:val="ConsPlusNormal"/>
              <w:jc w:val="center"/>
              <w:rPr>
                <w:color w:val="000000"/>
              </w:rPr>
            </w:pPr>
            <w:r w:rsidRPr="000957C8">
              <w:rPr>
                <w:color w:val="000000"/>
              </w:rPr>
              <w:t>0,050</w:t>
            </w:r>
          </w:p>
        </w:tc>
        <w:tc>
          <w:tcPr>
            <w:tcW w:w="794" w:type="dxa"/>
          </w:tcPr>
          <w:p w:rsidR="00036082" w:rsidRPr="000957C8" w:rsidRDefault="00036082">
            <w:pPr>
              <w:pStyle w:val="ConsPlusNormal"/>
              <w:jc w:val="center"/>
              <w:rPr>
                <w:color w:val="000000"/>
              </w:rPr>
            </w:pPr>
            <w:r w:rsidRPr="000957C8">
              <w:rPr>
                <w:color w:val="000000"/>
              </w:rPr>
              <w:t>0,018</w:t>
            </w:r>
          </w:p>
        </w:tc>
      </w:tr>
      <w:tr w:rsidR="00036082" w:rsidRPr="000957C8">
        <w:tc>
          <w:tcPr>
            <w:tcW w:w="1474" w:type="dxa"/>
          </w:tcPr>
          <w:p w:rsidR="00036082" w:rsidRPr="000957C8" w:rsidRDefault="00036082">
            <w:pPr>
              <w:pStyle w:val="ConsPlusNormal"/>
              <w:rPr>
                <w:color w:val="000000"/>
              </w:rPr>
            </w:pPr>
          </w:p>
        </w:tc>
        <w:tc>
          <w:tcPr>
            <w:tcW w:w="4989" w:type="dxa"/>
          </w:tcPr>
          <w:p w:rsidR="00036082" w:rsidRPr="000957C8" w:rsidRDefault="00036082">
            <w:pPr>
              <w:pStyle w:val="ConsPlusNormal"/>
              <w:rPr>
                <w:color w:val="000000"/>
              </w:rPr>
            </w:pPr>
            <w:r w:rsidRPr="000957C8">
              <w:rPr>
                <w:color w:val="000000"/>
              </w:rPr>
              <w:t>свыше 100 кв. м</w:t>
            </w:r>
          </w:p>
        </w:tc>
        <w:tc>
          <w:tcPr>
            <w:tcW w:w="794" w:type="dxa"/>
          </w:tcPr>
          <w:p w:rsidR="00036082" w:rsidRPr="000957C8" w:rsidRDefault="00036082">
            <w:pPr>
              <w:pStyle w:val="ConsPlusNormal"/>
              <w:jc w:val="center"/>
              <w:rPr>
                <w:color w:val="000000"/>
              </w:rPr>
            </w:pPr>
            <w:r w:rsidRPr="000957C8">
              <w:rPr>
                <w:color w:val="000000"/>
              </w:rPr>
              <w:t>0,051</w:t>
            </w:r>
          </w:p>
        </w:tc>
        <w:tc>
          <w:tcPr>
            <w:tcW w:w="794" w:type="dxa"/>
          </w:tcPr>
          <w:p w:rsidR="00036082" w:rsidRPr="000957C8" w:rsidRDefault="00036082">
            <w:pPr>
              <w:pStyle w:val="ConsPlusNormal"/>
              <w:jc w:val="center"/>
              <w:rPr>
                <w:color w:val="000000"/>
              </w:rPr>
            </w:pPr>
            <w:r w:rsidRPr="000957C8">
              <w:rPr>
                <w:color w:val="000000"/>
              </w:rPr>
              <w:t>0,046</w:t>
            </w:r>
          </w:p>
        </w:tc>
        <w:tc>
          <w:tcPr>
            <w:tcW w:w="794" w:type="dxa"/>
          </w:tcPr>
          <w:p w:rsidR="00036082" w:rsidRPr="000957C8" w:rsidRDefault="00036082">
            <w:pPr>
              <w:pStyle w:val="ConsPlusNormal"/>
              <w:jc w:val="center"/>
              <w:rPr>
                <w:color w:val="000000"/>
              </w:rPr>
            </w:pPr>
            <w:r w:rsidRPr="000957C8">
              <w:rPr>
                <w:color w:val="000000"/>
              </w:rPr>
              <w:t>0,038</w:t>
            </w:r>
          </w:p>
        </w:tc>
        <w:tc>
          <w:tcPr>
            <w:tcW w:w="794" w:type="dxa"/>
          </w:tcPr>
          <w:p w:rsidR="00036082" w:rsidRPr="000957C8" w:rsidRDefault="00036082">
            <w:pPr>
              <w:pStyle w:val="ConsPlusNormal"/>
              <w:jc w:val="center"/>
              <w:rPr>
                <w:color w:val="000000"/>
              </w:rPr>
            </w:pPr>
            <w:r w:rsidRPr="000957C8">
              <w:rPr>
                <w:color w:val="000000"/>
              </w:rPr>
              <w:t>0,014</w:t>
            </w:r>
          </w:p>
        </w:tc>
      </w:tr>
      <w:tr w:rsidR="00036082" w:rsidRPr="000957C8">
        <w:tc>
          <w:tcPr>
            <w:tcW w:w="1474" w:type="dxa"/>
          </w:tcPr>
          <w:p w:rsidR="00036082" w:rsidRPr="000957C8" w:rsidRDefault="00036082">
            <w:pPr>
              <w:pStyle w:val="ConsPlusNormal"/>
              <w:jc w:val="center"/>
              <w:rPr>
                <w:color w:val="000000"/>
              </w:rPr>
            </w:pPr>
            <w:r w:rsidRPr="000957C8">
              <w:rPr>
                <w:color w:val="000000"/>
              </w:rPr>
              <w:t>7РТ-НС-М-3.2</w:t>
            </w:r>
          </w:p>
        </w:tc>
        <w:tc>
          <w:tcPr>
            <w:tcW w:w="4989" w:type="dxa"/>
          </w:tcPr>
          <w:p w:rsidR="00036082" w:rsidRPr="000957C8" w:rsidRDefault="00036082">
            <w:pPr>
              <w:pStyle w:val="ConsPlusNormal"/>
              <w:rPr>
                <w:color w:val="000000"/>
              </w:rPr>
            </w:pPr>
            <w:r w:rsidRPr="000957C8">
              <w:rPr>
                <w:color w:val="000000"/>
              </w:rPr>
              <w:t>смешанным ассортиментом продовольственных и непродовольственных товаров, включая торговлю табачными изделиями и алкогольной продукцией, через объекты стационарной торговой сети, площадь торговых мест в которых:</w:t>
            </w: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r>
      <w:tr w:rsidR="00036082" w:rsidRPr="000957C8">
        <w:tc>
          <w:tcPr>
            <w:tcW w:w="1474" w:type="dxa"/>
          </w:tcPr>
          <w:p w:rsidR="00036082" w:rsidRPr="000957C8" w:rsidRDefault="00036082">
            <w:pPr>
              <w:pStyle w:val="ConsPlusNormal"/>
              <w:rPr>
                <w:color w:val="000000"/>
              </w:rPr>
            </w:pPr>
          </w:p>
        </w:tc>
        <w:tc>
          <w:tcPr>
            <w:tcW w:w="4989" w:type="dxa"/>
          </w:tcPr>
          <w:p w:rsidR="00036082" w:rsidRPr="000957C8" w:rsidRDefault="00036082">
            <w:pPr>
              <w:pStyle w:val="ConsPlusNormal"/>
              <w:rPr>
                <w:color w:val="000000"/>
              </w:rPr>
            </w:pPr>
            <w:r w:rsidRPr="000957C8">
              <w:rPr>
                <w:color w:val="000000"/>
              </w:rPr>
              <w:t>до 5 кв. м (включительно)</w:t>
            </w:r>
          </w:p>
        </w:tc>
        <w:tc>
          <w:tcPr>
            <w:tcW w:w="794" w:type="dxa"/>
          </w:tcPr>
          <w:p w:rsidR="00036082" w:rsidRPr="000957C8" w:rsidRDefault="00036082">
            <w:pPr>
              <w:pStyle w:val="ConsPlusNormal"/>
              <w:jc w:val="center"/>
              <w:rPr>
                <w:color w:val="000000"/>
              </w:rPr>
            </w:pPr>
            <w:r w:rsidRPr="000957C8">
              <w:rPr>
                <w:color w:val="000000"/>
              </w:rPr>
              <w:t>0,570</w:t>
            </w:r>
          </w:p>
        </w:tc>
        <w:tc>
          <w:tcPr>
            <w:tcW w:w="794" w:type="dxa"/>
          </w:tcPr>
          <w:p w:rsidR="00036082" w:rsidRPr="000957C8" w:rsidRDefault="00036082">
            <w:pPr>
              <w:pStyle w:val="ConsPlusNormal"/>
              <w:jc w:val="center"/>
              <w:rPr>
                <w:color w:val="000000"/>
              </w:rPr>
            </w:pPr>
            <w:r w:rsidRPr="000957C8">
              <w:rPr>
                <w:color w:val="000000"/>
              </w:rPr>
              <w:t>0,520</w:t>
            </w:r>
          </w:p>
        </w:tc>
        <w:tc>
          <w:tcPr>
            <w:tcW w:w="794" w:type="dxa"/>
          </w:tcPr>
          <w:p w:rsidR="00036082" w:rsidRPr="000957C8" w:rsidRDefault="00036082">
            <w:pPr>
              <w:pStyle w:val="ConsPlusNormal"/>
              <w:jc w:val="center"/>
              <w:rPr>
                <w:color w:val="000000"/>
              </w:rPr>
            </w:pPr>
            <w:r w:rsidRPr="000957C8">
              <w:rPr>
                <w:color w:val="000000"/>
              </w:rPr>
              <w:t>0,430</w:t>
            </w:r>
          </w:p>
        </w:tc>
        <w:tc>
          <w:tcPr>
            <w:tcW w:w="794" w:type="dxa"/>
          </w:tcPr>
          <w:p w:rsidR="00036082" w:rsidRPr="000957C8" w:rsidRDefault="00036082">
            <w:pPr>
              <w:pStyle w:val="ConsPlusNormal"/>
              <w:jc w:val="center"/>
              <w:rPr>
                <w:color w:val="000000"/>
              </w:rPr>
            </w:pPr>
            <w:r w:rsidRPr="000957C8">
              <w:rPr>
                <w:color w:val="000000"/>
              </w:rPr>
              <w:t>0,160</w:t>
            </w:r>
          </w:p>
        </w:tc>
      </w:tr>
      <w:tr w:rsidR="00036082" w:rsidRPr="000957C8">
        <w:tc>
          <w:tcPr>
            <w:tcW w:w="1474" w:type="dxa"/>
          </w:tcPr>
          <w:p w:rsidR="00036082" w:rsidRPr="000957C8" w:rsidRDefault="00036082">
            <w:pPr>
              <w:pStyle w:val="ConsPlusNormal"/>
              <w:rPr>
                <w:color w:val="000000"/>
              </w:rPr>
            </w:pPr>
          </w:p>
        </w:tc>
        <w:tc>
          <w:tcPr>
            <w:tcW w:w="4989" w:type="dxa"/>
          </w:tcPr>
          <w:p w:rsidR="00036082" w:rsidRPr="000957C8" w:rsidRDefault="00036082">
            <w:pPr>
              <w:pStyle w:val="ConsPlusNormal"/>
              <w:rPr>
                <w:color w:val="000000"/>
              </w:rPr>
            </w:pPr>
            <w:r w:rsidRPr="000957C8">
              <w:rPr>
                <w:color w:val="000000"/>
              </w:rPr>
              <w:t>свыше 5 кв. м до 15 кв. м (включительно)</w:t>
            </w:r>
          </w:p>
        </w:tc>
        <w:tc>
          <w:tcPr>
            <w:tcW w:w="794" w:type="dxa"/>
          </w:tcPr>
          <w:p w:rsidR="00036082" w:rsidRPr="000957C8" w:rsidRDefault="00036082">
            <w:pPr>
              <w:pStyle w:val="ConsPlusNormal"/>
              <w:jc w:val="center"/>
              <w:rPr>
                <w:color w:val="000000"/>
              </w:rPr>
            </w:pPr>
            <w:r w:rsidRPr="000957C8">
              <w:rPr>
                <w:color w:val="000000"/>
              </w:rPr>
              <w:t>0,296</w:t>
            </w:r>
          </w:p>
        </w:tc>
        <w:tc>
          <w:tcPr>
            <w:tcW w:w="794" w:type="dxa"/>
          </w:tcPr>
          <w:p w:rsidR="00036082" w:rsidRPr="000957C8" w:rsidRDefault="00036082">
            <w:pPr>
              <w:pStyle w:val="ConsPlusNormal"/>
              <w:jc w:val="center"/>
              <w:rPr>
                <w:color w:val="000000"/>
              </w:rPr>
            </w:pPr>
            <w:r w:rsidRPr="000957C8">
              <w:rPr>
                <w:color w:val="000000"/>
              </w:rPr>
              <w:t>0,270</w:t>
            </w:r>
          </w:p>
        </w:tc>
        <w:tc>
          <w:tcPr>
            <w:tcW w:w="794" w:type="dxa"/>
          </w:tcPr>
          <w:p w:rsidR="00036082" w:rsidRPr="000957C8" w:rsidRDefault="00036082">
            <w:pPr>
              <w:pStyle w:val="ConsPlusNormal"/>
              <w:jc w:val="center"/>
              <w:rPr>
                <w:color w:val="000000"/>
              </w:rPr>
            </w:pPr>
            <w:r w:rsidRPr="000957C8">
              <w:rPr>
                <w:color w:val="000000"/>
              </w:rPr>
              <w:t>0,224</w:t>
            </w:r>
          </w:p>
        </w:tc>
        <w:tc>
          <w:tcPr>
            <w:tcW w:w="794" w:type="dxa"/>
          </w:tcPr>
          <w:p w:rsidR="00036082" w:rsidRPr="000957C8" w:rsidRDefault="00036082">
            <w:pPr>
              <w:pStyle w:val="ConsPlusNormal"/>
              <w:jc w:val="center"/>
              <w:rPr>
                <w:color w:val="000000"/>
              </w:rPr>
            </w:pPr>
            <w:r w:rsidRPr="000957C8">
              <w:rPr>
                <w:color w:val="000000"/>
              </w:rPr>
              <w:t>0,083</w:t>
            </w:r>
          </w:p>
        </w:tc>
      </w:tr>
      <w:tr w:rsidR="00036082" w:rsidRPr="000957C8">
        <w:tc>
          <w:tcPr>
            <w:tcW w:w="1474" w:type="dxa"/>
          </w:tcPr>
          <w:p w:rsidR="00036082" w:rsidRPr="000957C8" w:rsidRDefault="00036082">
            <w:pPr>
              <w:pStyle w:val="ConsPlusNormal"/>
              <w:rPr>
                <w:color w:val="000000"/>
              </w:rPr>
            </w:pPr>
          </w:p>
        </w:tc>
        <w:tc>
          <w:tcPr>
            <w:tcW w:w="4989"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794" w:type="dxa"/>
          </w:tcPr>
          <w:p w:rsidR="00036082" w:rsidRPr="000957C8" w:rsidRDefault="00036082">
            <w:pPr>
              <w:pStyle w:val="ConsPlusNormal"/>
              <w:jc w:val="center"/>
              <w:rPr>
                <w:color w:val="000000"/>
              </w:rPr>
            </w:pPr>
            <w:r w:rsidRPr="000957C8">
              <w:rPr>
                <w:color w:val="000000"/>
              </w:rPr>
              <w:t>0,217</w:t>
            </w:r>
          </w:p>
        </w:tc>
        <w:tc>
          <w:tcPr>
            <w:tcW w:w="794" w:type="dxa"/>
          </w:tcPr>
          <w:p w:rsidR="00036082" w:rsidRPr="000957C8" w:rsidRDefault="00036082">
            <w:pPr>
              <w:pStyle w:val="ConsPlusNormal"/>
              <w:jc w:val="center"/>
              <w:rPr>
                <w:color w:val="000000"/>
              </w:rPr>
            </w:pPr>
            <w:r w:rsidRPr="000957C8">
              <w:rPr>
                <w:color w:val="000000"/>
              </w:rPr>
              <w:t>0,198</w:t>
            </w:r>
          </w:p>
        </w:tc>
        <w:tc>
          <w:tcPr>
            <w:tcW w:w="794" w:type="dxa"/>
          </w:tcPr>
          <w:p w:rsidR="00036082" w:rsidRPr="000957C8" w:rsidRDefault="00036082">
            <w:pPr>
              <w:pStyle w:val="ConsPlusNormal"/>
              <w:jc w:val="center"/>
              <w:rPr>
                <w:color w:val="000000"/>
              </w:rPr>
            </w:pPr>
            <w:r w:rsidRPr="000957C8">
              <w:rPr>
                <w:color w:val="000000"/>
              </w:rPr>
              <w:t>0,163</w:t>
            </w:r>
          </w:p>
        </w:tc>
        <w:tc>
          <w:tcPr>
            <w:tcW w:w="794" w:type="dxa"/>
          </w:tcPr>
          <w:p w:rsidR="00036082" w:rsidRPr="000957C8" w:rsidRDefault="00036082">
            <w:pPr>
              <w:pStyle w:val="ConsPlusNormal"/>
              <w:jc w:val="center"/>
              <w:rPr>
                <w:color w:val="000000"/>
              </w:rPr>
            </w:pPr>
            <w:r w:rsidRPr="000957C8">
              <w:rPr>
                <w:color w:val="000000"/>
              </w:rPr>
              <w:t>0,061</w:t>
            </w:r>
          </w:p>
        </w:tc>
      </w:tr>
      <w:tr w:rsidR="00036082" w:rsidRPr="000957C8">
        <w:tc>
          <w:tcPr>
            <w:tcW w:w="1474" w:type="dxa"/>
          </w:tcPr>
          <w:p w:rsidR="00036082" w:rsidRPr="000957C8" w:rsidRDefault="00036082">
            <w:pPr>
              <w:pStyle w:val="ConsPlusNormal"/>
              <w:rPr>
                <w:color w:val="000000"/>
              </w:rPr>
            </w:pPr>
          </w:p>
        </w:tc>
        <w:tc>
          <w:tcPr>
            <w:tcW w:w="4989"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794" w:type="dxa"/>
          </w:tcPr>
          <w:p w:rsidR="00036082" w:rsidRPr="000957C8" w:rsidRDefault="00036082">
            <w:pPr>
              <w:pStyle w:val="ConsPlusNormal"/>
              <w:jc w:val="center"/>
              <w:rPr>
                <w:color w:val="000000"/>
              </w:rPr>
            </w:pPr>
            <w:r w:rsidRPr="000957C8">
              <w:rPr>
                <w:color w:val="000000"/>
              </w:rPr>
              <w:t>0,131</w:t>
            </w:r>
          </w:p>
        </w:tc>
        <w:tc>
          <w:tcPr>
            <w:tcW w:w="794" w:type="dxa"/>
          </w:tcPr>
          <w:p w:rsidR="00036082" w:rsidRPr="000957C8" w:rsidRDefault="00036082">
            <w:pPr>
              <w:pStyle w:val="ConsPlusNormal"/>
              <w:jc w:val="center"/>
              <w:rPr>
                <w:color w:val="000000"/>
              </w:rPr>
            </w:pPr>
            <w:r w:rsidRPr="000957C8">
              <w:rPr>
                <w:color w:val="000000"/>
              </w:rPr>
              <w:t>0,120</w:t>
            </w:r>
          </w:p>
        </w:tc>
        <w:tc>
          <w:tcPr>
            <w:tcW w:w="794" w:type="dxa"/>
          </w:tcPr>
          <w:p w:rsidR="00036082" w:rsidRPr="000957C8" w:rsidRDefault="00036082">
            <w:pPr>
              <w:pStyle w:val="ConsPlusNormal"/>
              <w:jc w:val="center"/>
              <w:rPr>
                <w:color w:val="000000"/>
              </w:rPr>
            </w:pPr>
            <w:r w:rsidRPr="000957C8">
              <w:rPr>
                <w:color w:val="000000"/>
              </w:rPr>
              <w:t>0,099</w:t>
            </w:r>
          </w:p>
        </w:tc>
        <w:tc>
          <w:tcPr>
            <w:tcW w:w="794" w:type="dxa"/>
          </w:tcPr>
          <w:p w:rsidR="00036082" w:rsidRPr="000957C8" w:rsidRDefault="00036082">
            <w:pPr>
              <w:pStyle w:val="ConsPlusNormal"/>
              <w:jc w:val="center"/>
              <w:rPr>
                <w:color w:val="000000"/>
              </w:rPr>
            </w:pPr>
            <w:r w:rsidRPr="000957C8">
              <w:rPr>
                <w:color w:val="000000"/>
              </w:rPr>
              <w:t>0,037</w:t>
            </w:r>
          </w:p>
        </w:tc>
      </w:tr>
      <w:tr w:rsidR="00036082" w:rsidRPr="000957C8">
        <w:tc>
          <w:tcPr>
            <w:tcW w:w="1474" w:type="dxa"/>
          </w:tcPr>
          <w:p w:rsidR="00036082" w:rsidRPr="000957C8" w:rsidRDefault="00036082">
            <w:pPr>
              <w:pStyle w:val="ConsPlusNormal"/>
              <w:rPr>
                <w:color w:val="000000"/>
              </w:rPr>
            </w:pPr>
          </w:p>
        </w:tc>
        <w:tc>
          <w:tcPr>
            <w:tcW w:w="4989"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794" w:type="dxa"/>
          </w:tcPr>
          <w:p w:rsidR="00036082" w:rsidRPr="000957C8" w:rsidRDefault="00036082">
            <w:pPr>
              <w:pStyle w:val="ConsPlusNormal"/>
              <w:jc w:val="center"/>
              <w:rPr>
                <w:color w:val="000000"/>
              </w:rPr>
            </w:pPr>
            <w:r w:rsidRPr="000957C8">
              <w:rPr>
                <w:color w:val="000000"/>
              </w:rPr>
              <w:t>0,086</w:t>
            </w:r>
          </w:p>
        </w:tc>
        <w:tc>
          <w:tcPr>
            <w:tcW w:w="794" w:type="dxa"/>
          </w:tcPr>
          <w:p w:rsidR="00036082" w:rsidRPr="000957C8" w:rsidRDefault="00036082">
            <w:pPr>
              <w:pStyle w:val="ConsPlusNormal"/>
              <w:jc w:val="center"/>
              <w:rPr>
                <w:color w:val="000000"/>
              </w:rPr>
            </w:pPr>
            <w:r w:rsidRPr="000957C8">
              <w:rPr>
                <w:color w:val="000000"/>
              </w:rPr>
              <w:t>0,078</w:t>
            </w:r>
          </w:p>
        </w:tc>
        <w:tc>
          <w:tcPr>
            <w:tcW w:w="794" w:type="dxa"/>
          </w:tcPr>
          <w:p w:rsidR="00036082" w:rsidRPr="000957C8" w:rsidRDefault="00036082">
            <w:pPr>
              <w:pStyle w:val="ConsPlusNormal"/>
              <w:jc w:val="center"/>
              <w:rPr>
                <w:color w:val="000000"/>
              </w:rPr>
            </w:pPr>
            <w:r w:rsidRPr="000957C8">
              <w:rPr>
                <w:color w:val="000000"/>
              </w:rPr>
              <w:t>0,065</w:t>
            </w:r>
          </w:p>
        </w:tc>
        <w:tc>
          <w:tcPr>
            <w:tcW w:w="794" w:type="dxa"/>
          </w:tcPr>
          <w:p w:rsidR="00036082" w:rsidRPr="000957C8" w:rsidRDefault="00036082">
            <w:pPr>
              <w:pStyle w:val="ConsPlusNormal"/>
              <w:jc w:val="center"/>
              <w:rPr>
                <w:color w:val="000000"/>
              </w:rPr>
            </w:pPr>
            <w:r w:rsidRPr="000957C8">
              <w:rPr>
                <w:color w:val="000000"/>
              </w:rPr>
              <w:t>0,024</w:t>
            </w:r>
          </w:p>
        </w:tc>
      </w:tr>
      <w:tr w:rsidR="00036082" w:rsidRPr="000957C8">
        <w:tc>
          <w:tcPr>
            <w:tcW w:w="1474" w:type="dxa"/>
          </w:tcPr>
          <w:p w:rsidR="00036082" w:rsidRPr="000957C8" w:rsidRDefault="00036082">
            <w:pPr>
              <w:pStyle w:val="ConsPlusNormal"/>
              <w:rPr>
                <w:color w:val="000000"/>
              </w:rPr>
            </w:pPr>
          </w:p>
        </w:tc>
        <w:tc>
          <w:tcPr>
            <w:tcW w:w="4989" w:type="dxa"/>
          </w:tcPr>
          <w:p w:rsidR="00036082" w:rsidRPr="000957C8" w:rsidRDefault="00036082">
            <w:pPr>
              <w:pStyle w:val="ConsPlusNormal"/>
              <w:rPr>
                <w:color w:val="000000"/>
              </w:rPr>
            </w:pPr>
            <w:r w:rsidRPr="000957C8">
              <w:rPr>
                <w:color w:val="000000"/>
              </w:rPr>
              <w:t>свыше 100 кв. м</w:t>
            </w:r>
          </w:p>
        </w:tc>
        <w:tc>
          <w:tcPr>
            <w:tcW w:w="794" w:type="dxa"/>
          </w:tcPr>
          <w:p w:rsidR="00036082" w:rsidRPr="000957C8" w:rsidRDefault="00036082">
            <w:pPr>
              <w:pStyle w:val="ConsPlusNormal"/>
              <w:jc w:val="center"/>
              <w:rPr>
                <w:color w:val="000000"/>
              </w:rPr>
            </w:pPr>
            <w:r w:rsidRPr="000957C8">
              <w:rPr>
                <w:color w:val="000000"/>
              </w:rPr>
              <w:t>0,066</w:t>
            </w:r>
          </w:p>
        </w:tc>
        <w:tc>
          <w:tcPr>
            <w:tcW w:w="794" w:type="dxa"/>
          </w:tcPr>
          <w:p w:rsidR="00036082" w:rsidRPr="000957C8" w:rsidRDefault="00036082">
            <w:pPr>
              <w:pStyle w:val="ConsPlusNormal"/>
              <w:jc w:val="center"/>
              <w:rPr>
                <w:color w:val="000000"/>
              </w:rPr>
            </w:pPr>
            <w:r w:rsidRPr="000957C8">
              <w:rPr>
                <w:color w:val="000000"/>
              </w:rPr>
              <w:t>0,060</w:t>
            </w:r>
          </w:p>
        </w:tc>
        <w:tc>
          <w:tcPr>
            <w:tcW w:w="794" w:type="dxa"/>
          </w:tcPr>
          <w:p w:rsidR="00036082" w:rsidRPr="000957C8" w:rsidRDefault="00036082">
            <w:pPr>
              <w:pStyle w:val="ConsPlusNormal"/>
              <w:jc w:val="center"/>
              <w:rPr>
                <w:color w:val="000000"/>
              </w:rPr>
            </w:pPr>
            <w:r w:rsidRPr="000957C8">
              <w:rPr>
                <w:color w:val="000000"/>
              </w:rPr>
              <w:t>0,049</w:t>
            </w:r>
          </w:p>
        </w:tc>
        <w:tc>
          <w:tcPr>
            <w:tcW w:w="794" w:type="dxa"/>
          </w:tcPr>
          <w:p w:rsidR="00036082" w:rsidRPr="000957C8" w:rsidRDefault="00036082">
            <w:pPr>
              <w:pStyle w:val="ConsPlusNormal"/>
              <w:jc w:val="center"/>
              <w:rPr>
                <w:color w:val="000000"/>
              </w:rPr>
            </w:pPr>
            <w:r w:rsidRPr="000957C8">
              <w:rPr>
                <w:color w:val="000000"/>
              </w:rPr>
              <w:t>0,018</w:t>
            </w:r>
          </w:p>
        </w:tc>
      </w:tr>
    </w:tbl>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pStyle w:val="ConsPlusNormal"/>
        <w:jc w:val="right"/>
        <w:outlineLvl w:val="1"/>
        <w:rPr>
          <w:color w:val="000000"/>
        </w:rPr>
      </w:pPr>
      <w:r w:rsidRPr="000957C8">
        <w:rPr>
          <w:color w:val="000000"/>
        </w:rPr>
        <w:t>Приложение N 7.2</w:t>
      </w:r>
    </w:p>
    <w:p w:rsidR="00036082" w:rsidRPr="000957C8" w:rsidRDefault="00036082">
      <w:pPr>
        <w:pStyle w:val="ConsPlusNormal"/>
        <w:jc w:val="right"/>
        <w:rPr>
          <w:color w:val="000000"/>
        </w:rPr>
      </w:pPr>
      <w:r w:rsidRPr="000957C8">
        <w:rPr>
          <w:color w:val="000000"/>
        </w:rPr>
        <w:t>к Положению</w:t>
      </w:r>
    </w:p>
    <w:p w:rsidR="00036082" w:rsidRPr="000957C8" w:rsidRDefault="00036082">
      <w:pPr>
        <w:pStyle w:val="ConsPlusNormal"/>
        <w:jc w:val="right"/>
        <w:rPr>
          <w:color w:val="000000"/>
        </w:rPr>
      </w:pPr>
      <w:r w:rsidRPr="000957C8">
        <w:rPr>
          <w:color w:val="000000"/>
        </w:rPr>
        <w:t>о корректирующем коэффициенте</w:t>
      </w:r>
    </w:p>
    <w:p w:rsidR="00036082" w:rsidRPr="000957C8" w:rsidRDefault="00036082">
      <w:pPr>
        <w:pStyle w:val="ConsPlusNormal"/>
        <w:jc w:val="right"/>
        <w:rPr>
          <w:color w:val="000000"/>
        </w:rPr>
      </w:pPr>
      <w:r w:rsidRPr="000957C8">
        <w:rPr>
          <w:color w:val="000000"/>
        </w:rPr>
        <w:t>базовой доходности К2 для исчисления</w:t>
      </w:r>
    </w:p>
    <w:p w:rsidR="00036082" w:rsidRPr="000957C8" w:rsidRDefault="00036082">
      <w:pPr>
        <w:pStyle w:val="ConsPlusNormal"/>
        <w:jc w:val="right"/>
        <w:rPr>
          <w:color w:val="000000"/>
        </w:rPr>
      </w:pPr>
      <w:r w:rsidRPr="000957C8">
        <w:rPr>
          <w:color w:val="000000"/>
        </w:rPr>
        <w:t>суммы единого налога на вмененный</w:t>
      </w:r>
    </w:p>
    <w:p w:rsidR="00036082" w:rsidRPr="000957C8" w:rsidRDefault="00036082">
      <w:pPr>
        <w:pStyle w:val="ConsPlusNormal"/>
        <w:jc w:val="right"/>
        <w:rPr>
          <w:color w:val="000000"/>
        </w:rPr>
      </w:pPr>
      <w:r w:rsidRPr="000957C8">
        <w:rPr>
          <w:color w:val="000000"/>
        </w:rPr>
        <w:t>доход для отдельных видов деятельности</w:t>
      </w:r>
    </w:p>
    <w:p w:rsidR="00036082" w:rsidRPr="000957C8" w:rsidRDefault="00036082">
      <w:pPr>
        <w:pStyle w:val="ConsPlusNormal"/>
        <w:jc w:val="right"/>
        <w:rPr>
          <w:color w:val="000000"/>
        </w:rPr>
      </w:pPr>
      <w:r w:rsidRPr="000957C8">
        <w:rPr>
          <w:color w:val="000000"/>
        </w:rPr>
        <w:t>на территории города Рязани</w:t>
      </w:r>
    </w:p>
    <w:p w:rsidR="00036082" w:rsidRPr="000957C8" w:rsidRDefault="00036082">
      <w:pPr>
        <w:pStyle w:val="ConsPlusNormal"/>
        <w:jc w:val="both"/>
        <w:rPr>
          <w:color w:val="000000"/>
        </w:rPr>
      </w:pPr>
    </w:p>
    <w:p w:rsidR="00036082" w:rsidRPr="000957C8" w:rsidRDefault="00036082">
      <w:pPr>
        <w:pStyle w:val="ConsPlusNormal"/>
        <w:jc w:val="center"/>
        <w:rPr>
          <w:color w:val="000000"/>
        </w:rPr>
      </w:pPr>
      <w:bookmarkStart w:id="11" w:name="P2261"/>
      <w:bookmarkEnd w:id="11"/>
      <w:r w:rsidRPr="000957C8">
        <w:rPr>
          <w:color w:val="000000"/>
        </w:rPr>
        <w:t>КОРРЕКТИРУЮЩИЙ КОЭФФИЦИЕНТ БАЗОВОЙ ДОХОДНОСТИ К2</w:t>
      </w:r>
    </w:p>
    <w:p w:rsidR="00036082" w:rsidRPr="000957C8" w:rsidRDefault="00036082">
      <w:pPr>
        <w:pStyle w:val="ConsPlusNormal"/>
        <w:jc w:val="center"/>
        <w:rPr>
          <w:color w:val="000000"/>
        </w:rPr>
      </w:pPr>
      <w:r w:rsidRPr="000957C8">
        <w:rPr>
          <w:color w:val="000000"/>
        </w:rPr>
        <w:t>ДЛЯ ИСЧИСЛЕНИЯ СУММЫ ЕДИНОГО НАЛОГА НА ВМЕНЕННЫЙ ДОХОД</w:t>
      </w:r>
    </w:p>
    <w:p w:rsidR="00036082" w:rsidRPr="000957C8" w:rsidRDefault="00036082">
      <w:pPr>
        <w:pStyle w:val="ConsPlusNormal"/>
        <w:jc w:val="center"/>
        <w:rPr>
          <w:color w:val="000000"/>
        </w:rPr>
      </w:pPr>
      <w:r w:rsidRPr="000957C8">
        <w:rPr>
          <w:color w:val="000000"/>
        </w:rPr>
        <w:t>ПРИ ОСУЩЕСТВЛЕНИИ ДЕЯТЕЛЬНОСТИ ПО СПЕЦИАЛИЗИРОВАННОЙ</w:t>
      </w:r>
    </w:p>
    <w:p w:rsidR="00036082" w:rsidRPr="000957C8" w:rsidRDefault="00036082">
      <w:pPr>
        <w:pStyle w:val="ConsPlusNormal"/>
        <w:jc w:val="center"/>
        <w:rPr>
          <w:color w:val="000000"/>
        </w:rPr>
      </w:pPr>
      <w:r w:rsidRPr="000957C8">
        <w:rPr>
          <w:color w:val="000000"/>
        </w:rPr>
        <w:t>РОЗНИЧНОЙ ТОРГОВЛЕ ПРОДОВОЛЬСТВЕННЫМИ ТОВАРАМИ,</w:t>
      </w:r>
    </w:p>
    <w:p w:rsidR="00036082" w:rsidRPr="000957C8" w:rsidRDefault="00036082">
      <w:pPr>
        <w:pStyle w:val="ConsPlusNormal"/>
        <w:jc w:val="center"/>
        <w:rPr>
          <w:color w:val="000000"/>
        </w:rPr>
      </w:pPr>
      <w:r w:rsidRPr="000957C8">
        <w:rPr>
          <w:color w:val="000000"/>
        </w:rPr>
        <w:t>ОСУЩЕСТВЛЯЕМОЙ ЧЕРЕЗ ОБЪЕКТЫ СТАЦИОНАРНОЙ</w:t>
      </w:r>
    </w:p>
    <w:p w:rsidR="00036082" w:rsidRPr="000957C8" w:rsidRDefault="00036082">
      <w:pPr>
        <w:pStyle w:val="ConsPlusNormal"/>
        <w:jc w:val="center"/>
        <w:rPr>
          <w:color w:val="000000"/>
        </w:rPr>
      </w:pPr>
      <w:r w:rsidRPr="000957C8">
        <w:rPr>
          <w:color w:val="000000"/>
        </w:rPr>
        <w:t>ТОРГОВОЙ СЕТИ, НЕ ИМЕЮЩЕЙ ТОРГОВЫХ ЗАЛОВ</w:t>
      </w:r>
    </w:p>
    <w:p w:rsidR="00036082" w:rsidRPr="000957C8" w:rsidRDefault="00036082">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87"/>
        <w:gridCol w:w="4876"/>
        <w:gridCol w:w="794"/>
        <w:gridCol w:w="794"/>
        <w:gridCol w:w="794"/>
        <w:gridCol w:w="794"/>
      </w:tblGrid>
      <w:tr w:rsidR="00036082" w:rsidRPr="000957C8">
        <w:tc>
          <w:tcPr>
            <w:tcW w:w="1587" w:type="dxa"/>
            <w:vMerge w:val="restart"/>
          </w:tcPr>
          <w:p w:rsidR="00036082" w:rsidRPr="000957C8" w:rsidRDefault="00036082">
            <w:pPr>
              <w:pStyle w:val="ConsPlusNormal"/>
              <w:jc w:val="center"/>
              <w:rPr>
                <w:color w:val="000000"/>
              </w:rPr>
            </w:pPr>
            <w:r w:rsidRPr="000957C8">
              <w:rPr>
                <w:color w:val="000000"/>
              </w:rPr>
              <w:t>Код вида, подвида деятельности</w:t>
            </w:r>
          </w:p>
        </w:tc>
        <w:tc>
          <w:tcPr>
            <w:tcW w:w="4876" w:type="dxa"/>
            <w:vMerge w:val="restart"/>
          </w:tcPr>
          <w:p w:rsidR="00036082" w:rsidRPr="000957C8" w:rsidRDefault="00036082">
            <w:pPr>
              <w:pStyle w:val="ConsPlusNormal"/>
              <w:jc w:val="center"/>
              <w:rPr>
                <w:color w:val="000000"/>
              </w:rPr>
            </w:pPr>
            <w:r w:rsidRPr="000957C8">
              <w:rPr>
                <w:color w:val="000000"/>
              </w:rPr>
              <w:t>Наименование видов деятельности</w:t>
            </w:r>
          </w:p>
        </w:tc>
        <w:tc>
          <w:tcPr>
            <w:tcW w:w="3176" w:type="dxa"/>
            <w:gridSpan w:val="4"/>
          </w:tcPr>
          <w:p w:rsidR="00036082" w:rsidRPr="000957C8" w:rsidRDefault="00036082">
            <w:pPr>
              <w:pStyle w:val="ConsPlusNormal"/>
              <w:jc w:val="center"/>
              <w:rPr>
                <w:color w:val="000000"/>
              </w:rPr>
            </w:pPr>
            <w:r w:rsidRPr="000957C8">
              <w:rPr>
                <w:color w:val="000000"/>
              </w:rPr>
              <w:t>Значение К2</w:t>
            </w:r>
          </w:p>
        </w:tc>
      </w:tr>
      <w:tr w:rsidR="00036082" w:rsidRPr="000957C8">
        <w:tc>
          <w:tcPr>
            <w:tcW w:w="1587" w:type="dxa"/>
            <w:vMerge/>
          </w:tcPr>
          <w:p w:rsidR="00036082" w:rsidRPr="000957C8" w:rsidRDefault="00036082">
            <w:pPr>
              <w:rPr>
                <w:color w:val="000000"/>
              </w:rPr>
            </w:pPr>
          </w:p>
        </w:tc>
        <w:tc>
          <w:tcPr>
            <w:tcW w:w="4876" w:type="dxa"/>
            <w:vMerge/>
          </w:tcPr>
          <w:p w:rsidR="00036082" w:rsidRPr="000957C8" w:rsidRDefault="00036082">
            <w:pPr>
              <w:rPr>
                <w:color w:val="000000"/>
              </w:rPr>
            </w:pPr>
          </w:p>
        </w:tc>
        <w:tc>
          <w:tcPr>
            <w:tcW w:w="794" w:type="dxa"/>
          </w:tcPr>
          <w:p w:rsidR="00036082" w:rsidRPr="000957C8" w:rsidRDefault="00036082">
            <w:pPr>
              <w:pStyle w:val="ConsPlusNormal"/>
              <w:jc w:val="center"/>
              <w:rPr>
                <w:color w:val="000000"/>
              </w:rPr>
            </w:pPr>
            <w:hyperlink w:anchor="P38" w:history="1">
              <w:r w:rsidRPr="000957C8">
                <w:rPr>
                  <w:color w:val="000000"/>
                </w:rPr>
                <w:t>1</w:t>
              </w:r>
            </w:hyperlink>
            <w:r w:rsidRPr="000957C8">
              <w:rPr>
                <w:color w:val="000000"/>
              </w:rPr>
              <w:t xml:space="preserve"> зона</w:t>
            </w:r>
          </w:p>
        </w:tc>
        <w:tc>
          <w:tcPr>
            <w:tcW w:w="794" w:type="dxa"/>
          </w:tcPr>
          <w:p w:rsidR="00036082" w:rsidRPr="000957C8" w:rsidRDefault="00036082">
            <w:pPr>
              <w:pStyle w:val="ConsPlusNormal"/>
              <w:jc w:val="center"/>
              <w:rPr>
                <w:color w:val="000000"/>
              </w:rPr>
            </w:pPr>
            <w:hyperlink w:anchor="P38" w:history="1">
              <w:r w:rsidRPr="000957C8">
                <w:rPr>
                  <w:color w:val="000000"/>
                </w:rPr>
                <w:t>2</w:t>
              </w:r>
            </w:hyperlink>
            <w:r w:rsidRPr="000957C8">
              <w:rPr>
                <w:color w:val="000000"/>
              </w:rPr>
              <w:t xml:space="preserve"> зона</w:t>
            </w:r>
          </w:p>
        </w:tc>
        <w:tc>
          <w:tcPr>
            <w:tcW w:w="794" w:type="dxa"/>
          </w:tcPr>
          <w:p w:rsidR="00036082" w:rsidRPr="000957C8" w:rsidRDefault="00036082">
            <w:pPr>
              <w:pStyle w:val="ConsPlusNormal"/>
              <w:jc w:val="center"/>
              <w:rPr>
                <w:color w:val="000000"/>
              </w:rPr>
            </w:pPr>
            <w:hyperlink w:anchor="P38" w:history="1">
              <w:r w:rsidRPr="000957C8">
                <w:rPr>
                  <w:color w:val="000000"/>
                </w:rPr>
                <w:t>3</w:t>
              </w:r>
            </w:hyperlink>
            <w:r w:rsidRPr="000957C8">
              <w:rPr>
                <w:color w:val="000000"/>
              </w:rPr>
              <w:t xml:space="preserve"> зона</w:t>
            </w:r>
          </w:p>
        </w:tc>
        <w:tc>
          <w:tcPr>
            <w:tcW w:w="794" w:type="dxa"/>
          </w:tcPr>
          <w:p w:rsidR="00036082" w:rsidRPr="000957C8" w:rsidRDefault="00036082">
            <w:pPr>
              <w:pStyle w:val="ConsPlusNormal"/>
              <w:jc w:val="center"/>
              <w:rPr>
                <w:color w:val="000000"/>
              </w:rPr>
            </w:pPr>
            <w:hyperlink w:anchor="P38" w:history="1">
              <w:r w:rsidRPr="000957C8">
                <w:rPr>
                  <w:color w:val="000000"/>
                </w:rPr>
                <w:t>4</w:t>
              </w:r>
            </w:hyperlink>
            <w:r w:rsidRPr="000957C8">
              <w:rPr>
                <w:color w:val="000000"/>
              </w:rPr>
              <w:t xml:space="preserve"> зона</w:t>
            </w:r>
          </w:p>
        </w:tc>
      </w:tr>
      <w:tr w:rsidR="00036082" w:rsidRPr="000957C8">
        <w:tc>
          <w:tcPr>
            <w:tcW w:w="1587" w:type="dxa"/>
          </w:tcPr>
          <w:p w:rsidR="00036082" w:rsidRPr="000957C8" w:rsidRDefault="00036082">
            <w:pPr>
              <w:pStyle w:val="ConsPlusNormal"/>
              <w:jc w:val="center"/>
              <w:rPr>
                <w:color w:val="000000"/>
              </w:rPr>
            </w:pPr>
            <w:r w:rsidRPr="000957C8">
              <w:rPr>
                <w:color w:val="000000"/>
              </w:rPr>
              <w:t>7РТ-С-М-П</w:t>
            </w:r>
          </w:p>
        </w:tc>
        <w:tc>
          <w:tcPr>
            <w:tcW w:w="4876" w:type="dxa"/>
          </w:tcPr>
          <w:p w:rsidR="00036082" w:rsidRPr="000957C8" w:rsidRDefault="00036082">
            <w:pPr>
              <w:pStyle w:val="ConsPlusNormal"/>
              <w:rPr>
                <w:color w:val="000000"/>
              </w:rPr>
            </w:pPr>
            <w:r w:rsidRPr="000957C8">
              <w:rPr>
                <w:color w:val="000000"/>
              </w:rPr>
              <w:t>Специализированная розничная торговля продовольственными товарами, осуществляемая через объекты стационарной торговой сети, не имеющей торговых залов, при которой выручка от реализации одной группы товаров превышает 50% от общей суммы выручки за налоговый период</w:t>
            </w: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r>
      <w:tr w:rsidR="00036082" w:rsidRPr="000957C8">
        <w:tc>
          <w:tcPr>
            <w:tcW w:w="1587" w:type="dxa"/>
          </w:tcPr>
          <w:p w:rsidR="00036082" w:rsidRPr="000957C8" w:rsidRDefault="00036082">
            <w:pPr>
              <w:pStyle w:val="ConsPlusNormal"/>
              <w:rPr>
                <w:color w:val="000000"/>
              </w:rPr>
            </w:pPr>
          </w:p>
        </w:tc>
        <w:tc>
          <w:tcPr>
            <w:tcW w:w="4876" w:type="dxa"/>
          </w:tcPr>
          <w:p w:rsidR="00036082" w:rsidRPr="000957C8" w:rsidRDefault="00036082">
            <w:pPr>
              <w:pStyle w:val="ConsPlusNormal"/>
              <w:rPr>
                <w:color w:val="000000"/>
              </w:rPr>
            </w:pPr>
            <w:r w:rsidRPr="000957C8">
              <w:rPr>
                <w:color w:val="000000"/>
              </w:rPr>
              <w:t>в том числе:</w:t>
            </w: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r>
      <w:tr w:rsidR="00036082" w:rsidRPr="000957C8">
        <w:tc>
          <w:tcPr>
            <w:tcW w:w="1587" w:type="dxa"/>
          </w:tcPr>
          <w:p w:rsidR="00036082" w:rsidRPr="000957C8" w:rsidRDefault="00036082">
            <w:pPr>
              <w:pStyle w:val="ConsPlusNormal"/>
              <w:jc w:val="center"/>
              <w:rPr>
                <w:color w:val="000000"/>
              </w:rPr>
            </w:pPr>
            <w:r w:rsidRPr="000957C8">
              <w:rPr>
                <w:color w:val="000000"/>
              </w:rPr>
              <w:t>7РТ-С-М-П-01</w:t>
            </w:r>
          </w:p>
        </w:tc>
        <w:tc>
          <w:tcPr>
            <w:tcW w:w="4876" w:type="dxa"/>
          </w:tcPr>
          <w:p w:rsidR="00036082" w:rsidRPr="000957C8" w:rsidRDefault="00036082">
            <w:pPr>
              <w:pStyle w:val="ConsPlusNormal"/>
              <w:rPr>
                <w:color w:val="000000"/>
              </w:rPr>
            </w:pPr>
            <w:r w:rsidRPr="000957C8">
              <w:rPr>
                <w:color w:val="000000"/>
              </w:rPr>
              <w:t>хлебом и хлебобулочными изделиями через объекты стационарной торговой сети, площадь торговых мест в которых:</w:t>
            </w: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r>
      <w:tr w:rsidR="00036082" w:rsidRPr="000957C8">
        <w:tc>
          <w:tcPr>
            <w:tcW w:w="1587" w:type="dxa"/>
          </w:tcPr>
          <w:p w:rsidR="00036082" w:rsidRPr="000957C8" w:rsidRDefault="00036082">
            <w:pPr>
              <w:pStyle w:val="ConsPlusNormal"/>
              <w:rPr>
                <w:color w:val="000000"/>
              </w:rPr>
            </w:pPr>
          </w:p>
        </w:tc>
        <w:tc>
          <w:tcPr>
            <w:tcW w:w="4876" w:type="dxa"/>
          </w:tcPr>
          <w:p w:rsidR="00036082" w:rsidRPr="000957C8" w:rsidRDefault="00036082">
            <w:pPr>
              <w:pStyle w:val="ConsPlusNormal"/>
              <w:rPr>
                <w:color w:val="000000"/>
              </w:rPr>
            </w:pPr>
            <w:r w:rsidRPr="000957C8">
              <w:rPr>
                <w:color w:val="000000"/>
              </w:rPr>
              <w:t>до 5 кв. м (включительно)</w:t>
            </w:r>
          </w:p>
        </w:tc>
        <w:tc>
          <w:tcPr>
            <w:tcW w:w="794" w:type="dxa"/>
          </w:tcPr>
          <w:p w:rsidR="00036082" w:rsidRPr="000957C8" w:rsidRDefault="00036082">
            <w:pPr>
              <w:pStyle w:val="ConsPlusNormal"/>
              <w:jc w:val="center"/>
              <w:rPr>
                <w:color w:val="000000"/>
              </w:rPr>
            </w:pPr>
            <w:r w:rsidRPr="000957C8">
              <w:rPr>
                <w:color w:val="000000"/>
              </w:rPr>
              <w:t>0,150</w:t>
            </w:r>
          </w:p>
        </w:tc>
        <w:tc>
          <w:tcPr>
            <w:tcW w:w="794" w:type="dxa"/>
          </w:tcPr>
          <w:p w:rsidR="00036082" w:rsidRPr="000957C8" w:rsidRDefault="00036082">
            <w:pPr>
              <w:pStyle w:val="ConsPlusNormal"/>
              <w:jc w:val="center"/>
              <w:rPr>
                <w:color w:val="000000"/>
              </w:rPr>
            </w:pPr>
            <w:r w:rsidRPr="000957C8">
              <w:rPr>
                <w:color w:val="000000"/>
              </w:rPr>
              <w:t>0,140</w:t>
            </w:r>
          </w:p>
        </w:tc>
        <w:tc>
          <w:tcPr>
            <w:tcW w:w="794" w:type="dxa"/>
          </w:tcPr>
          <w:p w:rsidR="00036082" w:rsidRPr="000957C8" w:rsidRDefault="00036082">
            <w:pPr>
              <w:pStyle w:val="ConsPlusNormal"/>
              <w:jc w:val="center"/>
              <w:rPr>
                <w:color w:val="000000"/>
              </w:rPr>
            </w:pPr>
            <w:r w:rsidRPr="000957C8">
              <w:rPr>
                <w:color w:val="000000"/>
              </w:rPr>
              <w:t>0,110</w:t>
            </w:r>
          </w:p>
        </w:tc>
        <w:tc>
          <w:tcPr>
            <w:tcW w:w="794" w:type="dxa"/>
          </w:tcPr>
          <w:p w:rsidR="00036082" w:rsidRPr="000957C8" w:rsidRDefault="00036082">
            <w:pPr>
              <w:pStyle w:val="ConsPlusNormal"/>
              <w:jc w:val="center"/>
              <w:rPr>
                <w:color w:val="000000"/>
              </w:rPr>
            </w:pPr>
            <w:r w:rsidRPr="000957C8">
              <w:rPr>
                <w:color w:val="000000"/>
              </w:rPr>
              <w:t>0,050</w:t>
            </w:r>
          </w:p>
        </w:tc>
      </w:tr>
      <w:tr w:rsidR="00036082" w:rsidRPr="000957C8">
        <w:tc>
          <w:tcPr>
            <w:tcW w:w="1587" w:type="dxa"/>
          </w:tcPr>
          <w:p w:rsidR="00036082" w:rsidRPr="000957C8" w:rsidRDefault="00036082">
            <w:pPr>
              <w:pStyle w:val="ConsPlusNormal"/>
              <w:rPr>
                <w:color w:val="000000"/>
              </w:rPr>
            </w:pPr>
          </w:p>
        </w:tc>
        <w:tc>
          <w:tcPr>
            <w:tcW w:w="4876" w:type="dxa"/>
          </w:tcPr>
          <w:p w:rsidR="00036082" w:rsidRPr="000957C8" w:rsidRDefault="00036082">
            <w:pPr>
              <w:pStyle w:val="ConsPlusNormal"/>
              <w:rPr>
                <w:color w:val="000000"/>
              </w:rPr>
            </w:pPr>
            <w:r w:rsidRPr="000957C8">
              <w:rPr>
                <w:color w:val="000000"/>
              </w:rPr>
              <w:t>свыше 5 кв. м до 15 кв. м (включительно)</w:t>
            </w:r>
          </w:p>
        </w:tc>
        <w:tc>
          <w:tcPr>
            <w:tcW w:w="794" w:type="dxa"/>
          </w:tcPr>
          <w:p w:rsidR="00036082" w:rsidRPr="000957C8" w:rsidRDefault="00036082">
            <w:pPr>
              <w:pStyle w:val="ConsPlusNormal"/>
              <w:jc w:val="center"/>
              <w:rPr>
                <w:color w:val="000000"/>
              </w:rPr>
            </w:pPr>
            <w:r w:rsidRPr="000957C8">
              <w:rPr>
                <w:color w:val="000000"/>
              </w:rPr>
              <w:t>0,078</w:t>
            </w:r>
          </w:p>
        </w:tc>
        <w:tc>
          <w:tcPr>
            <w:tcW w:w="794" w:type="dxa"/>
          </w:tcPr>
          <w:p w:rsidR="00036082" w:rsidRPr="000957C8" w:rsidRDefault="00036082">
            <w:pPr>
              <w:pStyle w:val="ConsPlusNormal"/>
              <w:jc w:val="center"/>
              <w:rPr>
                <w:color w:val="000000"/>
              </w:rPr>
            </w:pPr>
            <w:r w:rsidRPr="000957C8">
              <w:rPr>
                <w:color w:val="000000"/>
              </w:rPr>
              <w:t>0,073</w:t>
            </w:r>
          </w:p>
        </w:tc>
        <w:tc>
          <w:tcPr>
            <w:tcW w:w="794" w:type="dxa"/>
          </w:tcPr>
          <w:p w:rsidR="00036082" w:rsidRPr="000957C8" w:rsidRDefault="00036082">
            <w:pPr>
              <w:pStyle w:val="ConsPlusNormal"/>
              <w:jc w:val="center"/>
              <w:rPr>
                <w:color w:val="000000"/>
              </w:rPr>
            </w:pPr>
            <w:r w:rsidRPr="000957C8">
              <w:rPr>
                <w:color w:val="000000"/>
              </w:rPr>
              <w:t>0,057</w:t>
            </w:r>
          </w:p>
        </w:tc>
        <w:tc>
          <w:tcPr>
            <w:tcW w:w="794" w:type="dxa"/>
          </w:tcPr>
          <w:p w:rsidR="00036082" w:rsidRPr="000957C8" w:rsidRDefault="00036082">
            <w:pPr>
              <w:pStyle w:val="ConsPlusNormal"/>
              <w:jc w:val="center"/>
              <w:rPr>
                <w:color w:val="000000"/>
              </w:rPr>
            </w:pPr>
            <w:r w:rsidRPr="000957C8">
              <w:rPr>
                <w:color w:val="000000"/>
              </w:rPr>
              <w:t>0,026</w:t>
            </w:r>
          </w:p>
        </w:tc>
      </w:tr>
      <w:tr w:rsidR="00036082" w:rsidRPr="000957C8">
        <w:tc>
          <w:tcPr>
            <w:tcW w:w="1587" w:type="dxa"/>
          </w:tcPr>
          <w:p w:rsidR="00036082" w:rsidRPr="000957C8" w:rsidRDefault="00036082">
            <w:pPr>
              <w:pStyle w:val="ConsPlusNormal"/>
              <w:rPr>
                <w:color w:val="000000"/>
              </w:rPr>
            </w:pPr>
          </w:p>
        </w:tc>
        <w:tc>
          <w:tcPr>
            <w:tcW w:w="4876"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794" w:type="dxa"/>
          </w:tcPr>
          <w:p w:rsidR="00036082" w:rsidRPr="000957C8" w:rsidRDefault="00036082">
            <w:pPr>
              <w:pStyle w:val="ConsPlusNormal"/>
              <w:jc w:val="center"/>
              <w:rPr>
                <w:color w:val="000000"/>
              </w:rPr>
            </w:pPr>
            <w:r w:rsidRPr="000957C8">
              <w:rPr>
                <w:color w:val="000000"/>
              </w:rPr>
              <w:t>0,057</w:t>
            </w:r>
          </w:p>
        </w:tc>
        <w:tc>
          <w:tcPr>
            <w:tcW w:w="794" w:type="dxa"/>
          </w:tcPr>
          <w:p w:rsidR="00036082" w:rsidRPr="000957C8" w:rsidRDefault="00036082">
            <w:pPr>
              <w:pStyle w:val="ConsPlusNormal"/>
              <w:jc w:val="center"/>
              <w:rPr>
                <w:color w:val="000000"/>
              </w:rPr>
            </w:pPr>
            <w:r w:rsidRPr="000957C8">
              <w:rPr>
                <w:color w:val="000000"/>
              </w:rPr>
              <w:t>0,053</w:t>
            </w:r>
          </w:p>
        </w:tc>
        <w:tc>
          <w:tcPr>
            <w:tcW w:w="794" w:type="dxa"/>
          </w:tcPr>
          <w:p w:rsidR="00036082" w:rsidRPr="000957C8" w:rsidRDefault="00036082">
            <w:pPr>
              <w:pStyle w:val="ConsPlusNormal"/>
              <w:jc w:val="center"/>
              <w:rPr>
                <w:color w:val="000000"/>
              </w:rPr>
            </w:pPr>
            <w:r w:rsidRPr="000957C8">
              <w:rPr>
                <w:color w:val="000000"/>
              </w:rPr>
              <w:t>0,042</w:t>
            </w:r>
          </w:p>
        </w:tc>
        <w:tc>
          <w:tcPr>
            <w:tcW w:w="794" w:type="dxa"/>
          </w:tcPr>
          <w:p w:rsidR="00036082" w:rsidRPr="000957C8" w:rsidRDefault="00036082">
            <w:pPr>
              <w:pStyle w:val="ConsPlusNormal"/>
              <w:jc w:val="center"/>
              <w:rPr>
                <w:color w:val="000000"/>
              </w:rPr>
            </w:pPr>
            <w:r w:rsidRPr="000957C8">
              <w:rPr>
                <w:color w:val="000000"/>
              </w:rPr>
              <w:t>0,019</w:t>
            </w:r>
          </w:p>
        </w:tc>
      </w:tr>
      <w:tr w:rsidR="00036082" w:rsidRPr="000957C8">
        <w:tc>
          <w:tcPr>
            <w:tcW w:w="1587" w:type="dxa"/>
          </w:tcPr>
          <w:p w:rsidR="00036082" w:rsidRPr="000957C8" w:rsidRDefault="00036082">
            <w:pPr>
              <w:pStyle w:val="ConsPlusNormal"/>
              <w:rPr>
                <w:color w:val="000000"/>
              </w:rPr>
            </w:pPr>
          </w:p>
        </w:tc>
        <w:tc>
          <w:tcPr>
            <w:tcW w:w="4876"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794" w:type="dxa"/>
          </w:tcPr>
          <w:p w:rsidR="00036082" w:rsidRPr="000957C8" w:rsidRDefault="00036082">
            <w:pPr>
              <w:pStyle w:val="ConsPlusNormal"/>
              <w:jc w:val="center"/>
              <w:rPr>
                <w:color w:val="000000"/>
              </w:rPr>
            </w:pPr>
            <w:r w:rsidRPr="000957C8">
              <w:rPr>
                <w:color w:val="000000"/>
              </w:rPr>
              <w:t>0,035</w:t>
            </w:r>
          </w:p>
        </w:tc>
        <w:tc>
          <w:tcPr>
            <w:tcW w:w="794" w:type="dxa"/>
          </w:tcPr>
          <w:p w:rsidR="00036082" w:rsidRPr="000957C8" w:rsidRDefault="00036082">
            <w:pPr>
              <w:pStyle w:val="ConsPlusNormal"/>
              <w:jc w:val="center"/>
              <w:rPr>
                <w:color w:val="000000"/>
              </w:rPr>
            </w:pPr>
            <w:r w:rsidRPr="000957C8">
              <w:rPr>
                <w:color w:val="000000"/>
              </w:rPr>
              <w:t>0,032</w:t>
            </w:r>
          </w:p>
        </w:tc>
        <w:tc>
          <w:tcPr>
            <w:tcW w:w="794" w:type="dxa"/>
          </w:tcPr>
          <w:p w:rsidR="00036082" w:rsidRPr="000957C8" w:rsidRDefault="00036082">
            <w:pPr>
              <w:pStyle w:val="ConsPlusNormal"/>
              <w:jc w:val="center"/>
              <w:rPr>
                <w:color w:val="000000"/>
              </w:rPr>
            </w:pPr>
            <w:r w:rsidRPr="000957C8">
              <w:rPr>
                <w:color w:val="000000"/>
              </w:rPr>
              <w:t>0,025</w:t>
            </w:r>
          </w:p>
        </w:tc>
        <w:tc>
          <w:tcPr>
            <w:tcW w:w="794" w:type="dxa"/>
          </w:tcPr>
          <w:p w:rsidR="00036082" w:rsidRPr="000957C8" w:rsidRDefault="00036082">
            <w:pPr>
              <w:pStyle w:val="ConsPlusNormal"/>
              <w:jc w:val="center"/>
              <w:rPr>
                <w:color w:val="000000"/>
              </w:rPr>
            </w:pPr>
            <w:r w:rsidRPr="000957C8">
              <w:rPr>
                <w:color w:val="000000"/>
              </w:rPr>
              <w:t>0,012</w:t>
            </w:r>
          </w:p>
        </w:tc>
      </w:tr>
      <w:tr w:rsidR="00036082" w:rsidRPr="000957C8">
        <w:tc>
          <w:tcPr>
            <w:tcW w:w="1587" w:type="dxa"/>
          </w:tcPr>
          <w:p w:rsidR="00036082" w:rsidRPr="000957C8" w:rsidRDefault="00036082">
            <w:pPr>
              <w:pStyle w:val="ConsPlusNormal"/>
              <w:rPr>
                <w:color w:val="000000"/>
              </w:rPr>
            </w:pPr>
          </w:p>
        </w:tc>
        <w:tc>
          <w:tcPr>
            <w:tcW w:w="4876"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794" w:type="dxa"/>
          </w:tcPr>
          <w:p w:rsidR="00036082" w:rsidRPr="000957C8" w:rsidRDefault="00036082">
            <w:pPr>
              <w:pStyle w:val="ConsPlusNormal"/>
              <w:jc w:val="center"/>
              <w:rPr>
                <w:color w:val="000000"/>
              </w:rPr>
            </w:pPr>
            <w:r w:rsidRPr="000957C8">
              <w:rPr>
                <w:color w:val="000000"/>
              </w:rPr>
              <w:t>0,023</w:t>
            </w:r>
          </w:p>
        </w:tc>
        <w:tc>
          <w:tcPr>
            <w:tcW w:w="794" w:type="dxa"/>
          </w:tcPr>
          <w:p w:rsidR="00036082" w:rsidRPr="000957C8" w:rsidRDefault="00036082">
            <w:pPr>
              <w:pStyle w:val="ConsPlusNormal"/>
              <w:jc w:val="center"/>
              <w:rPr>
                <w:color w:val="000000"/>
              </w:rPr>
            </w:pPr>
            <w:r w:rsidRPr="000957C8">
              <w:rPr>
                <w:color w:val="000000"/>
              </w:rPr>
              <w:t>0,021</w:t>
            </w:r>
          </w:p>
        </w:tc>
        <w:tc>
          <w:tcPr>
            <w:tcW w:w="794" w:type="dxa"/>
          </w:tcPr>
          <w:p w:rsidR="00036082" w:rsidRPr="000957C8" w:rsidRDefault="00036082">
            <w:pPr>
              <w:pStyle w:val="ConsPlusNormal"/>
              <w:jc w:val="center"/>
              <w:rPr>
                <w:color w:val="000000"/>
              </w:rPr>
            </w:pPr>
            <w:r w:rsidRPr="000957C8">
              <w:rPr>
                <w:color w:val="000000"/>
              </w:rPr>
              <w:t>0,017</w:t>
            </w:r>
          </w:p>
        </w:tc>
        <w:tc>
          <w:tcPr>
            <w:tcW w:w="794" w:type="dxa"/>
          </w:tcPr>
          <w:p w:rsidR="00036082" w:rsidRPr="000957C8" w:rsidRDefault="00036082">
            <w:pPr>
              <w:pStyle w:val="ConsPlusNormal"/>
              <w:jc w:val="center"/>
              <w:rPr>
                <w:color w:val="000000"/>
              </w:rPr>
            </w:pPr>
            <w:r w:rsidRPr="000957C8">
              <w:rPr>
                <w:color w:val="000000"/>
              </w:rPr>
              <w:t>0,008</w:t>
            </w:r>
          </w:p>
        </w:tc>
      </w:tr>
      <w:tr w:rsidR="00036082" w:rsidRPr="000957C8">
        <w:tc>
          <w:tcPr>
            <w:tcW w:w="1587" w:type="dxa"/>
          </w:tcPr>
          <w:p w:rsidR="00036082" w:rsidRPr="000957C8" w:rsidRDefault="00036082">
            <w:pPr>
              <w:pStyle w:val="ConsPlusNormal"/>
              <w:rPr>
                <w:color w:val="000000"/>
              </w:rPr>
            </w:pPr>
          </w:p>
        </w:tc>
        <w:tc>
          <w:tcPr>
            <w:tcW w:w="4876" w:type="dxa"/>
          </w:tcPr>
          <w:p w:rsidR="00036082" w:rsidRPr="000957C8" w:rsidRDefault="00036082">
            <w:pPr>
              <w:pStyle w:val="ConsPlusNormal"/>
              <w:rPr>
                <w:color w:val="000000"/>
              </w:rPr>
            </w:pPr>
            <w:r w:rsidRPr="000957C8">
              <w:rPr>
                <w:color w:val="000000"/>
              </w:rPr>
              <w:t>свыше 100 кв. м</w:t>
            </w:r>
          </w:p>
        </w:tc>
        <w:tc>
          <w:tcPr>
            <w:tcW w:w="794" w:type="dxa"/>
          </w:tcPr>
          <w:p w:rsidR="00036082" w:rsidRPr="000957C8" w:rsidRDefault="00036082">
            <w:pPr>
              <w:pStyle w:val="ConsPlusNormal"/>
              <w:jc w:val="center"/>
              <w:rPr>
                <w:color w:val="000000"/>
              </w:rPr>
            </w:pPr>
            <w:r w:rsidRPr="000957C8">
              <w:rPr>
                <w:color w:val="000000"/>
              </w:rPr>
              <w:t>0,017</w:t>
            </w:r>
          </w:p>
        </w:tc>
        <w:tc>
          <w:tcPr>
            <w:tcW w:w="794" w:type="dxa"/>
          </w:tcPr>
          <w:p w:rsidR="00036082" w:rsidRPr="000957C8" w:rsidRDefault="00036082">
            <w:pPr>
              <w:pStyle w:val="ConsPlusNormal"/>
              <w:jc w:val="center"/>
              <w:rPr>
                <w:color w:val="000000"/>
              </w:rPr>
            </w:pPr>
            <w:r w:rsidRPr="000957C8">
              <w:rPr>
                <w:color w:val="000000"/>
              </w:rPr>
              <w:t>0,016</w:t>
            </w:r>
          </w:p>
        </w:tc>
        <w:tc>
          <w:tcPr>
            <w:tcW w:w="794" w:type="dxa"/>
          </w:tcPr>
          <w:p w:rsidR="00036082" w:rsidRPr="000957C8" w:rsidRDefault="00036082">
            <w:pPr>
              <w:pStyle w:val="ConsPlusNormal"/>
              <w:jc w:val="center"/>
              <w:rPr>
                <w:color w:val="000000"/>
              </w:rPr>
            </w:pPr>
            <w:r w:rsidRPr="000957C8">
              <w:rPr>
                <w:color w:val="000000"/>
              </w:rPr>
              <w:t>0,013</w:t>
            </w:r>
          </w:p>
        </w:tc>
        <w:tc>
          <w:tcPr>
            <w:tcW w:w="794" w:type="dxa"/>
          </w:tcPr>
          <w:p w:rsidR="00036082" w:rsidRPr="000957C8" w:rsidRDefault="00036082">
            <w:pPr>
              <w:pStyle w:val="ConsPlusNormal"/>
              <w:jc w:val="center"/>
              <w:rPr>
                <w:color w:val="000000"/>
              </w:rPr>
            </w:pPr>
            <w:r w:rsidRPr="000957C8">
              <w:rPr>
                <w:color w:val="000000"/>
              </w:rPr>
              <w:t>0,006</w:t>
            </w:r>
          </w:p>
        </w:tc>
      </w:tr>
      <w:tr w:rsidR="00036082" w:rsidRPr="000957C8">
        <w:tc>
          <w:tcPr>
            <w:tcW w:w="1587" w:type="dxa"/>
          </w:tcPr>
          <w:p w:rsidR="00036082" w:rsidRPr="000957C8" w:rsidRDefault="00036082">
            <w:pPr>
              <w:pStyle w:val="ConsPlusNormal"/>
              <w:jc w:val="center"/>
              <w:rPr>
                <w:color w:val="000000"/>
              </w:rPr>
            </w:pPr>
            <w:r w:rsidRPr="000957C8">
              <w:rPr>
                <w:color w:val="000000"/>
              </w:rPr>
              <w:t>7РТ-С-М-П-02</w:t>
            </w:r>
          </w:p>
        </w:tc>
        <w:tc>
          <w:tcPr>
            <w:tcW w:w="4876" w:type="dxa"/>
          </w:tcPr>
          <w:p w:rsidR="00036082" w:rsidRPr="000957C8" w:rsidRDefault="00036082">
            <w:pPr>
              <w:pStyle w:val="ConsPlusNormal"/>
              <w:rPr>
                <w:color w:val="000000"/>
              </w:rPr>
            </w:pPr>
            <w:r w:rsidRPr="000957C8">
              <w:rPr>
                <w:color w:val="000000"/>
              </w:rPr>
              <w:t>детским и диабетическим питанием через объекты стационарной торговой сети, площадь торговых мест в которых:</w:t>
            </w: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r>
      <w:tr w:rsidR="00036082" w:rsidRPr="000957C8">
        <w:tc>
          <w:tcPr>
            <w:tcW w:w="1587" w:type="dxa"/>
          </w:tcPr>
          <w:p w:rsidR="00036082" w:rsidRPr="000957C8" w:rsidRDefault="00036082">
            <w:pPr>
              <w:pStyle w:val="ConsPlusNormal"/>
              <w:rPr>
                <w:color w:val="000000"/>
              </w:rPr>
            </w:pPr>
          </w:p>
        </w:tc>
        <w:tc>
          <w:tcPr>
            <w:tcW w:w="4876" w:type="dxa"/>
          </w:tcPr>
          <w:p w:rsidR="00036082" w:rsidRPr="000957C8" w:rsidRDefault="00036082">
            <w:pPr>
              <w:pStyle w:val="ConsPlusNormal"/>
              <w:rPr>
                <w:color w:val="000000"/>
              </w:rPr>
            </w:pPr>
            <w:r w:rsidRPr="000957C8">
              <w:rPr>
                <w:color w:val="000000"/>
              </w:rPr>
              <w:t>до 5 кв. м (включительно)</w:t>
            </w:r>
          </w:p>
        </w:tc>
        <w:tc>
          <w:tcPr>
            <w:tcW w:w="794" w:type="dxa"/>
          </w:tcPr>
          <w:p w:rsidR="00036082" w:rsidRPr="000957C8" w:rsidRDefault="00036082">
            <w:pPr>
              <w:pStyle w:val="ConsPlusNormal"/>
              <w:jc w:val="center"/>
              <w:rPr>
                <w:color w:val="000000"/>
              </w:rPr>
            </w:pPr>
            <w:r w:rsidRPr="000957C8">
              <w:rPr>
                <w:color w:val="000000"/>
              </w:rPr>
              <w:t>0,260</w:t>
            </w:r>
          </w:p>
        </w:tc>
        <w:tc>
          <w:tcPr>
            <w:tcW w:w="794" w:type="dxa"/>
          </w:tcPr>
          <w:p w:rsidR="00036082" w:rsidRPr="000957C8" w:rsidRDefault="00036082">
            <w:pPr>
              <w:pStyle w:val="ConsPlusNormal"/>
              <w:jc w:val="center"/>
              <w:rPr>
                <w:color w:val="000000"/>
              </w:rPr>
            </w:pPr>
            <w:r w:rsidRPr="000957C8">
              <w:rPr>
                <w:color w:val="000000"/>
              </w:rPr>
              <w:t>0,230</w:t>
            </w:r>
          </w:p>
        </w:tc>
        <w:tc>
          <w:tcPr>
            <w:tcW w:w="794" w:type="dxa"/>
          </w:tcPr>
          <w:p w:rsidR="00036082" w:rsidRPr="000957C8" w:rsidRDefault="00036082">
            <w:pPr>
              <w:pStyle w:val="ConsPlusNormal"/>
              <w:jc w:val="center"/>
              <w:rPr>
                <w:color w:val="000000"/>
              </w:rPr>
            </w:pPr>
            <w:r w:rsidRPr="000957C8">
              <w:rPr>
                <w:color w:val="000000"/>
              </w:rPr>
              <w:t>0,200</w:t>
            </w:r>
          </w:p>
        </w:tc>
        <w:tc>
          <w:tcPr>
            <w:tcW w:w="794" w:type="dxa"/>
          </w:tcPr>
          <w:p w:rsidR="00036082" w:rsidRPr="000957C8" w:rsidRDefault="00036082">
            <w:pPr>
              <w:pStyle w:val="ConsPlusNormal"/>
              <w:jc w:val="center"/>
              <w:rPr>
                <w:color w:val="000000"/>
              </w:rPr>
            </w:pPr>
            <w:r w:rsidRPr="000957C8">
              <w:rPr>
                <w:color w:val="000000"/>
              </w:rPr>
              <w:t>0,080</w:t>
            </w:r>
          </w:p>
        </w:tc>
      </w:tr>
      <w:tr w:rsidR="00036082" w:rsidRPr="000957C8">
        <w:tc>
          <w:tcPr>
            <w:tcW w:w="1587" w:type="dxa"/>
          </w:tcPr>
          <w:p w:rsidR="00036082" w:rsidRPr="000957C8" w:rsidRDefault="00036082">
            <w:pPr>
              <w:pStyle w:val="ConsPlusNormal"/>
              <w:rPr>
                <w:color w:val="000000"/>
              </w:rPr>
            </w:pPr>
          </w:p>
        </w:tc>
        <w:tc>
          <w:tcPr>
            <w:tcW w:w="4876" w:type="dxa"/>
          </w:tcPr>
          <w:p w:rsidR="00036082" w:rsidRPr="000957C8" w:rsidRDefault="00036082">
            <w:pPr>
              <w:pStyle w:val="ConsPlusNormal"/>
              <w:rPr>
                <w:color w:val="000000"/>
              </w:rPr>
            </w:pPr>
            <w:r w:rsidRPr="000957C8">
              <w:rPr>
                <w:color w:val="000000"/>
              </w:rPr>
              <w:t>свыше 5 кв. м до 15 кв. м (включительно)</w:t>
            </w:r>
          </w:p>
        </w:tc>
        <w:tc>
          <w:tcPr>
            <w:tcW w:w="794" w:type="dxa"/>
          </w:tcPr>
          <w:p w:rsidR="00036082" w:rsidRPr="000957C8" w:rsidRDefault="00036082">
            <w:pPr>
              <w:pStyle w:val="ConsPlusNormal"/>
              <w:jc w:val="center"/>
              <w:rPr>
                <w:color w:val="000000"/>
              </w:rPr>
            </w:pPr>
            <w:r w:rsidRPr="000957C8">
              <w:rPr>
                <w:color w:val="000000"/>
              </w:rPr>
              <w:t>0,135</w:t>
            </w:r>
          </w:p>
        </w:tc>
        <w:tc>
          <w:tcPr>
            <w:tcW w:w="794" w:type="dxa"/>
          </w:tcPr>
          <w:p w:rsidR="00036082" w:rsidRPr="000957C8" w:rsidRDefault="00036082">
            <w:pPr>
              <w:pStyle w:val="ConsPlusNormal"/>
              <w:jc w:val="center"/>
              <w:rPr>
                <w:color w:val="000000"/>
              </w:rPr>
            </w:pPr>
            <w:r w:rsidRPr="000957C8">
              <w:rPr>
                <w:color w:val="000000"/>
              </w:rPr>
              <w:t>0,120</w:t>
            </w:r>
          </w:p>
        </w:tc>
        <w:tc>
          <w:tcPr>
            <w:tcW w:w="794" w:type="dxa"/>
          </w:tcPr>
          <w:p w:rsidR="00036082" w:rsidRPr="000957C8" w:rsidRDefault="00036082">
            <w:pPr>
              <w:pStyle w:val="ConsPlusNormal"/>
              <w:jc w:val="center"/>
              <w:rPr>
                <w:color w:val="000000"/>
              </w:rPr>
            </w:pPr>
            <w:r w:rsidRPr="000957C8">
              <w:rPr>
                <w:color w:val="000000"/>
              </w:rPr>
              <w:t>0,104</w:t>
            </w:r>
          </w:p>
        </w:tc>
        <w:tc>
          <w:tcPr>
            <w:tcW w:w="794" w:type="dxa"/>
          </w:tcPr>
          <w:p w:rsidR="00036082" w:rsidRPr="000957C8" w:rsidRDefault="00036082">
            <w:pPr>
              <w:pStyle w:val="ConsPlusNormal"/>
              <w:jc w:val="center"/>
              <w:rPr>
                <w:color w:val="000000"/>
              </w:rPr>
            </w:pPr>
            <w:r w:rsidRPr="000957C8">
              <w:rPr>
                <w:color w:val="000000"/>
              </w:rPr>
              <w:t>0,042</w:t>
            </w:r>
          </w:p>
        </w:tc>
      </w:tr>
      <w:tr w:rsidR="00036082" w:rsidRPr="000957C8">
        <w:tc>
          <w:tcPr>
            <w:tcW w:w="1587" w:type="dxa"/>
          </w:tcPr>
          <w:p w:rsidR="00036082" w:rsidRPr="000957C8" w:rsidRDefault="00036082">
            <w:pPr>
              <w:pStyle w:val="ConsPlusNormal"/>
              <w:rPr>
                <w:color w:val="000000"/>
              </w:rPr>
            </w:pPr>
          </w:p>
        </w:tc>
        <w:tc>
          <w:tcPr>
            <w:tcW w:w="4876"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794" w:type="dxa"/>
          </w:tcPr>
          <w:p w:rsidR="00036082" w:rsidRPr="000957C8" w:rsidRDefault="00036082">
            <w:pPr>
              <w:pStyle w:val="ConsPlusNormal"/>
              <w:jc w:val="center"/>
              <w:rPr>
                <w:color w:val="000000"/>
              </w:rPr>
            </w:pPr>
            <w:r w:rsidRPr="000957C8">
              <w:rPr>
                <w:color w:val="000000"/>
              </w:rPr>
              <w:t>0,099</w:t>
            </w:r>
          </w:p>
        </w:tc>
        <w:tc>
          <w:tcPr>
            <w:tcW w:w="794" w:type="dxa"/>
          </w:tcPr>
          <w:p w:rsidR="00036082" w:rsidRPr="000957C8" w:rsidRDefault="00036082">
            <w:pPr>
              <w:pStyle w:val="ConsPlusNormal"/>
              <w:jc w:val="center"/>
              <w:rPr>
                <w:color w:val="000000"/>
              </w:rPr>
            </w:pPr>
            <w:r w:rsidRPr="000957C8">
              <w:rPr>
                <w:color w:val="000000"/>
              </w:rPr>
              <w:t>0,087</w:t>
            </w:r>
          </w:p>
        </w:tc>
        <w:tc>
          <w:tcPr>
            <w:tcW w:w="794" w:type="dxa"/>
          </w:tcPr>
          <w:p w:rsidR="00036082" w:rsidRPr="000957C8" w:rsidRDefault="00036082">
            <w:pPr>
              <w:pStyle w:val="ConsPlusNormal"/>
              <w:jc w:val="center"/>
              <w:rPr>
                <w:color w:val="000000"/>
              </w:rPr>
            </w:pPr>
            <w:r w:rsidRPr="000957C8">
              <w:rPr>
                <w:color w:val="000000"/>
              </w:rPr>
              <w:t>0,076</w:t>
            </w:r>
          </w:p>
        </w:tc>
        <w:tc>
          <w:tcPr>
            <w:tcW w:w="794" w:type="dxa"/>
          </w:tcPr>
          <w:p w:rsidR="00036082" w:rsidRPr="000957C8" w:rsidRDefault="00036082">
            <w:pPr>
              <w:pStyle w:val="ConsPlusNormal"/>
              <w:jc w:val="center"/>
              <w:rPr>
                <w:color w:val="000000"/>
              </w:rPr>
            </w:pPr>
            <w:r w:rsidRPr="000957C8">
              <w:rPr>
                <w:color w:val="000000"/>
              </w:rPr>
              <w:t>0,030</w:t>
            </w:r>
          </w:p>
        </w:tc>
      </w:tr>
      <w:tr w:rsidR="00036082" w:rsidRPr="000957C8">
        <w:tc>
          <w:tcPr>
            <w:tcW w:w="1587" w:type="dxa"/>
          </w:tcPr>
          <w:p w:rsidR="00036082" w:rsidRPr="000957C8" w:rsidRDefault="00036082">
            <w:pPr>
              <w:pStyle w:val="ConsPlusNormal"/>
              <w:rPr>
                <w:color w:val="000000"/>
              </w:rPr>
            </w:pPr>
          </w:p>
        </w:tc>
        <w:tc>
          <w:tcPr>
            <w:tcW w:w="4876"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794" w:type="dxa"/>
          </w:tcPr>
          <w:p w:rsidR="00036082" w:rsidRPr="000957C8" w:rsidRDefault="00036082">
            <w:pPr>
              <w:pStyle w:val="ConsPlusNormal"/>
              <w:jc w:val="center"/>
              <w:rPr>
                <w:color w:val="000000"/>
              </w:rPr>
            </w:pPr>
            <w:r w:rsidRPr="000957C8">
              <w:rPr>
                <w:color w:val="000000"/>
              </w:rPr>
              <w:t>0,060</w:t>
            </w:r>
          </w:p>
        </w:tc>
        <w:tc>
          <w:tcPr>
            <w:tcW w:w="794" w:type="dxa"/>
          </w:tcPr>
          <w:p w:rsidR="00036082" w:rsidRPr="000957C8" w:rsidRDefault="00036082">
            <w:pPr>
              <w:pStyle w:val="ConsPlusNormal"/>
              <w:jc w:val="center"/>
              <w:rPr>
                <w:color w:val="000000"/>
              </w:rPr>
            </w:pPr>
            <w:r w:rsidRPr="000957C8">
              <w:rPr>
                <w:color w:val="000000"/>
              </w:rPr>
              <w:t>0,053</w:t>
            </w:r>
          </w:p>
        </w:tc>
        <w:tc>
          <w:tcPr>
            <w:tcW w:w="794" w:type="dxa"/>
          </w:tcPr>
          <w:p w:rsidR="00036082" w:rsidRPr="000957C8" w:rsidRDefault="00036082">
            <w:pPr>
              <w:pStyle w:val="ConsPlusNormal"/>
              <w:jc w:val="center"/>
              <w:rPr>
                <w:color w:val="000000"/>
              </w:rPr>
            </w:pPr>
            <w:r w:rsidRPr="000957C8">
              <w:rPr>
                <w:color w:val="000000"/>
              </w:rPr>
              <w:t>0,046</w:t>
            </w:r>
          </w:p>
        </w:tc>
        <w:tc>
          <w:tcPr>
            <w:tcW w:w="794" w:type="dxa"/>
          </w:tcPr>
          <w:p w:rsidR="00036082" w:rsidRPr="000957C8" w:rsidRDefault="00036082">
            <w:pPr>
              <w:pStyle w:val="ConsPlusNormal"/>
              <w:jc w:val="center"/>
              <w:rPr>
                <w:color w:val="000000"/>
              </w:rPr>
            </w:pPr>
            <w:r w:rsidRPr="000957C8">
              <w:rPr>
                <w:color w:val="000000"/>
              </w:rPr>
              <w:t>0,018</w:t>
            </w:r>
          </w:p>
        </w:tc>
      </w:tr>
      <w:tr w:rsidR="00036082" w:rsidRPr="000957C8">
        <w:tc>
          <w:tcPr>
            <w:tcW w:w="1587" w:type="dxa"/>
          </w:tcPr>
          <w:p w:rsidR="00036082" w:rsidRPr="000957C8" w:rsidRDefault="00036082">
            <w:pPr>
              <w:pStyle w:val="ConsPlusNormal"/>
              <w:rPr>
                <w:color w:val="000000"/>
              </w:rPr>
            </w:pPr>
          </w:p>
        </w:tc>
        <w:tc>
          <w:tcPr>
            <w:tcW w:w="4876"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794" w:type="dxa"/>
          </w:tcPr>
          <w:p w:rsidR="00036082" w:rsidRPr="000957C8" w:rsidRDefault="00036082">
            <w:pPr>
              <w:pStyle w:val="ConsPlusNormal"/>
              <w:jc w:val="center"/>
              <w:rPr>
                <w:color w:val="000000"/>
              </w:rPr>
            </w:pPr>
            <w:r w:rsidRPr="000957C8">
              <w:rPr>
                <w:color w:val="000000"/>
              </w:rPr>
              <w:t>0,039</w:t>
            </w:r>
          </w:p>
        </w:tc>
        <w:tc>
          <w:tcPr>
            <w:tcW w:w="794" w:type="dxa"/>
          </w:tcPr>
          <w:p w:rsidR="00036082" w:rsidRPr="000957C8" w:rsidRDefault="00036082">
            <w:pPr>
              <w:pStyle w:val="ConsPlusNormal"/>
              <w:jc w:val="center"/>
              <w:rPr>
                <w:color w:val="000000"/>
              </w:rPr>
            </w:pPr>
            <w:r w:rsidRPr="000957C8">
              <w:rPr>
                <w:color w:val="000000"/>
              </w:rPr>
              <w:t>0,035</w:t>
            </w:r>
          </w:p>
        </w:tc>
        <w:tc>
          <w:tcPr>
            <w:tcW w:w="794" w:type="dxa"/>
          </w:tcPr>
          <w:p w:rsidR="00036082" w:rsidRPr="000957C8" w:rsidRDefault="00036082">
            <w:pPr>
              <w:pStyle w:val="ConsPlusNormal"/>
              <w:jc w:val="center"/>
              <w:rPr>
                <w:color w:val="000000"/>
              </w:rPr>
            </w:pPr>
            <w:r w:rsidRPr="000957C8">
              <w:rPr>
                <w:color w:val="000000"/>
              </w:rPr>
              <w:t>0,030</w:t>
            </w:r>
          </w:p>
        </w:tc>
        <w:tc>
          <w:tcPr>
            <w:tcW w:w="794" w:type="dxa"/>
          </w:tcPr>
          <w:p w:rsidR="00036082" w:rsidRPr="000957C8" w:rsidRDefault="00036082">
            <w:pPr>
              <w:pStyle w:val="ConsPlusNormal"/>
              <w:jc w:val="center"/>
              <w:rPr>
                <w:color w:val="000000"/>
              </w:rPr>
            </w:pPr>
            <w:r w:rsidRPr="000957C8">
              <w:rPr>
                <w:color w:val="000000"/>
              </w:rPr>
              <w:t>0,012</w:t>
            </w:r>
          </w:p>
        </w:tc>
      </w:tr>
      <w:tr w:rsidR="00036082" w:rsidRPr="000957C8">
        <w:tc>
          <w:tcPr>
            <w:tcW w:w="1587" w:type="dxa"/>
          </w:tcPr>
          <w:p w:rsidR="00036082" w:rsidRPr="000957C8" w:rsidRDefault="00036082">
            <w:pPr>
              <w:pStyle w:val="ConsPlusNormal"/>
              <w:rPr>
                <w:color w:val="000000"/>
              </w:rPr>
            </w:pPr>
          </w:p>
        </w:tc>
        <w:tc>
          <w:tcPr>
            <w:tcW w:w="4876" w:type="dxa"/>
          </w:tcPr>
          <w:p w:rsidR="00036082" w:rsidRPr="000957C8" w:rsidRDefault="00036082">
            <w:pPr>
              <w:pStyle w:val="ConsPlusNormal"/>
              <w:rPr>
                <w:color w:val="000000"/>
              </w:rPr>
            </w:pPr>
            <w:r w:rsidRPr="000957C8">
              <w:rPr>
                <w:color w:val="000000"/>
              </w:rPr>
              <w:t>свыше 100 кв. м</w:t>
            </w:r>
          </w:p>
        </w:tc>
        <w:tc>
          <w:tcPr>
            <w:tcW w:w="794" w:type="dxa"/>
          </w:tcPr>
          <w:p w:rsidR="00036082" w:rsidRPr="000957C8" w:rsidRDefault="00036082">
            <w:pPr>
              <w:pStyle w:val="ConsPlusNormal"/>
              <w:jc w:val="center"/>
              <w:rPr>
                <w:color w:val="000000"/>
              </w:rPr>
            </w:pPr>
            <w:r w:rsidRPr="000957C8">
              <w:rPr>
                <w:color w:val="000000"/>
              </w:rPr>
              <w:t>0,030</w:t>
            </w:r>
          </w:p>
        </w:tc>
        <w:tc>
          <w:tcPr>
            <w:tcW w:w="794" w:type="dxa"/>
          </w:tcPr>
          <w:p w:rsidR="00036082" w:rsidRPr="000957C8" w:rsidRDefault="00036082">
            <w:pPr>
              <w:pStyle w:val="ConsPlusNormal"/>
              <w:jc w:val="center"/>
              <w:rPr>
                <w:color w:val="000000"/>
              </w:rPr>
            </w:pPr>
            <w:r w:rsidRPr="000957C8">
              <w:rPr>
                <w:color w:val="000000"/>
              </w:rPr>
              <w:t>0,026</w:t>
            </w:r>
          </w:p>
        </w:tc>
        <w:tc>
          <w:tcPr>
            <w:tcW w:w="794" w:type="dxa"/>
          </w:tcPr>
          <w:p w:rsidR="00036082" w:rsidRPr="000957C8" w:rsidRDefault="00036082">
            <w:pPr>
              <w:pStyle w:val="ConsPlusNormal"/>
              <w:jc w:val="center"/>
              <w:rPr>
                <w:color w:val="000000"/>
              </w:rPr>
            </w:pPr>
            <w:r w:rsidRPr="000957C8">
              <w:rPr>
                <w:color w:val="000000"/>
              </w:rPr>
              <w:t>0,023</w:t>
            </w:r>
          </w:p>
        </w:tc>
        <w:tc>
          <w:tcPr>
            <w:tcW w:w="794" w:type="dxa"/>
          </w:tcPr>
          <w:p w:rsidR="00036082" w:rsidRPr="000957C8" w:rsidRDefault="00036082">
            <w:pPr>
              <w:pStyle w:val="ConsPlusNormal"/>
              <w:jc w:val="center"/>
              <w:rPr>
                <w:color w:val="000000"/>
              </w:rPr>
            </w:pPr>
            <w:r w:rsidRPr="000957C8">
              <w:rPr>
                <w:color w:val="000000"/>
              </w:rPr>
              <w:t>0,009</w:t>
            </w:r>
          </w:p>
        </w:tc>
      </w:tr>
      <w:tr w:rsidR="00036082" w:rsidRPr="000957C8">
        <w:tc>
          <w:tcPr>
            <w:tcW w:w="1587" w:type="dxa"/>
          </w:tcPr>
          <w:p w:rsidR="00036082" w:rsidRPr="000957C8" w:rsidRDefault="00036082">
            <w:pPr>
              <w:pStyle w:val="ConsPlusNormal"/>
              <w:jc w:val="center"/>
              <w:rPr>
                <w:color w:val="000000"/>
              </w:rPr>
            </w:pPr>
            <w:r w:rsidRPr="000957C8">
              <w:rPr>
                <w:color w:val="000000"/>
              </w:rPr>
              <w:t>7РТ-С-М-П-03</w:t>
            </w:r>
          </w:p>
        </w:tc>
        <w:tc>
          <w:tcPr>
            <w:tcW w:w="4876" w:type="dxa"/>
          </w:tcPr>
          <w:p w:rsidR="00036082" w:rsidRPr="000957C8" w:rsidRDefault="00036082">
            <w:pPr>
              <w:pStyle w:val="ConsPlusNormal"/>
              <w:rPr>
                <w:color w:val="000000"/>
              </w:rPr>
            </w:pPr>
            <w:r w:rsidRPr="000957C8">
              <w:rPr>
                <w:color w:val="000000"/>
              </w:rPr>
              <w:t>крупами, изделиями из зерна, макаронными изделиями и прочей бакалейной продукцией через объекты стационарной торговой сети, площадь торговых мест в которых:</w:t>
            </w: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r>
      <w:tr w:rsidR="00036082" w:rsidRPr="000957C8">
        <w:tc>
          <w:tcPr>
            <w:tcW w:w="1587" w:type="dxa"/>
          </w:tcPr>
          <w:p w:rsidR="00036082" w:rsidRPr="000957C8" w:rsidRDefault="00036082">
            <w:pPr>
              <w:pStyle w:val="ConsPlusNormal"/>
              <w:rPr>
                <w:color w:val="000000"/>
              </w:rPr>
            </w:pPr>
          </w:p>
        </w:tc>
        <w:tc>
          <w:tcPr>
            <w:tcW w:w="4876" w:type="dxa"/>
          </w:tcPr>
          <w:p w:rsidR="00036082" w:rsidRPr="000957C8" w:rsidRDefault="00036082">
            <w:pPr>
              <w:pStyle w:val="ConsPlusNormal"/>
              <w:rPr>
                <w:color w:val="000000"/>
              </w:rPr>
            </w:pPr>
            <w:r w:rsidRPr="000957C8">
              <w:rPr>
                <w:color w:val="000000"/>
              </w:rPr>
              <w:t>до 5 кв. м (включительно)</w:t>
            </w:r>
          </w:p>
        </w:tc>
        <w:tc>
          <w:tcPr>
            <w:tcW w:w="794" w:type="dxa"/>
          </w:tcPr>
          <w:p w:rsidR="00036082" w:rsidRPr="000957C8" w:rsidRDefault="00036082">
            <w:pPr>
              <w:pStyle w:val="ConsPlusNormal"/>
              <w:jc w:val="center"/>
              <w:rPr>
                <w:color w:val="000000"/>
              </w:rPr>
            </w:pPr>
            <w:r w:rsidRPr="000957C8">
              <w:rPr>
                <w:color w:val="000000"/>
              </w:rPr>
              <w:t>0,400</w:t>
            </w:r>
          </w:p>
        </w:tc>
        <w:tc>
          <w:tcPr>
            <w:tcW w:w="794" w:type="dxa"/>
          </w:tcPr>
          <w:p w:rsidR="00036082" w:rsidRPr="000957C8" w:rsidRDefault="00036082">
            <w:pPr>
              <w:pStyle w:val="ConsPlusNormal"/>
              <w:jc w:val="center"/>
              <w:rPr>
                <w:color w:val="000000"/>
              </w:rPr>
            </w:pPr>
            <w:r w:rsidRPr="000957C8">
              <w:rPr>
                <w:color w:val="000000"/>
              </w:rPr>
              <w:t>0,360</w:t>
            </w:r>
          </w:p>
        </w:tc>
        <w:tc>
          <w:tcPr>
            <w:tcW w:w="794" w:type="dxa"/>
          </w:tcPr>
          <w:p w:rsidR="00036082" w:rsidRPr="000957C8" w:rsidRDefault="00036082">
            <w:pPr>
              <w:pStyle w:val="ConsPlusNormal"/>
              <w:jc w:val="center"/>
              <w:rPr>
                <w:color w:val="000000"/>
              </w:rPr>
            </w:pPr>
            <w:r w:rsidRPr="000957C8">
              <w:rPr>
                <w:color w:val="000000"/>
              </w:rPr>
              <w:t>0,290</w:t>
            </w:r>
          </w:p>
        </w:tc>
        <w:tc>
          <w:tcPr>
            <w:tcW w:w="794" w:type="dxa"/>
          </w:tcPr>
          <w:p w:rsidR="00036082" w:rsidRPr="000957C8" w:rsidRDefault="00036082">
            <w:pPr>
              <w:pStyle w:val="ConsPlusNormal"/>
              <w:jc w:val="center"/>
              <w:rPr>
                <w:color w:val="000000"/>
              </w:rPr>
            </w:pPr>
            <w:r w:rsidRPr="000957C8">
              <w:rPr>
                <w:color w:val="000000"/>
              </w:rPr>
              <w:t>0,110</w:t>
            </w:r>
          </w:p>
        </w:tc>
      </w:tr>
      <w:tr w:rsidR="00036082" w:rsidRPr="000957C8">
        <w:tc>
          <w:tcPr>
            <w:tcW w:w="1587" w:type="dxa"/>
          </w:tcPr>
          <w:p w:rsidR="00036082" w:rsidRPr="000957C8" w:rsidRDefault="00036082">
            <w:pPr>
              <w:pStyle w:val="ConsPlusNormal"/>
              <w:rPr>
                <w:color w:val="000000"/>
              </w:rPr>
            </w:pPr>
          </w:p>
        </w:tc>
        <w:tc>
          <w:tcPr>
            <w:tcW w:w="4876" w:type="dxa"/>
          </w:tcPr>
          <w:p w:rsidR="00036082" w:rsidRPr="000957C8" w:rsidRDefault="00036082">
            <w:pPr>
              <w:pStyle w:val="ConsPlusNormal"/>
              <w:rPr>
                <w:color w:val="000000"/>
              </w:rPr>
            </w:pPr>
            <w:r w:rsidRPr="000957C8">
              <w:rPr>
                <w:color w:val="000000"/>
              </w:rPr>
              <w:t>свыше 5 кв. м до 15 кв. м (включительно)</w:t>
            </w:r>
          </w:p>
        </w:tc>
        <w:tc>
          <w:tcPr>
            <w:tcW w:w="794" w:type="dxa"/>
          </w:tcPr>
          <w:p w:rsidR="00036082" w:rsidRPr="000957C8" w:rsidRDefault="00036082">
            <w:pPr>
              <w:pStyle w:val="ConsPlusNormal"/>
              <w:jc w:val="center"/>
              <w:rPr>
                <w:color w:val="000000"/>
              </w:rPr>
            </w:pPr>
            <w:r w:rsidRPr="000957C8">
              <w:rPr>
                <w:color w:val="000000"/>
              </w:rPr>
              <w:t>0,208</w:t>
            </w:r>
          </w:p>
        </w:tc>
        <w:tc>
          <w:tcPr>
            <w:tcW w:w="794" w:type="dxa"/>
          </w:tcPr>
          <w:p w:rsidR="00036082" w:rsidRPr="000957C8" w:rsidRDefault="00036082">
            <w:pPr>
              <w:pStyle w:val="ConsPlusNormal"/>
              <w:jc w:val="center"/>
              <w:rPr>
                <w:color w:val="000000"/>
              </w:rPr>
            </w:pPr>
            <w:r w:rsidRPr="000957C8">
              <w:rPr>
                <w:color w:val="000000"/>
              </w:rPr>
              <w:t>0,187</w:t>
            </w:r>
          </w:p>
        </w:tc>
        <w:tc>
          <w:tcPr>
            <w:tcW w:w="794" w:type="dxa"/>
          </w:tcPr>
          <w:p w:rsidR="00036082" w:rsidRPr="000957C8" w:rsidRDefault="00036082">
            <w:pPr>
              <w:pStyle w:val="ConsPlusNormal"/>
              <w:jc w:val="center"/>
              <w:rPr>
                <w:color w:val="000000"/>
              </w:rPr>
            </w:pPr>
            <w:r w:rsidRPr="000957C8">
              <w:rPr>
                <w:color w:val="000000"/>
              </w:rPr>
              <w:t>0,151</w:t>
            </w:r>
          </w:p>
        </w:tc>
        <w:tc>
          <w:tcPr>
            <w:tcW w:w="794" w:type="dxa"/>
          </w:tcPr>
          <w:p w:rsidR="00036082" w:rsidRPr="000957C8" w:rsidRDefault="00036082">
            <w:pPr>
              <w:pStyle w:val="ConsPlusNormal"/>
              <w:jc w:val="center"/>
              <w:rPr>
                <w:color w:val="000000"/>
              </w:rPr>
            </w:pPr>
            <w:r w:rsidRPr="000957C8">
              <w:rPr>
                <w:color w:val="000000"/>
              </w:rPr>
              <w:t>0,057</w:t>
            </w:r>
          </w:p>
        </w:tc>
      </w:tr>
      <w:tr w:rsidR="00036082" w:rsidRPr="000957C8">
        <w:tc>
          <w:tcPr>
            <w:tcW w:w="1587" w:type="dxa"/>
          </w:tcPr>
          <w:p w:rsidR="00036082" w:rsidRPr="000957C8" w:rsidRDefault="00036082">
            <w:pPr>
              <w:pStyle w:val="ConsPlusNormal"/>
              <w:rPr>
                <w:color w:val="000000"/>
              </w:rPr>
            </w:pPr>
          </w:p>
        </w:tc>
        <w:tc>
          <w:tcPr>
            <w:tcW w:w="4876"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794" w:type="dxa"/>
          </w:tcPr>
          <w:p w:rsidR="00036082" w:rsidRPr="000957C8" w:rsidRDefault="00036082">
            <w:pPr>
              <w:pStyle w:val="ConsPlusNormal"/>
              <w:jc w:val="center"/>
              <w:rPr>
                <w:color w:val="000000"/>
              </w:rPr>
            </w:pPr>
            <w:r w:rsidRPr="000957C8">
              <w:rPr>
                <w:color w:val="000000"/>
              </w:rPr>
              <w:t>0,152</w:t>
            </w:r>
          </w:p>
        </w:tc>
        <w:tc>
          <w:tcPr>
            <w:tcW w:w="794" w:type="dxa"/>
          </w:tcPr>
          <w:p w:rsidR="00036082" w:rsidRPr="000957C8" w:rsidRDefault="00036082">
            <w:pPr>
              <w:pStyle w:val="ConsPlusNormal"/>
              <w:jc w:val="center"/>
              <w:rPr>
                <w:color w:val="000000"/>
              </w:rPr>
            </w:pPr>
            <w:r w:rsidRPr="000957C8">
              <w:rPr>
                <w:color w:val="000000"/>
              </w:rPr>
              <w:t>0,137</w:t>
            </w:r>
          </w:p>
        </w:tc>
        <w:tc>
          <w:tcPr>
            <w:tcW w:w="794" w:type="dxa"/>
          </w:tcPr>
          <w:p w:rsidR="00036082" w:rsidRPr="000957C8" w:rsidRDefault="00036082">
            <w:pPr>
              <w:pStyle w:val="ConsPlusNormal"/>
              <w:jc w:val="center"/>
              <w:rPr>
                <w:color w:val="000000"/>
              </w:rPr>
            </w:pPr>
            <w:r w:rsidRPr="000957C8">
              <w:rPr>
                <w:color w:val="000000"/>
              </w:rPr>
              <w:t>0,110</w:t>
            </w:r>
          </w:p>
        </w:tc>
        <w:tc>
          <w:tcPr>
            <w:tcW w:w="794" w:type="dxa"/>
          </w:tcPr>
          <w:p w:rsidR="00036082" w:rsidRPr="000957C8" w:rsidRDefault="00036082">
            <w:pPr>
              <w:pStyle w:val="ConsPlusNormal"/>
              <w:jc w:val="center"/>
              <w:rPr>
                <w:color w:val="000000"/>
              </w:rPr>
            </w:pPr>
            <w:r w:rsidRPr="000957C8">
              <w:rPr>
                <w:color w:val="000000"/>
              </w:rPr>
              <w:t>0,042</w:t>
            </w:r>
          </w:p>
        </w:tc>
      </w:tr>
      <w:tr w:rsidR="00036082" w:rsidRPr="000957C8">
        <w:tc>
          <w:tcPr>
            <w:tcW w:w="1587" w:type="dxa"/>
          </w:tcPr>
          <w:p w:rsidR="00036082" w:rsidRPr="000957C8" w:rsidRDefault="00036082">
            <w:pPr>
              <w:pStyle w:val="ConsPlusNormal"/>
              <w:rPr>
                <w:color w:val="000000"/>
              </w:rPr>
            </w:pPr>
          </w:p>
        </w:tc>
        <w:tc>
          <w:tcPr>
            <w:tcW w:w="4876"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794" w:type="dxa"/>
          </w:tcPr>
          <w:p w:rsidR="00036082" w:rsidRPr="000957C8" w:rsidRDefault="00036082">
            <w:pPr>
              <w:pStyle w:val="ConsPlusNormal"/>
              <w:jc w:val="center"/>
              <w:rPr>
                <w:color w:val="000000"/>
              </w:rPr>
            </w:pPr>
            <w:r w:rsidRPr="000957C8">
              <w:rPr>
                <w:color w:val="000000"/>
              </w:rPr>
              <w:t>0,092</w:t>
            </w:r>
          </w:p>
        </w:tc>
        <w:tc>
          <w:tcPr>
            <w:tcW w:w="794" w:type="dxa"/>
          </w:tcPr>
          <w:p w:rsidR="00036082" w:rsidRPr="000957C8" w:rsidRDefault="00036082">
            <w:pPr>
              <w:pStyle w:val="ConsPlusNormal"/>
              <w:jc w:val="center"/>
              <w:rPr>
                <w:color w:val="000000"/>
              </w:rPr>
            </w:pPr>
            <w:r w:rsidRPr="000957C8">
              <w:rPr>
                <w:color w:val="000000"/>
              </w:rPr>
              <w:t>0,083</w:t>
            </w:r>
          </w:p>
        </w:tc>
        <w:tc>
          <w:tcPr>
            <w:tcW w:w="794" w:type="dxa"/>
          </w:tcPr>
          <w:p w:rsidR="00036082" w:rsidRPr="000957C8" w:rsidRDefault="00036082">
            <w:pPr>
              <w:pStyle w:val="ConsPlusNormal"/>
              <w:jc w:val="center"/>
              <w:rPr>
                <w:color w:val="000000"/>
              </w:rPr>
            </w:pPr>
            <w:r w:rsidRPr="000957C8">
              <w:rPr>
                <w:color w:val="000000"/>
              </w:rPr>
              <w:t>0,067</w:t>
            </w:r>
          </w:p>
        </w:tc>
        <w:tc>
          <w:tcPr>
            <w:tcW w:w="794" w:type="dxa"/>
          </w:tcPr>
          <w:p w:rsidR="00036082" w:rsidRPr="000957C8" w:rsidRDefault="00036082">
            <w:pPr>
              <w:pStyle w:val="ConsPlusNormal"/>
              <w:jc w:val="center"/>
              <w:rPr>
                <w:color w:val="000000"/>
              </w:rPr>
            </w:pPr>
            <w:r w:rsidRPr="000957C8">
              <w:rPr>
                <w:color w:val="000000"/>
              </w:rPr>
              <w:t>0,025</w:t>
            </w:r>
          </w:p>
        </w:tc>
      </w:tr>
      <w:tr w:rsidR="00036082" w:rsidRPr="000957C8">
        <w:tc>
          <w:tcPr>
            <w:tcW w:w="1587" w:type="dxa"/>
          </w:tcPr>
          <w:p w:rsidR="00036082" w:rsidRPr="000957C8" w:rsidRDefault="00036082">
            <w:pPr>
              <w:pStyle w:val="ConsPlusNormal"/>
              <w:rPr>
                <w:color w:val="000000"/>
              </w:rPr>
            </w:pPr>
          </w:p>
        </w:tc>
        <w:tc>
          <w:tcPr>
            <w:tcW w:w="4876"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794" w:type="dxa"/>
          </w:tcPr>
          <w:p w:rsidR="00036082" w:rsidRPr="000957C8" w:rsidRDefault="00036082">
            <w:pPr>
              <w:pStyle w:val="ConsPlusNormal"/>
              <w:jc w:val="center"/>
              <w:rPr>
                <w:color w:val="000000"/>
              </w:rPr>
            </w:pPr>
            <w:r w:rsidRPr="000957C8">
              <w:rPr>
                <w:color w:val="000000"/>
              </w:rPr>
              <w:t>0,060</w:t>
            </w:r>
          </w:p>
        </w:tc>
        <w:tc>
          <w:tcPr>
            <w:tcW w:w="794" w:type="dxa"/>
          </w:tcPr>
          <w:p w:rsidR="00036082" w:rsidRPr="000957C8" w:rsidRDefault="00036082">
            <w:pPr>
              <w:pStyle w:val="ConsPlusNormal"/>
              <w:jc w:val="center"/>
              <w:rPr>
                <w:color w:val="000000"/>
              </w:rPr>
            </w:pPr>
            <w:r w:rsidRPr="000957C8">
              <w:rPr>
                <w:color w:val="000000"/>
              </w:rPr>
              <w:t>0,054</w:t>
            </w:r>
          </w:p>
        </w:tc>
        <w:tc>
          <w:tcPr>
            <w:tcW w:w="794" w:type="dxa"/>
          </w:tcPr>
          <w:p w:rsidR="00036082" w:rsidRPr="000957C8" w:rsidRDefault="00036082">
            <w:pPr>
              <w:pStyle w:val="ConsPlusNormal"/>
              <w:jc w:val="center"/>
              <w:rPr>
                <w:color w:val="000000"/>
              </w:rPr>
            </w:pPr>
            <w:r w:rsidRPr="000957C8">
              <w:rPr>
                <w:color w:val="000000"/>
              </w:rPr>
              <w:t>0,044</w:t>
            </w:r>
          </w:p>
        </w:tc>
        <w:tc>
          <w:tcPr>
            <w:tcW w:w="794" w:type="dxa"/>
          </w:tcPr>
          <w:p w:rsidR="00036082" w:rsidRPr="000957C8" w:rsidRDefault="00036082">
            <w:pPr>
              <w:pStyle w:val="ConsPlusNormal"/>
              <w:jc w:val="center"/>
              <w:rPr>
                <w:color w:val="000000"/>
              </w:rPr>
            </w:pPr>
            <w:r w:rsidRPr="000957C8">
              <w:rPr>
                <w:color w:val="000000"/>
              </w:rPr>
              <w:t>0,017</w:t>
            </w:r>
          </w:p>
        </w:tc>
      </w:tr>
      <w:tr w:rsidR="00036082" w:rsidRPr="000957C8">
        <w:tc>
          <w:tcPr>
            <w:tcW w:w="1587" w:type="dxa"/>
          </w:tcPr>
          <w:p w:rsidR="00036082" w:rsidRPr="000957C8" w:rsidRDefault="00036082">
            <w:pPr>
              <w:pStyle w:val="ConsPlusNormal"/>
              <w:rPr>
                <w:color w:val="000000"/>
              </w:rPr>
            </w:pPr>
          </w:p>
        </w:tc>
        <w:tc>
          <w:tcPr>
            <w:tcW w:w="4876" w:type="dxa"/>
          </w:tcPr>
          <w:p w:rsidR="00036082" w:rsidRPr="000957C8" w:rsidRDefault="00036082">
            <w:pPr>
              <w:pStyle w:val="ConsPlusNormal"/>
              <w:rPr>
                <w:color w:val="000000"/>
              </w:rPr>
            </w:pPr>
            <w:r w:rsidRPr="000957C8">
              <w:rPr>
                <w:color w:val="000000"/>
              </w:rPr>
              <w:t>свыше 100 кв. м</w:t>
            </w:r>
          </w:p>
        </w:tc>
        <w:tc>
          <w:tcPr>
            <w:tcW w:w="794" w:type="dxa"/>
          </w:tcPr>
          <w:p w:rsidR="00036082" w:rsidRPr="000957C8" w:rsidRDefault="00036082">
            <w:pPr>
              <w:pStyle w:val="ConsPlusNormal"/>
              <w:jc w:val="center"/>
              <w:rPr>
                <w:color w:val="000000"/>
              </w:rPr>
            </w:pPr>
            <w:r w:rsidRPr="000957C8">
              <w:rPr>
                <w:color w:val="000000"/>
              </w:rPr>
              <w:t>0,046</w:t>
            </w:r>
          </w:p>
        </w:tc>
        <w:tc>
          <w:tcPr>
            <w:tcW w:w="794" w:type="dxa"/>
          </w:tcPr>
          <w:p w:rsidR="00036082" w:rsidRPr="000957C8" w:rsidRDefault="00036082">
            <w:pPr>
              <w:pStyle w:val="ConsPlusNormal"/>
              <w:jc w:val="center"/>
              <w:rPr>
                <w:color w:val="000000"/>
              </w:rPr>
            </w:pPr>
            <w:r w:rsidRPr="000957C8">
              <w:rPr>
                <w:color w:val="000000"/>
              </w:rPr>
              <w:t>0,041</w:t>
            </w:r>
          </w:p>
        </w:tc>
        <w:tc>
          <w:tcPr>
            <w:tcW w:w="794" w:type="dxa"/>
          </w:tcPr>
          <w:p w:rsidR="00036082" w:rsidRPr="000957C8" w:rsidRDefault="00036082">
            <w:pPr>
              <w:pStyle w:val="ConsPlusNormal"/>
              <w:jc w:val="center"/>
              <w:rPr>
                <w:color w:val="000000"/>
              </w:rPr>
            </w:pPr>
            <w:r w:rsidRPr="000957C8">
              <w:rPr>
                <w:color w:val="000000"/>
              </w:rPr>
              <w:t>0,033</w:t>
            </w:r>
          </w:p>
        </w:tc>
        <w:tc>
          <w:tcPr>
            <w:tcW w:w="794" w:type="dxa"/>
          </w:tcPr>
          <w:p w:rsidR="00036082" w:rsidRPr="000957C8" w:rsidRDefault="00036082">
            <w:pPr>
              <w:pStyle w:val="ConsPlusNormal"/>
              <w:jc w:val="center"/>
              <w:rPr>
                <w:color w:val="000000"/>
              </w:rPr>
            </w:pPr>
            <w:r w:rsidRPr="000957C8">
              <w:rPr>
                <w:color w:val="000000"/>
              </w:rPr>
              <w:t>0,013</w:t>
            </w:r>
          </w:p>
        </w:tc>
      </w:tr>
      <w:tr w:rsidR="00036082" w:rsidRPr="000957C8">
        <w:tc>
          <w:tcPr>
            <w:tcW w:w="1587" w:type="dxa"/>
          </w:tcPr>
          <w:p w:rsidR="00036082" w:rsidRPr="000957C8" w:rsidRDefault="00036082">
            <w:pPr>
              <w:pStyle w:val="ConsPlusNormal"/>
              <w:jc w:val="center"/>
              <w:rPr>
                <w:color w:val="000000"/>
              </w:rPr>
            </w:pPr>
            <w:r w:rsidRPr="000957C8">
              <w:rPr>
                <w:color w:val="000000"/>
              </w:rPr>
              <w:t>7РТ-С-М-П-04</w:t>
            </w:r>
          </w:p>
        </w:tc>
        <w:tc>
          <w:tcPr>
            <w:tcW w:w="4876" w:type="dxa"/>
          </w:tcPr>
          <w:p w:rsidR="00036082" w:rsidRPr="000957C8" w:rsidRDefault="00036082">
            <w:pPr>
              <w:pStyle w:val="ConsPlusNormal"/>
              <w:rPr>
                <w:color w:val="000000"/>
              </w:rPr>
            </w:pPr>
            <w:r w:rsidRPr="000957C8">
              <w:rPr>
                <w:color w:val="000000"/>
              </w:rPr>
              <w:t>кофе, чаем, специями, пряностями через объекты стационарной торговой сети, площадь торговых мест в которых:</w:t>
            </w: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r>
      <w:tr w:rsidR="00036082" w:rsidRPr="000957C8">
        <w:tc>
          <w:tcPr>
            <w:tcW w:w="1587" w:type="dxa"/>
          </w:tcPr>
          <w:p w:rsidR="00036082" w:rsidRPr="000957C8" w:rsidRDefault="00036082">
            <w:pPr>
              <w:pStyle w:val="ConsPlusNormal"/>
              <w:rPr>
                <w:color w:val="000000"/>
              </w:rPr>
            </w:pPr>
          </w:p>
        </w:tc>
        <w:tc>
          <w:tcPr>
            <w:tcW w:w="4876" w:type="dxa"/>
          </w:tcPr>
          <w:p w:rsidR="00036082" w:rsidRPr="000957C8" w:rsidRDefault="00036082">
            <w:pPr>
              <w:pStyle w:val="ConsPlusNormal"/>
              <w:rPr>
                <w:color w:val="000000"/>
              </w:rPr>
            </w:pPr>
            <w:r w:rsidRPr="000957C8">
              <w:rPr>
                <w:color w:val="000000"/>
              </w:rPr>
              <w:t>до 5 кв. м (включительно)</w:t>
            </w:r>
          </w:p>
        </w:tc>
        <w:tc>
          <w:tcPr>
            <w:tcW w:w="794" w:type="dxa"/>
          </w:tcPr>
          <w:p w:rsidR="00036082" w:rsidRPr="000957C8" w:rsidRDefault="00036082">
            <w:pPr>
              <w:pStyle w:val="ConsPlusNormal"/>
              <w:jc w:val="center"/>
              <w:rPr>
                <w:color w:val="000000"/>
              </w:rPr>
            </w:pPr>
            <w:r w:rsidRPr="000957C8">
              <w:rPr>
                <w:color w:val="000000"/>
              </w:rPr>
              <w:t>0,520</w:t>
            </w:r>
          </w:p>
        </w:tc>
        <w:tc>
          <w:tcPr>
            <w:tcW w:w="794" w:type="dxa"/>
          </w:tcPr>
          <w:p w:rsidR="00036082" w:rsidRPr="000957C8" w:rsidRDefault="00036082">
            <w:pPr>
              <w:pStyle w:val="ConsPlusNormal"/>
              <w:jc w:val="center"/>
              <w:rPr>
                <w:color w:val="000000"/>
              </w:rPr>
            </w:pPr>
            <w:r w:rsidRPr="000957C8">
              <w:rPr>
                <w:color w:val="000000"/>
              </w:rPr>
              <w:t>0,480</w:t>
            </w:r>
          </w:p>
        </w:tc>
        <w:tc>
          <w:tcPr>
            <w:tcW w:w="794" w:type="dxa"/>
          </w:tcPr>
          <w:p w:rsidR="00036082" w:rsidRPr="000957C8" w:rsidRDefault="00036082">
            <w:pPr>
              <w:pStyle w:val="ConsPlusNormal"/>
              <w:jc w:val="center"/>
              <w:rPr>
                <w:color w:val="000000"/>
              </w:rPr>
            </w:pPr>
            <w:r w:rsidRPr="000957C8">
              <w:rPr>
                <w:color w:val="000000"/>
              </w:rPr>
              <w:t>0,380</w:t>
            </w:r>
          </w:p>
        </w:tc>
        <w:tc>
          <w:tcPr>
            <w:tcW w:w="794" w:type="dxa"/>
          </w:tcPr>
          <w:p w:rsidR="00036082" w:rsidRPr="000957C8" w:rsidRDefault="00036082">
            <w:pPr>
              <w:pStyle w:val="ConsPlusNormal"/>
              <w:jc w:val="center"/>
              <w:rPr>
                <w:color w:val="000000"/>
              </w:rPr>
            </w:pPr>
            <w:r w:rsidRPr="000957C8">
              <w:rPr>
                <w:color w:val="000000"/>
              </w:rPr>
              <w:t>0,140</w:t>
            </w:r>
          </w:p>
        </w:tc>
      </w:tr>
      <w:tr w:rsidR="00036082" w:rsidRPr="000957C8">
        <w:tc>
          <w:tcPr>
            <w:tcW w:w="1587" w:type="dxa"/>
          </w:tcPr>
          <w:p w:rsidR="00036082" w:rsidRPr="000957C8" w:rsidRDefault="00036082">
            <w:pPr>
              <w:pStyle w:val="ConsPlusNormal"/>
              <w:rPr>
                <w:color w:val="000000"/>
              </w:rPr>
            </w:pPr>
          </w:p>
        </w:tc>
        <w:tc>
          <w:tcPr>
            <w:tcW w:w="4876" w:type="dxa"/>
          </w:tcPr>
          <w:p w:rsidR="00036082" w:rsidRPr="000957C8" w:rsidRDefault="00036082">
            <w:pPr>
              <w:pStyle w:val="ConsPlusNormal"/>
              <w:rPr>
                <w:color w:val="000000"/>
              </w:rPr>
            </w:pPr>
            <w:r w:rsidRPr="000957C8">
              <w:rPr>
                <w:color w:val="000000"/>
              </w:rPr>
              <w:t>свыше 5 кв. м до 15 кв. м (включительно)</w:t>
            </w:r>
          </w:p>
        </w:tc>
        <w:tc>
          <w:tcPr>
            <w:tcW w:w="794" w:type="dxa"/>
          </w:tcPr>
          <w:p w:rsidR="00036082" w:rsidRPr="000957C8" w:rsidRDefault="00036082">
            <w:pPr>
              <w:pStyle w:val="ConsPlusNormal"/>
              <w:jc w:val="center"/>
              <w:rPr>
                <w:color w:val="000000"/>
              </w:rPr>
            </w:pPr>
            <w:r w:rsidRPr="000957C8">
              <w:rPr>
                <w:color w:val="000000"/>
              </w:rPr>
              <w:t>0,270</w:t>
            </w:r>
          </w:p>
        </w:tc>
        <w:tc>
          <w:tcPr>
            <w:tcW w:w="794" w:type="dxa"/>
          </w:tcPr>
          <w:p w:rsidR="00036082" w:rsidRPr="000957C8" w:rsidRDefault="00036082">
            <w:pPr>
              <w:pStyle w:val="ConsPlusNormal"/>
              <w:jc w:val="center"/>
              <w:rPr>
                <w:color w:val="000000"/>
              </w:rPr>
            </w:pPr>
            <w:r w:rsidRPr="000957C8">
              <w:rPr>
                <w:color w:val="000000"/>
              </w:rPr>
              <w:t>0,250</w:t>
            </w:r>
          </w:p>
        </w:tc>
        <w:tc>
          <w:tcPr>
            <w:tcW w:w="794" w:type="dxa"/>
          </w:tcPr>
          <w:p w:rsidR="00036082" w:rsidRPr="000957C8" w:rsidRDefault="00036082">
            <w:pPr>
              <w:pStyle w:val="ConsPlusNormal"/>
              <w:jc w:val="center"/>
              <w:rPr>
                <w:color w:val="000000"/>
              </w:rPr>
            </w:pPr>
            <w:r w:rsidRPr="000957C8">
              <w:rPr>
                <w:color w:val="000000"/>
              </w:rPr>
              <w:t>0,198</w:t>
            </w:r>
          </w:p>
        </w:tc>
        <w:tc>
          <w:tcPr>
            <w:tcW w:w="794" w:type="dxa"/>
          </w:tcPr>
          <w:p w:rsidR="00036082" w:rsidRPr="000957C8" w:rsidRDefault="00036082">
            <w:pPr>
              <w:pStyle w:val="ConsPlusNormal"/>
              <w:jc w:val="center"/>
              <w:rPr>
                <w:color w:val="000000"/>
              </w:rPr>
            </w:pPr>
            <w:r w:rsidRPr="000957C8">
              <w:rPr>
                <w:color w:val="000000"/>
              </w:rPr>
              <w:t>0,073</w:t>
            </w:r>
          </w:p>
        </w:tc>
      </w:tr>
      <w:tr w:rsidR="00036082" w:rsidRPr="000957C8">
        <w:tc>
          <w:tcPr>
            <w:tcW w:w="1587" w:type="dxa"/>
          </w:tcPr>
          <w:p w:rsidR="00036082" w:rsidRPr="000957C8" w:rsidRDefault="00036082">
            <w:pPr>
              <w:pStyle w:val="ConsPlusNormal"/>
              <w:rPr>
                <w:color w:val="000000"/>
              </w:rPr>
            </w:pPr>
          </w:p>
        </w:tc>
        <w:tc>
          <w:tcPr>
            <w:tcW w:w="4876"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794" w:type="dxa"/>
          </w:tcPr>
          <w:p w:rsidR="00036082" w:rsidRPr="000957C8" w:rsidRDefault="00036082">
            <w:pPr>
              <w:pStyle w:val="ConsPlusNormal"/>
              <w:jc w:val="center"/>
              <w:rPr>
                <w:color w:val="000000"/>
              </w:rPr>
            </w:pPr>
            <w:r w:rsidRPr="000957C8">
              <w:rPr>
                <w:color w:val="000000"/>
              </w:rPr>
              <w:t>0,198</w:t>
            </w:r>
          </w:p>
        </w:tc>
        <w:tc>
          <w:tcPr>
            <w:tcW w:w="794" w:type="dxa"/>
          </w:tcPr>
          <w:p w:rsidR="00036082" w:rsidRPr="000957C8" w:rsidRDefault="00036082">
            <w:pPr>
              <w:pStyle w:val="ConsPlusNormal"/>
              <w:jc w:val="center"/>
              <w:rPr>
                <w:color w:val="000000"/>
              </w:rPr>
            </w:pPr>
            <w:r w:rsidRPr="000957C8">
              <w:rPr>
                <w:color w:val="000000"/>
              </w:rPr>
              <w:t>0,182</w:t>
            </w:r>
          </w:p>
        </w:tc>
        <w:tc>
          <w:tcPr>
            <w:tcW w:w="794" w:type="dxa"/>
          </w:tcPr>
          <w:p w:rsidR="00036082" w:rsidRPr="000957C8" w:rsidRDefault="00036082">
            <w:pPr>
              <w:pStyle w:val="ConsPlusNormal"/>
              <w:jc w:val="center"/>
              <w:rPr>
                <w:color w:val="000000"/>
              </w:rPr>
            </w:pPr>
            <w:r w:rsidRPr="000957C8">
              <w:rPr>
                <w:color w:val="000000"/>
              </w:rPr>
              <w:t>0,144</w:t>
            </w:r>
          </w:p>
        </w:tc>
        <w:tc>
          <w:tcPr>
            <w:tcW w:w="794" w:type="dxa"/>
          </w:tcPr>
          <w:p w:rsidR="00036082" w:rsidRPr="000957C8" w:rsidRDefault="00036082">
            <w:pPr>
              <w:pStyle w:val="ConsPlusNormal"/>
              <w:jc w:val="center"/>
              <w:rPr>
                <w:color w:val="000000"/>
              </w:rPr>
            </w:pPr>
            <w:r w:rsidRPr="000957C8">
              <w:rPr>
                <w:color w:val="000000"/>
              </w:rPr>
              <w:t>0,053</w:t>
            </w:r>
          </w:p>
        </w:tc>
      </w:tr>
      <w:tr w:rsidR="00036082" w:rsidRPr="000957C8">
        <w:tc>
          <w:tcPr>
            <w:tcW w:w="1587" w:type="dxa"/>
          </w:tcPr>
          <w:p w:rsidR="00036082" w:rsidRPr="000957C8" w:rsidRDefault="00036082">
            <w:pPr>
              <w:pStyle w:val="ConsPlusNormal"/>
              <w:rPr>
                <w:color w:val="000000"/>
              </w:rPr>
            </w:pPr>
          </w:p>
        </w:tc>
        <w:tc>
          <w:tcPr>
            <w:tcW w:w="4876"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794" w:type="dxa"/>
          </w:tcPr>
          <w:p w:rsidR="00036082" w:rsidRPr="000957C8" w:rsidRDefault="00036082">
            <w:pPr>
              <w:pStyle w:val="ConsPlusNormal"/>
              <w:jc w:val="center"/>
              <w:rPr>
                <w:color w:val="000000"/>
              </w:rPr>
            </w:pPr>
            <w:r w:rsidRPr="000957C8">
              <w:rPr>
                <w:color w:val="000000"/>
              </w:rPr>
              <w:t>0,120</w:t>
            </w:r>
          </w:p>
        </w:tc>
        <w:tc>
          <w:tcPr>
            <w:tcW w:w="794" w:type="dxa"/>
          </w:tcPr>
          <w:p w:rsidR="00036082" w:rsidRPr="000957C8" w:rsidRDefault="00036082">
            <w:pPr>
              <w:pStyle w:val="ConsPlusNormal"/>
              <w:jc w:val="center"/>
              <w:rPr>
                <w:color w:val="000000"/>
              </w:rPr>
            </w:pPr>
            <w:r w:rsidRPr="000957C8">
              <w:rPr>
                <w:color w:val="000000"/>
              </w:rPr>
              <w:t>0,110</w:t>
            </w:r>
          </w:p>
        </w:tc>
        <w:tc>
          <w:tcPr>
            <w:tcW w:w="794" w:type="dxa"/>
          </w:tcPr>
          <w:p w:rsidR="00036082" w:rsidRPr="000957C8" w:rsidRDefault="00036082">
            <w:pPr>
              <w:pStyle w:val="ConsPlusNormal"/>
              <w:jc w:val="center"/>
              <w:rPr>
                <w:color w:val="000000"/>
              </w:rPr>
            </w:pPr>
            <w:r w:rsidRPr="000957C8">
              <w:rPr>
                <w:color w:val="000000"/>
              </w:rPr>
              <w:t>0,087</w:t>
            </w:r>
          </w:p>
        </w:tc>
        <w:tc>
          <w:tcPr>
            <w:tcW w:w="794" w:type="dxa"/>
          </w:tcPr>
          <w:p w:rsidR="00036082" w:rsidRPr="000957C8" w:rsidRDefault="00036082">
            <w:pPr>
              <w:pStyle w:val="ConsPlusNormal"/>
              <w:jc w:val="center"/>
              <w:rPr>
                <w:color w:val="000000"/>
              </w:rPr>
            </w:pPr>
            <w:r w:rsidRPr="000957C8">
              <w:rPr>
                <w:color w:val="000000"/>
              </w:rPr>
              <w:t>0,032</w:t>
            </w:r>
          </w:p>
        </w:tc>
      </w:tr>
      <w:tr w:rsidR="00036082" w:rsidRPr="000957C8">
        <w:tc>
          <w:tcPr>
            <w:tcW w:w="1587" w:type="dxa"/>
          </w:tcPr>
          <w:p w:rsidR="00036082" w:rsidRPr="000957C8" w:rsidRDefault="00036082">
            <w:pPr>
              <w:pStyle w:val="ConsPlusNormal"/>
              <w:rPr>
                <w:color w:val="000000"/>
              </w:rPr>
            </w:pPr>
          </w:p>
        </w:tc>
        <w:tc>
          <w:tcPr>
            <w:tcW w:w="4876"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794" w:type="dxa"/>
          </w:tcPr>
          <w:p w:rsidR="00036082" w:rsidRPr="000957C8" w:rsidRDefault="00036082">
            <w:pPr>
              <w:pStyle w:val="ConsPlusNormal"/>
              <w:jc w:val="center"/>
              <w:rPr>
                <w:color w:val="000000"/>
              </w:rPr>
            </w:pPr>
            <w:r w:rsidRPr="000957C8">
              <w:rPr>
                <w:color w:val="000000"/>
              </w:rPr>
              <w:t>0,078</w:t>
            </w:r>
          </w:p>
        </w:tc>
        <w:tc>
          <w:tcPr>
            <w:tcW w:w="794" w:type="dxa"/>
          </w:tcPr>
          <w:p w:rsidR="00036082" w:rsidRPr="000957C8" w:rsidRDefault="00036082">
            <w:pPr>
              <w:pStyle w:val="ConsPlusNormal"/>
              <w:jc w:val="center"/>
              <w:rPr>
                <w:color w:val="000000"/>
              </w:rPr>
            </w:pPr>
            <w:r w:rsidRPr="000957C8">
              <w:rPr>
                <w:color w:val="000000"/>
              </w:rPr>
              <w:t>0,072</w:t>
            </w:r>
          </w:p>
        </w:tc>
        <w:tc>
          <w:tcPr>
            <w:tcW w:w="794" w:type="dxa"/>
          </w:tcPr>
          <w:p w:rsidR="00036082" w:rsidRPr="000957C8" w:rsidRDefault="00036082">
            <w:pPr>
              <w:pStyle w:val="ConsPlusNormal"/>
              <w:jc w:val="center"/>
              <w:rPr>
                <w:color w:val="000000"/>
              </w:rPr>
            </w:pPr>
            <w:r w:rsidRPr="000957C8">
              <w:rPr>
                <w:color w:val="000000"/>
              </w:rPr>
              <w:t>0,057</w:t>
            </w:r>
          </w:p>
        </w:tc>
        <w:tc>
          <w:tcPr>
            <w:tcW w:w="794" w:type="dxa"/>
          </w:tcPr>
          <w:p w:rsidR="00036082" w:rsidRPr="000957C8" w:rsidRDefault="00036082">
            <w:pPr>
              <w:pStyle w:val="ConsPlusNormal"/>
              <w:jc w:val="center"/>
              <w:rPr>
                <w:color w:val="000000"/>
              </w:rPr>
            </w:pPr>
            <w:r w:rsidRPr="000957C8">
              <w:rPr>
                <w:color w:val="000000"/>
              </w:rPr>
              <w:t>0,021</w:t>
            </w:r>
          </w:p>
        </w:tc>
      </w:tr>
      <w:tr w:rsidR="00036082" w:rsidRPr="000957C8">
        <w:tc>
          <w:tcPr>
            <w:tcW w:w="1587" w:type="dxa"/>
          </w:tcPr>
          <w:p w:rsidR="00036082" w:rsidRPr="000957C8" w:rsidRDefault="00036082">
            <w:pPr>
              <w:pStyle w:val="ConsPlusNormal"/>
              <w:rPr>
                <w:color w:val="000000"/>
              </w:rPr>
            </w:pPr>
          </w:p>
        </w:tc>
        <w:tc>
          <w:tcPr>
            <w:tcW w:w="4876" w:type="dxa"/>
          </w:tcPr>
          <w:p w:rsidR="00036082" w:rsidRPr="000957C8" w:rsidRDefault="00036082">
            <w:pPr>
              <w:pStyle w:val="ConsPlusNormal"/>
              <w:rPr>
                <w:color w:val="000000"/>
              </w:rPr>
            </w:pPr>
            <w:r w:rsidRPr="000957C8">
              <w:rPr>
                <w:color w:val="000000"/>
              </w:rPr>
              <w:t>свыше 100 кв. м</w:t>
            </w:r>
          </w:p>
        </w:tc>
        <w:tc>
          <w:tcPr>
            <w:tcW w:w="794" w:type="dxa"/>
          </w:tcPr>
          <w:p w:rsidR="00036082" w:rsidRPr="000957C8" w:rsidRDefault="00036082">
            <w:pPr>
              <w:pStyle w:val="ConsPlusNormal"/>
              <w:jc w:val="center"/>
              <w:rPr>
                <w:color w:val="000000"/>
              </w:rPr>
            </w:pPr>
            <w:r w:rsidRPr="000957C8">
              <w:rPr>
                <w:color w:val="000000"/>
              </w:rPr>
              <w:t>0,060</w:t>
            </w:r>
          </w:p>
        </w:tc>
        <w:tc>
          <w:tcPr>
            <w:tcW w:w="794" w:type="dxa"/>
          </w:tcPr>
          <w:p w:rsidR="00036082" w:rsidRPr="000957C8" w:rsidRDefault="00036082">
            <w:pPr>
              <w:pStyle w:val="ConsPlusNormal"/>
              <w:jc w:val="center"/>
              <w:rPr>
                <w:color w:val="000000"/>
              </w:rPr>
            </w:pPr>
            <w:r w:rsidRPr="000957C8">
              <w:rPr>
                <w:color w:val="000000"/>
              </w:rPr>
              <w:t>0,055</w:t>
            </w:r>
          </w:p>
        </w:tc>
        <w:tc>
          <w:tcPr>
            <w:tcW w:w="794" w:type="dxa"/>
          </w:tcPr>
          <w:p w:rsidR="00036082" w:rsidRPr="000957C8" w:rsidRDefault="00036082">
            <w:pPr>
              <w:pStyle w:val="ConsPlusNormal"/>
              <w:jc w:val="center"/>
              <w:rPr>
                <w:color w:val="000000"/>
              </w:rPr>
            </w:pPr>
            <w:r w:rsidRPr="000957C8">
              <w:rPr>
                <w:color w:val="000000"/>
              </w:rPr>
              <w:t>0,044</w:t>
            </w:r>
          </w:p>
        </w:tc>
        <w:tc>
          <w:tcPr>
            <w:tcW w:w="794" w:type="dxa"/>
          </w:tcPr>
          <w:p w:rsidR="00036082" w:rsidRPr="000957C8" w:rsidRDefault="00036082">
            <w:pPr>
              <w:pStyle w:val="ConsPlusNormal"/>
              <w:jc w:val="center"/>
              <w:rPr>
                <w:color w:val="000000"/>
              </w:rPr>
            </w:pPr>
            <w:r w:rsidRPr="000957C8">
              <w:rPr>
                <w:color w:val="000000"/>
              </w:rPr>
              <w:t>0,016</w:t>
            </w:r>
          </w:p>
        </w:tc>
      </w:tr>
      <w:tr w:rsidR="00036082" w:rsidRPr="000957C8">
        <w:tc>
          <w:tcPr>
            <w:tcW w:w="1587" w:type="dxa"/>
          </w:tcPr>
          <w:p w:rsidR="00036082" w:rsidRPr="000957C8" w:rsidRDefault="00036082">
            <w:pPr>
              <w:pStyle w:val="ConsPlusNormal"/>
              <w:jc w:val="center"/>
              <w:rPr>
                <w:color w:val="000000"/>
              </w:rPr>
            </w:pPr>
            <w:r w:rsidRPr="000957C8">
              <w:rPr>
                <w:color w:val="000000"/>
              </w:rPr>
              <w:t>7РТ-С-М-П-05</w:t>
            </w:r>
          </w:p>
        </w:tc>
        <w:tc>
          <w:tcPr>
            <w:tcW w:w="4876" w:type="dxa"/>
          </w:tcPr>
          <w:p w:rsidR="00036082" w:rsidRPr="000957C8" w:rsidRDefault="00036082">
            <w:pPr>
              <w:pStyle w:val="ConsPlusNormal"/>
              <w:rPr>
                <w:color w:val="000000"/>
              </w:rPr>
            </w:pPr>
            <w:r w:rsidRPr="000957C8">
              <w:rPr>
                <w:color w:val="000000"/>
              </w:rPr>
              <w:t>кондитерскими изделиями из муки, крахмала, молока, какао, сахара (тортами, пирожными, печеньем, вафлями, зефиром, пастилой, конфетами, шоколадом и прочими) через объекты стационарной торговой сети, площадь торговых мест в которых:</w:t>
            </w: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r>
      <w:tr w:rsidR="00036082" w:rsidRPr="000957C8">
        <w:tc>
          <w:tcPr>
            <w:tcW w:w="1587" w:type="dxa"/>
          </w:tcPr>
          <w:p w:rsidR="00036082" w:rsidRPr="000957C8" w:rsidRDefault="00036082">
            <w:pPr>
              <w:pStyle w:val="ConsPlusNormal"/>
              <w:rPr>
                <w:color w:val="000000"/>
              </w:rPr>
            </w:pPr>
          </w:p>
        </w:tc>
        <w:tc>
          <w:tcPr>
            <w:tcW w:w="4876" w:type="dxa"/>
          </w:tcPr>
          <w:p w:rsidR="00036082" w:rsidRPr="000957C8" w:rsidRDefault="00036082">
            <w:pPr>
              <w:pStyle w:val="ConsPlusNormal"/>
              <w:rPr>
                <w:color w:val="000000"/>
              </w:rPr>
            </w:pPr>
            <w:r w:rsidRPr="000957C8">
              <w:rPr>
                <w:color w:val="000000"/>
              </w:rPr>
              <w:t>до 5 кв. м (включительно)</w:t>
            </w:r>
          </w:p>
        </w:tc>
        <w:tc>
          <w:tcPr>
            <w:tcW w:w="794" w:type="dxa"/>
          </w:tcPr>
          <w:p w:rsidR="00036082" w:rsidRPr="000957C8" w:rsidRDefault="00036082">
            <w:pPr>
              <w:pStyle w:val="ConsPlusNormal"/>
              <w:jc w:val="center"/>
              <w:rPr>
                <w:color w:val="000000"/>
              </w:rPr>
            </w:pPr>
            <w:r w:rsidRPr="000957C8">
              <w:rPr>
                <w:color w:val="000000"/>
              </w:rPr>
              <w:t>0,520</w:t>
            </w:r>
          </w:p>
        </w:tc>
        <w:tc>
          <w:tcPr>
            <w:tcW w:w="794" w:type="dxa"/>
          </w:tcPr>
          <w:p w:rsidR="00036082" w:rsidRPr="000957C8" w:rsidRDefault="00036082">
            <w:pPr>
              <w:pStyle w:val="ConsPlusNormal"/>
              <w:jc w:val="center"/>
              <w:rPr>
                <w:color w:val="000000"/>
              </w:rPr>
            </w:pPr>
            <w:r w:rsidRPr="000957C8">
              <w:rPr>
                <w:color w:val="000000"/>
              </w:rPr>
              <w:t>0,480</w:t>
            </w:r>
          </w:p>
        </w:tc>
        <w:tc>
          <w:tcPr>
            <w:tcW w:w="794" w:type="dxa"/>
          </w:tcPr>
          <w:p w:rsidR="00036082" w:rsidRPr="000957C8" w:rsidRDefault="00036082">
            <w:pPr>
              <w:pStyle w:val="ConsPlusNormal"/>
              <w:jc w:val="center"/>
              <w:rPr>
                <w:color w:val="000000"/>
              </w:rPr>
            </w:pPr>
            <w:r w:rsidRPr="000957C8">
              <w:rPr>
                <w:color w:val="000000"/>
              </w:rPr>
              <w:t>0,380</w:t>
            </w:r>
          </w:p>
        </w:tc>
        <w:tc>
          <w:tcPr>
            <w:tcW w:w="794" w:type="dxa"/>
          </w:tcPr>
          <w:p w:rsidR="00036082" w:rsidRPr="000957C8" w:rsidRDefault="00036082">
            <w:pPr>
              <w:pStyle w:val="ConsPlusNormal"/>
              <w:jc w:val="center"/>
              <w:rPr>
                <w:color w:val="000000"/>
              </w:rPr>
            </w:pPr>
            <w:r w:rsidRPr="000957C8">
              <w:rPr>
                <w:color w:val="000000"/>
              </w:rPr>
              <w:t>0,140</w:t>
            </w:r>
          </w:p>
        </w:tc>
      </w:tr>
      <w:tr w:rsidR="00036082" w:rsidRPr="000957C8">
        <w:tc>
          <w:tcPr>
            <w:tcW w:w="1587" w:type="dxa"/>
          </w:tcPr>
          <w:p w:rsidR="00036082" w:rsidRPr="000957C8" w:rsidRDefault="00036082">
            <w:pPr>
              <w:pStyle w:val="ConsPlusNormal"/>
              <w:rPr>
                <w:color w:val="000000"/>
              </w:rPr>
            </w:pPr>
          </w:p>
        </w:tc>
        <w:tc>
          <w:tcPr>
            <w:tcW w:w="4876" w:type="dxa"/>
          </w:tcPr>
          <w:p w:rsidR="00036082" w:rsidRPr="000957C8" w:rsidRDefault="00036082">
            <w:pPr>
              <w:pStyle w:val="ConsPlusNormal"/>
              <w:rPr>
                <w:color w:val="000000"/>
              </w:rPr>
            </w:pPr>
            <w:r w:rsidRPr="000957C8">
              <w:rPr>
                <w:color w:val="000000"/>
              </w:rPr>
              <w:t>свыше 5 кв. м до 15 кв. м (включительно)</w:t>
            </w:r>
          </w:p>
        </w:tc>
        <w:tc>
          <w:tcPr>
            <w:tcW w:w="794" w:type="dxa"/>
          </w:tcPr>
          <w:p w:rsidR="00036082" w:rsidRPr="000957C8" w:rsidRDefault="00036082">
            <w:pPr>
              <w:pStyle w:val="ConsPlusNormal"/>
              <w:jc w:val="center"/>
              <w:rPr>
                <w:color w:val="000000"/>
              </w:rPr>
            </w:pPr>
            <w:r w:rsidRPr="000957C8">
              <w:rPr>
                <w:color w:val="000000"/>
              </w:rPr>
              <w:t>0,270</w:t>
            </w:r>
          </w:p>
        </w:tc>
        <w:tc>
          <w:tcPr>
            <w:tcW w:w="794" w:type="dxa"/>
          </w:tcPr>
          <w:p w:rsidR="00036082" w:rsidRPr="000957C8" w:rsidRDefault="00036082">
            <w:pPr>
              <w:pStyle w:val="ConsPlusNormal"/>
              <w:jc w:val="center"/>
              <w:rPr>
                <w:color w:val="000000"/>
              </w:rPr>
            </w:pPr>
            <w:r w:rsidRPr="000957C8">
              <w:rPr>
                <w:color w:val="000000"/>
              </w:rPr>
              <w:t>0,250</w:t>
            </w:r>
          </w:p>
        </w:tc>
        <w:tc>
          <w:tcPr>
            <w:tcW w:w="794" w:type="dxa"/>
          </w:tcPr>
          <w:p w:rsidR="00036082" w:rsidRPr="000957C8" w:rsidRDefault="00036082">
            <w:pPr>
              <w:pStyle w:val="ConsPlusNormal"/>
              <w:jc w:val="center"/>
              <w:rPr>
                <w:color w:val="000000"/>
              </w:rPr>
            </w:pPr>
            <w:r w:rsidRPr="000957C8">
              <w:rPr>
                <w:color w:val="000000"/>
              </w:rPr>
              <w:t>0,198</w:t>
            </w:r>
          </w:p>
        </w:tc>
        <w:tc>
          <w:tcPr>
            <w:tcW w:w="794" w:type="dxa"/>
          </w:tcPr>
          <w:p w:rsidR="00036082" w:rsidRPr="000957C8" w:rsidRDefault="00036082">
            <w:pPr>
              <w:pStyle w:val="ConsPlusNormal"/>
              <w:jc w:val="center"/>
              <w:rPr>
                <w:color w:val="000000"/>
              </w:rPr>
            </w:pPr>
            <w:r w:rsidRPr="000957C8">
              <w:rPr>
                <w:color w:val="000000"/>
              </w:rPr>
              <w:t>0,073</w:t>
            </w:r>
          </w:p>
        </w:tc>
      </w:tr>
      <w:tr w:rsidR="00036082" w:rsidRPr="000957C8">
        <w:tc>
          <w:tcPr>
            <w:tcW w:w="1587" w:type="dxa"/>
          </w:tcPr>
          <w:p w:rsidR="00036082" w:rsidRPr="000957C8" w:rsidRDefault="00036082">
            <w:pPr>
              <w:pStyle w:val="ConsPlusNormal"/>
              <w:rPr>
                <w:color w:val="000000"/>
              </w:rPr>
            </w:pPr>
          </w:p>
        </w:tc>
        <w:tc>
          <w:tcPr>
            <w:tcW w:w="4876"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794" w:type="dxa"/>
          </w:tcPr>
          <w:p w:rsidR="00036082" w:rsidRPr="000957C8" w:rsidRDefault="00036082">
            <w:pPr>
              <w:pStyle w:val="ConsPlusNormal"/>
              <w:jc w:val="center"/>
              <w:rPr>
                <w:color w:val="000000"/>
              </w:rPr>
            </w:pPr>
            <w:r w:rsidRPr="000957C8">
              <w:rPr>
                <w:color w:val="000000"/>
              </w:rPr>
              <w:t>0,198</w:t>
            </w:r>
          </w:p>
        </w:tc>
        <w:tc>
          <w:tcPr>
            <w:tcW w:w="794" w:type="dxa"/>
          </w:tcPr>
          <w:p w:rsidR="00036082" w:rsidRPr="000957C8" w:rsidRDefault="00036082">
            <w:pPr>
              <w:pStyle w:val="ConsPlusNormal"/>
              <w:jc w:val="center"/>
              <w:rPr>
                <w:color w:val="000000"/>
              </w:rPr>
            </w:pPr>
            <w:r w:rsidRPr="000957C8">
              <w:rPr>
                <w:color w:val="000000"/>
              </w:rPr>
              <w:t>0,182</w:t>
            </w:r>
          </w:p>
        </w:tc>
        <w:tc>
          <w:tcPr>
            <w:tcW w:w="794" w:type="dxa"/>
          </w:tcPr>
          <w:p w:rsidR="00036082" w:rsidRPr="000957C8" w:rsidRDefault="00036082">
            <w:pPr>
              <w:pStyle w:val="ConsPlusNormal"/>
              <w:jc w:val="center"/>
              <w:rPr>
                <w:color w:val="000000"/>
              </w:rPr>
            </w:pPr>
            <w:r w:rsidRPr="000957C8">
              <w:rPr>
                <w:color w:val="000000"/>
              </w:rPr>
              <w:t>0,144</w:t>
            </w:r>
          </w:p>
        </w:tc>
        <w:tc>
          <w:tcPr>
            <w:tcW w:w="794" w:type="dxa"/>
          </w:tcPr>
          <w:p w:rsidR="00036082" w:rsidRPr="000957C8" w:rsidRDefault="00036082">
            <w:pPr>
              <w:pStyle w:val="ConsPlusNormal"/>
              <w:jc w:val="center"/>
              <w:rPr>
                <w:color w:val="000000"/>
              </w:rPr>
            </w:pPr>
            <w:r w:rsidRPr="000957C8">
              <w:rPr>
                <w:color w:val="000000"/>
              </w:rPr>
              <w:t>0,053</w:t>
            </w:r>
          </w:p>
        </w:tc>
      </w:tr>
      <w:tr w:rsidR="00036082" w:rsidRPr="000957C8">
        <w:tc>
          <w:tcPr>
            <w:tcW w:w="1587" w:type="dxa"/>
          </w:tcPr>
          <w:p w:rsidR="00036082" w:rsidRPr="000957C8" w:rsidRDefault="00036082">
            <w:pPr>
              <w:pStyle w:val="ConsPlusNormal"/>
              <w:rPr>
                <w:color w:val="000000"/>
              </w:rPr>
            </w:pPr>
          </w:p>
        </w:tc>
        <w:tc>
          <w:tcPr>
            <w:tcW w:w="4876"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794" w:type="dxa"/>
          </w:tcPr>
          <w:p w:rsidR="00036082" w:rsidRPr="000957C8" w:rsidRDefault="00036082">
            <w:pPr>
              <w:pStyle w:val="ConsPlusNormal"/>
              <w:jc w:val="center"/>
              <w:rPr>
                <w:color w:val="000000"/>
              </w:rPr>
            </w:pPr>
            <w:r w:rsidRPr="000957C8">
              <w:rPr>
                <w:color w:val="000000"/>
              </w:rPr>
              <w:t>0,120</w:t>
            </w:r>
          </w:p>
        </w:tc>
        <w:tc>
          <w:tcPr>
            <w:tcW w:w="794" w:type="dxa"/>
          </w:tcPr>
          <w:p w:rsidR="00036082" w:rsidRPr="000957C8" w:rsidRDefault="00036082">
            <w:pPr>
              <w:pStyle w:val="ConsPlusNormal"/>
              <w:jc w:val="center"/>
              <w:rPr>
                <w:color w:val="000000"/>
              </w:rPr>
            </w:pPr>
            <w:r w:rsidRPr="000957C8">
              <w:rPr>
                <w:color w:val="000000"/>
              </w:rPr>
              <w:t>0,110</w:t>
            </w:r>
          </w:p>
        </w:tc>
        <w:tc>
          <w:tcPr>
            <w:tcW w:w="794" w:type="dxa"/>
          </w:tcPr>
          <w:p w:rsidR="00036082" w:rsidRPr="000957C8" w:rsidRDefault="00036082">
            <w:pPr>
              <w:pStyle w:val="ConsPlusNormal"/>
              <w:jc w:val="center"/>
              <w:rPr>
                <w:color w:val="000000"/>
              </w:rPr>
            </w:pPr>
            <w:r w:rsidRPr="000957C8">
              <w:rPr>
                <w:color w:val="000000"/>
              </w:rPr>
              <w:t>0,087</w:t>
            </w:r>
          </w:p>
        </w:tc>
        <w:tc>
          <w:tcPr>
            <w:tcW w:w="794" w:type="dxa"/>
          </w:tcPr>
          <w:p w:rsidR="00036082" w:rsidRPr="000957C8" w:rsidRDefault="00036082">
            <w:pPr>
              <w:pStyle w:val="ConsPlusNormal"/>
              <w:jc w:val="center"/>
              <w:rPr>
                <w:color w:val="000000"/>
              </w:rPr>
            </w:pPr>
            <w:r w:rsidRPr="000957C8">
              <w:rPr>
                <w:color w:val="000000"/>
              </w:rPr>
              <w:t>0,032</w:t>
            </w:r>
          </w:p>
        </w:tc>
      </w:tr>
      <w:tr w:rsidR="00036082" w:rsidRPr="000957C8">
        <w:tc>
          <w:tcPr>
            <w:tcW w:w="1587" w:type="dxa"/>
          </w:tcPr>
          <w:p w:rsidR="00036082" w:rsidRPr="000957C8" w:rsidRDefault="00036082">
            <w:pPr>
              <w:pStyle w:val="ConsPlusNormal"/>
              <w:rPr>
                <w:color w:val="000000"/>
              </w:rPr>
            </w:pPr>
          </w:p>
        </w:tc>
        <w:tc>
          <w:tcPr>
            <w:tcW w:w="4876"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794" w:type="dxa"/>
          </w:tcPr>
          <w:p w:rsidR="00036082" w:rsidRPr="000957C8" w:rsidRDefault="00036082">
            <w:pPr>
              <w:pStyle w:val="ConsPlusNormal"/>
              <w:jc w:val="center"/>
              <w:rPr>
                <w:color w:val="000000"/>
              </w:rPr>
            </w:pPr>
            <w:r w:rsidRPr="000957C8">
              <w:rPr>
                <w:color w:val="000000"/>
              </w:rPr>
              <w:t>0,078</w:t>
            </w:r>
          </w:p>
        </w:tc>
        <w:tc>
          <w:tcPr>
            <w:tcW w:w="794" w:type="dxa"/>
          </w:tcPr>
          <w:p w:rsidR="00036082" w:rsidRPr="000957C8" w:rsidRDefault="00036082">
            <w:pPr>
              <w:pStyle w:val="ConsPlusNormal"/>
              <w:jc w:val="center"/>
              <w:rPr>
                <w:color w:val="000000"/>
              </w:rPr>
            </w:pPr>
            <w:r w:rsidRPr="000957C8">
              <w:rPr>
                <w:color w:val="000000"/>
              </w:rPr>
              <w:t>0,072</w:t>
            </w:r>
          </w:p>
        </w:tc>
        <w:tc>
          <w:tcPr>
            <w:tcW w:w="794" w:type="dxa"/>
          </w:tcPr>
          <w:p w:rsidR="00036082" w:rsidRPr="000957C8" w:rsidRDefault="00036082">
            <w:pPr>
              <w:pStyle w:val="ConsPlusNormal"/>
              <w:jc w:val="center"/>
              <w:rPr>
                <w:color w:val="000000"/>
              </w:rPr>
            </w:pPr>
            <w:r w:rsidRPr="000957C8">
              <w:rPr>
                <w:color w:val="000000"/>
              </w:rPr>
              <w:t>0,057</w:t>
            </w:r>
          </w:p>
        </w:tc>
        <w:tc>
          <w:tcPr>
            <w:tcW w:w="794" w:type="dxa"/>
          </w:tcPr>
          <w:p w:rsidR="00036082" w:rsidRPr="000957C8" w:rsidRDefault="00036082">
            <w:pPr>
              <w:pStyle w:val="ConsPlusNormal"/>
              <w:jc w:val="center"/>
              <w:rPr>
                <w:color w:val="000000"/>
              </w:rPr>
            </w:pPr>
            <w:r w:rsidRPr="000957C8">
              <w:rPr>
                <w:color w:val="000000"/>
              </w:rPr>
              <w:t>0,021</w:t>
            </w:r>
          </w:p>
        </w:tc>
      </w:tr>
      <w:tr w:rsidR="00036082" w:rsidRPr="000957C8">
        <w:tc>
          <w:tcPr>
            <w:tcW w:w="1587" w:type="dxa"/>
          </w:tcPr>
          <w:p w:rsidR="00036082" w:rsidRPr="000957C8" w:rsidRDefault="00036082">
            <w:pPr>
              <w:pStyle w:val="ConsPlusNormal"/>
              <w:rPr>
                <w:color w:val="000000"/>
              </w:rPr>
            </w:pPr>
          </w:p>
        </w:tc>
        <w:tc>
          <w:tcPr>
            <w:tcW w:w="4876" w:type="dxa"/>
          </w:tcPr>
          <w:p w:rsidR="00036082" w:rsidRPr="000957C8" w:rsidRDefault="00036082">
            <w:pPr>
              <w:pStyle w:val="ConsPlusNormal"/>
              <w:rPr>
                <w:color w:val="000000"/>
              </w:rPr>
            </w:pPr>
            <w:r w:rsidRPr="000957C8">
              <w:rPr>
                <w:color w:val="000000"/>
              </w:rPr>
              <w:t>свыше 100 кв. м</w:t>
            </w:r>
          </w:p>
        </w:tc>
        <w:tc>
          <w:tcPr>
            <w:tcW w:w="794" w:type="dxa"/>
          </w:tcPr>
          <w:p w:rsidR="00036082" w:rsidRPr="000957C8" w:rsidRDefault="00036082">
            <w:pPr>
              <w:pStyle w:val="ConsPlusNormal"/>
              <w:jc w:val="center"/>
              <w:rPr>
                <w:color w:val="000000"/>
              </w:rPr>
            </w:pPr>
            <w:r w:rsidRPr="000957C8">
              <w:rPr>
                <w:color w:val="000000"/>
              </w:rPr>
              <w:t>0,060</w:t>
            </w:r>
          </w:p>
        </w:tc>
        <w:tc>
          <w:tcPr>
            <w:tcW w:w="794" w:type="dxa"/>
          </w:tcPr>
          <w:p w:rsidR="00036082" w:rsidRPr="000957C8" w:rsidRDefault="00036082">
            <w:pPr>
              <w:pStyle w:val="ConsPlusNormal"/>
              <w:jc w:val="center"/>
              <w:rPr>
                <w:color w:val="000000"/>
              </w:rPr>
            </w:pPr>
            <w:r w:rsidRPr="000957C8">
              <w:rPr>
                <w:color w:val="000000"/>
              </w:rPr>
              <w:t>0,055</w:t>
            </w:r>
          </w:p>
        </w:tc>
        <w:tc>
          <w:tcPr>
            <w:tcW w:w="794" w:type="dxa"/>
          </w:tcPr>
          <w:p w:rsidR="00036082" w:rsidRPr="000957C8" w:rsidRDefault="00036082">
            <w:pPr>
              <w:pStyle w:val="ConsPlusNormal"/>
              <w:jc w:val="center"/>
              <w:rPr>
                <w:color w:val="000000"/>
              </w:rPr>
            </w:pPr>
            <w:r w:rsidRPr="000957C8">
              <w:rPr>
                <w:color w:val="000000"/>
              </w:rPr>
              <w:t>0,044</w:t>
            </w:r>
          </w:p>
        </w:tc>
        <w:tc>
          <w:tcPr>
            <w:tcW w:w="794" w:type="dxa"/>
          </w:tcPr>
          <w:p w:rsidR="00036082" w:rsidRPr="000957C8" w:rsidRDefault="00036082">
            <w:pPr>
              <w:pStyle w:val="ConsPlusNormal"/>
              <w:jc w:val="center"/>
              <w:rPr>
                <w:color w:val="000000"/>
              </w:rPr>
            </w:pPr>
            <w:r w:rsidRPr="000957C8">
              <w:rPr>
                <w:color w:val="000000"/>
              </w:rPr>
              <w:t>0,016</w:t>
            </w:r>
          </w:p>
        </w:tc>
      </w:tr>
      <w:tr w:rsidR="00036082" w:rsidRPr="000957C8">
        <w:tc>
          <w:tcPr>
            <w:tcW w:w="1587" w:type="dxa"/>
          </w:tcPr>
          <w:p w:rsidR="00036082" w:rsidRPr="000957C8" w:rsidRDefault="00036082">
            <w:pPr>
              <w:pStyle w:val="ConsPlusNormal"/>
              <w:jc w:val="center"/>
              <w:rPr>
                <w:color w:val="000000"/>
              </w:rPr>
            </w:pPr>
            <w:r w:rsidRPr="000957C8">
              <w:rPr>
                <w:color w:val="000000"/>
              </w:rPr>
              <w:t>7РТ-С-М-П-2/06</w:t>
            </w:r>
          </w:p>
        </w:tc>
        <w:tc>
          <w:tcPr>
            <w:tcW w:w="4876" w:type="dxa"/>
          </w:tcPr>
          <w:p w:rsidR="00036082" w:rsidRPr="000957C8" w:rsidRDefault="00036082">
            <w:pPr>
              <w:pStyle w:val="ConsPlusNormal"/>
              <w:rPr>
                <w:color w:val="000000"/>
              </w:rPr>
            </w:pPr>
            <w:r w:rsidRPr="000957C8">
              <w:rPr>
                <w:color w:val="000000"/>
              </w:rPr>
              <w:t>овощами и фруктами</w:t>
            </w: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r>
      <w:tr w:rsidR="00036082" w:rsidRPr="000957C8">
        <w:tc>
          <w:tcPr>
            <w:tcW w:w="1587" w:type="dxa"/>
          </w:tcPr>
          <w:p w:rsidR="00036082" w:rsidRPr="000957C8" w:rsidRDefault="00036082">
            <w:pPr>
              <w:pStyle w:val="ConsPlusNormal"/>
              <w:rPr>
                <w:color w:val="000000"/>
              </w:rPr>
            </w:pPr>
          </w:p>
        </w:tc>
        <w:tc>
          <w:tcPr>
            <w:tcW w:w="4876" w:type="dxa"/>
          </w:tcPr>
          <w:p w:rsidR="00036082" w:rsidRPr="000957C8" w:rsidRDefault="00036082">
            <w:pPr>
              <w:pStyle w:val="ConsPlusNormal"/>
              <w:rPr>
                <w:color w:val="000000"/>
              </w:rPr>
            </w:pPr>
            <w:r w:rsidRPr="000957C8">
              <w:rPr>
                <w:color w:val="000000"/>
              </w:rPr>
              <w:t>в том числе:</w:t>
            </w: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r>
      <w:tr w:rsidR="00036082" w:rsidRPr="000957C8">
        <w:tc>
          <w:tcPr>
            <w:tcW w:w="1587" w:type="dxa"/>
          </w:tcPr>
          <w:p w:rsidR="00036082" w:rsidRPr="000957C8" w:rsidRDefault="00036082">
            <w:pPr>
              <w:pStyle w:val="ConsPlusNormal"/>
              <w:jc w:val="center"/>
              <w:rPr>
                <w:color w:val="000000"/>
              </w:rPr>
            </w:pPr>
            <w:r w:rsidRPr="000957C8">
              <w:rPr>
                <w:color w:val="000000"/>
              </w:rPr>
              <w:t>7РТ-С-М-П-06.1</w:t>
            </w:r>
          </w:p>
        </w:tc>
        <w:tc>
          <w:tcPr>
            <w:tcW w:w="4876" w:type="dxa"/>
          </w:tcPr>
          <w:p w:rsidR="00036082" w:rsidRPr="000957C8" w:rsidRDefault="00036082">
            <w:pPr>
              <w:pStyle w:val="ConsPlusNormal"/>
              <w:rPr>
                <w:color w:val="000000"/>
              </w:rPr>
            </w:pPr>
            <w:r w:rsidRPr="000957C8">
              <w:rPr>
                <w:color w:val="000000"/>
              </w:rPr>
              <w:t>овощами и фруктами отечественного производства через объекты стационарной торговой сети, площадь торговых мест в которых:</w:t>
            </w: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r>
      <w:tr w:rsidR="00036082" w:rsidRPr="000957C8">
        <w:tc>
          <w:tcPr>
            <w:tcW w:w="1587" w:type="dxa"/>
          </w:tcPr>
          <w:p w:rsidR="00036082" w:rsidRPr="000957C8" w:rsidRDefault="00036082">
            <w:pPr>
              <w:pStyle w:val="ConsPlusNormal"/>
              <w:rPr>
                <w:color w:val="000000"/>
              </w:rPr>
            </w:pPr>
          </w:p>
        </w:tc>
        <w:tc>
          <w:tcPr>
            <w:tcW w:w="4876" w:type="dxa"/>
          </w:tcPr>
          <w:p w:rsidR="00036082" w:rsidRPr="000957C8" w:rsidRDefault="00036082">
            <w:pPr>
              <w:pStyle w:val="ConsPlusNormal"/>
              <w:rPr>
                <w:color w:val="000000"/>
              </w:rPr>
            </w:pPr>
            <w:r w:rsidRPr="000957C8">
              <w:rPr>
                <w:color w:val="000000"/>
              </w:rPr>
              <w:t>до 5 кв. м (включительно)</w:t>
            </w:r>
          </w:p>
        </w:tc>
        <w:tc>
          <w:tcPr>
            <w:tcW w:w="794" w:type="dxa"/>
          </w:tcPr>
          <w:p w:rsidR="00036082" w:rsidRPr="000957C8" w:rsidRDefault="00036082">
            <w:pPr>
              <w:pStyle w:val="ConsPlusNormal"/>
              <w:jc w:val="center"/>
              <w:rPr>
                <w:color w:val="000000"/>
              </w:rPr>
            </w:pPr>
            <w:r w:rsidRPr="000957C8">
              <w:rPr>
                <w:color w:val="000000"/>
              </w:rPr>
              <w:t>0,260</w:t>
            </w:r>
          </w:p>
        </w:tc>
        <w:tc>
          <w:tcPr>
            <w:tcW w:w="794" w:type="dxa"/>
          </w:tcPr>
          <w:p w:rsidR="00036082" w:rsidRPr="000957C8" w:rsidRDefault="00036082">
            <w:pPr>
              <w:pStyle w:val="ConsPlusNormal"/>
              <w:jc w:val="center"/>
              <w:rPr>
                <w:color w:val="000000"/>
              </w:rPr>
            </w:pPr>
            <w:r w:rsidRPr="000957C8">
              <w:rPr>
                <w:color w:val="000000"/>
              </w:rPr>
              <w:t>0,230</w:t>
            </w:r>
          </w:p>
        </w:tc>
        <w:tc>
          <w:tcPr>
            <w:tcW w:w="794" w:type="dxa"/>
          </w:tcPr>
          <w:p w:rsidR="00036082" w:rsidRPr="000957C8" w:rsidRDefault="00036082">
            <w:pPr>
              <w:pStyle w:val="ConsPlusNormal"/>
              <w:jc w:val="center"/>
              <w:rPr>
                <w:color w:val="000000"/>
              </w:rPr>
            </w:pPr>
            <w:r w:rsidRPr="000957C8">
              <w:rPr>
                <w:color w:val="000000"/>
              </w:rPr>
              <w:t>0,200</w:t>
            </w:r>
          </w:p>
        </w:tc>
        <w:tc>
          <w:tcPr>
            <w:tcW w:w="794" w:type="dxa"/>
          </w:tcPr>
          <w:p w:rsidR="00036082" w:rsidRPr="000957C8" w:rsidRDefault="00036082">
            <w:pPr>
              <w:pStyle w:val="ConsPlusNormal"/>
              <w:jc w:val="center"/>
              <w:rPr>
                <w:color w:val="000000"/>
              </w:rPr>
            </w:pPr>
            <w:r w:rsidRPr="000957C8">
              <w:rPr>
                <w:color w:val="000000"/>
              </w:rPr>
              <w:t>0,080</w:t>
            </w:r>
          </w:p>
        </w:tc>
      </w:tr>
      <w:tr w:rsidR="00036082" w:rsidRPr="000957C8">
        <w:tc>
          <w:tcPr>
            <w:tcW w:w="1587" w:type="dxa"/>
          </w:tcPr>
          <w:p w:rsidR="00036082" w:rsidRPr="000957C8" w:rsidRDefault="00036082">
            <w:pPr>
              <w:pStyle w:val="ConsPlusNormal"/>
              <w:rPr>
                <w:color w:val="000000"/>
              </w:rPr>
            </w:pPr>
          </w:p>
        </w:tc>
        <w:tc>
          <w:tcPr>
            <w:tcW w:w="4876" w:type="dxa"/>
          </w:tcPr>
          <w:p w:rsidR="00036082" w:rsidRPr="000957C8" w:rsidRDefault="00036082">
            <w:pPr>
              <w:pStyle w:val="ConsPlusNormal"/>
              <w:rPr>
                <w:color w:val="000000"/>
              </w:rPr>
            </w:pPr>
            <w:r w:rsidRPr="000957C8">
              <w:rPr>
                <w:color w:val="000000"/>
              </w:rPr>
              <w:t>свыше 5 кв. м до 15 кв. м (включительно)</w:t>
            </w:r>
          </w:p>
        </w:tc>
        <w:tc>
          <w:tcPr>
            <w:tcW w:w="794" w:type="dxa"/>
          </w:tcPr>
          <w:p w:rsidR="00036082" w:rsidRPr="000957C8" w:rsidRDefault="00036082">
            <w:pPr>
              <w:pStyle w:val="ConsPlusNormal"/>
              <w:jc w:val="center"/>
              <w:rPr>
                <w:color w:val="000000"/>
              </w:rPr>
            </w:pPr>
            <w:r w:rsidRPr="000957C8">
              <w:rPr>
                <w:color w:val="000000"/>
              </w:rPr>
              <w:t>0,135</w:t>
            </w:r>
          </w:p>
        </w:tc>
        <w:tc>
          <w:tcPr>
            <w:tcW w:w="794" w:type="dxa"/>
          </w:tcPr>
          <w:p w:rsidR="00036082" w:rsidRPr="000957C8" w:rsidRDefault="00036082">
            <w:pPr>
              <w:pStyle w:val="ConsPlusNormal"/>
              <w:jc w:val="center"/>
              <w:rPr>
                <w:color w:val="000000"/>
              </w:rPr>
            </w:pPr>
            <w:r w:rsidRPr="000957C8">
              <w:rPr>
                <w:color w:val="000000"/>
              </w:rPr>
              <w:t>0,120</w:t>
            </w:r>
          </w:p>
        </w:tc>
        <w:tc>
          <w:tcPr>
            <w:tcW w:w="794" w:type="dxa"/>
          </w:tcPr>
          <w:p w:rsidR="00036082" w:rsidRPr="000957C8" w:rsidRDefault="00036082">
            <w:pPr>
              <w:pStyle w:val="ConsPlusNormal"/>
              <w:jc w:val="center"/>
              <w:rPr>
                <w:color w:val="000000"/>
              </w:rPr>
            </w:pPr>
            <w:r w:rsidRPr="000957C8">
              <w:rPr>
                <w:color w:val="000000"/>
              </w:rPr>
              <w:t>0,104</w:t>
            </w:r>
          </w:p>
        </w:tc>
        <w:tc>
          <w:tcPr>
            <w:tcW w:w="794" w:type="dxa"/>
          </w:tcPr>
          <w:p w:rsidR="00036082" w:rsidRPr="000957C8" w:rsidRDefault="00036082">
            <w:pPr>
              <w:pStyle w:val="ConsPlusNormal"/>
              <w:jc w:val="center"/>
              <w:rPr>
                <w:color w:val="000000"/>
              </w:rPr>
            </w:pPr>
            <w:r w:rsidRPr="000957C8">
              <w:rPr>
                <w:color w:val="000000"/>
              </w:rPr>
              <w:t>0,042</w:t>
            </w:r>
          </w:p>
        </w:tc>
      </w:tr>
      <w:tr w:rsidR="00036082" w:rsidRPr="000957C8">
        <w:tc>
          <w:tcPr>
            <w:tcW w:w="1587" w:type="dxa"/>
          </w:tcPr>
          <w:p w:rsidR="00036082" w:rsidRPr="000957C8" w:rsidRDefault="00036082">
            <w:pPr>
              <w:pStyle w:val="ConsPlusNormal"/>
              <w:rPr>
                <w:color w:val="000000"/>
              </w:rPr>
            </w:pPr>
          </w:p>
        </w:tc>
        <w:tc>
          <w:tcPr>
            <w:tcW w:w="4876"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794" w:type="dxa"/>
          </w:tcPr>
          <w:p w:rsidR="00036082" w:rsidRPr="000957C8" w:rsidRDefault="00036082">
            <w:pPr>
              <w:pStyle w:val="ConsPlusNormal"/>
              <w:jc w:val="center"/>
              <w:rPr>
                <w:color w:val="000000"/>
              </w:rPr>
            </w:pPr>
            <w:r w:rsidRPr="000957C8">
              <w:rPr>
                <w:color w:val="000000"/>
              </w:rPr>
              <w:t>0,099</w:t>
            </w:r>
          </w:p>
        </w:tc>
        <w:tc>
          <w:tcPr>
            <w:tcW w:w="794" w:type="dxa"/>
          </w:tcPr>
          <w:p w:rsidR="00036082" w:rsidRPr="000957C8" w:rsidRDefault="00036082">
            <w:pPr>
              <w:pStyle w:val="ConsPlusNormal"/>
              <w:jc w:val="center"/>
              <w:rPr>
                <w:color w:val="000000"/>
              </w:rPr>
            </w:pPr>
            <w:r w:rsidRPr="000957C8">
              <w:rPr>
                <w:color w:val="000000"/>
              </w:rPr>
              <w:t>0,087</w:t>
            </w:r>
          </w:p>
        </w:tc>
        <w:tc>
          <w:tcPr>
            <w:tcW w:w="794" w:type="dxa"/>
          </w:tcPr>
          <w:p w:rsidR="00036082" w:rsidRPr="000957C8" w:rsidRDefault="00036082">
            <w:pPr>
              <w:pStyle w:val="ConsPlusNormal"/>
              <w:jc w:val="center"/>
              <w:rPr>
                <w:color w:val="000000"/>
              </w:rPr>
            </w:pPr>
            <w:r w:rsidRPr="000957C8">
              <w:rPr>
                <w:color w:val="000000"/>
              </w:rPr>
              <w:t>0,076</w:t>
            </w:r>
          </w:p>
        </w:tc>
        <w:tc>
          <w:tcPr>
            <w:tcW w:w="794" w:type="dxa"/>
          </w:tcPr>
          <w:p w:rsidR="00036082" w:rsidRPr="000957C8" w:rsidRDefault="00036082">
            <w:pPr>
              <w:pStyle w:val="ConsPlusNormal"/>
              <w:jc w:val="center"/>
              <w:rPr>
                <w:color w:val="000000"/>
              </w:rPr>
            </w:pPr>
            <w:r w:rsidRPr="000957C8">
              <w:rPr>
                <w:color w:val="000000"/>
              </w:rPr>
              <w:t>0,030</w:t>
            </w:r>
          </w:p>
        </w:tc>
      </w:tr>
      <w:tr w:rsidR="00036082" w:rsidRPr="000957C8">
        <w:tc>
          <w:tcPr>
            <w:tcW w:w="1587" w:type="dxa"/>
          </w:tcPr>
          <w:p w:rsidR="00036082" w:rsidRPr="000957C8" w:rsidRDefault="00036082">
            <w:pPr>
              <w:pStyle w:val="ConsPlusNormal"/>
              <w:rPr>
                <w:color w:val="000000"/>
              </w:rPr>
            </w:pPr>
          </w:p>
        </w:tc>
        <w:tc>
          <w:tcPr>
            <w:tcW w:w="4876"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794" w:type="dxa"/>
          </w:tcPr>
          <w:p w:rsidR="00036082" w:rsidRPr="000957C8" w:rsidRDefault="00036082">
            <w:pPr>
              <w:pStyle w:val="ConsPlusNormal"/>
              <w:jc w:val="center"/>
              <w:rPr>
                <w:color w:val="000000"/>
              </w:rPr>
            </w:pPr>
            <w:r w:rsidRPr="000957C8">
              <w:rPr>
                <w:color w:val="000000"/>
              </w:rPr>
              <w:t>0,060</w:t>
            </w:r>
          </w:p>
        </w:tc>
        <w:tc>
          <w:tcPr>
            <w:tcW w:w="794" w:type="dxa"/>
          </w:tcPr>
          <w:p w:rsidR="00036082" w:rsidRPr="000957C8" w:rsidRDefault="00036082">
            <w:pPr>
              <w:pStyle w:val="ConsPlusNormal"/>
              <w:jc w:val="center"/>
              <w:rPr>
                <w:color w:val="000000"/>
              </w:rPr>
            </w:pPr>
            <w:r w:rsidRPr="000957C8">
              <w:rPr>
                <w:color w:val="000000"/>
              </w:rPr>
              <w:t>0,053</w:t>
            </w:r>
          </w:p>
        </w:tc>
        <w:tc>
          <w:tcPr>
            <w:tcW w:w="794" w:type="dxa"/>
          </w:tcPr>
          <w:p w:rsidR="00036082" w:rsidRPr="000957C8" w:rsidRDefault="00036082">
            <w:pPr>
              <w:pStyle w:val="ConsPlusNormal"/>
              <w:jc w:val="center"/>
              <w:rPr>
                <w:color w:val="000000"/>
              </w:rPr>
            </w:pPr>
            <w:r w:rsidRPr="000957C8">
              <w:rPr>
                <w:color w:val="000000"/>
              </w:rPr>
              <w:t>0,046</w:t>
            </w:r>
          </w:p>
        </w:tc>
        <w:tc>
          <w:tcPr>
            <w:tcW w:w="794" w:type="dxa"/>
          </w:tcPr>
          <w:p w:rsidR="00036082" w:rsidRPr="000957C8" w:rsidRDefault="00036082">
            <w:pPr>
              <w:pStyle w:val="ConsPlusNormal"/>
              <w:jc w:val="center"/>
              <w:rPr>
                <w:color w:val="000000"/>
              </w:rPr>
            </w:pPr>
            <w:r w:rsidRPr="000957C8">
              <w:rPr>
                <w:color w:val="000000"/>
              </w:rPr>
              <w:t>0,018</w:t>
            </w:r>
          </w:p>
        </w:tc>
      </w:tr>
      <w:tr w:rsidR="00036082" w:rsidRPr="000957C8">
        <w:tc>
          <w:tcPr>
            <w:tcW w:w="1587" w:type="dxa"/>
          </w:tcPr>
          <w:p w:rsidR="00036082" w:rsidRPr="000957C8" w:rsidRDefault="00036082">
            <w:pPr>
              <w:pStyle w:val="ConsPlusNormal"/>
              <w:rPr>
                <w:color w:val="000000"/>
              </w:rPr>
            </w:pPr>
          </w:p>
        </w:tc>
        <w:tc>
          <w:tcPr>
            <w:tcW w:w="4876"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794" w:type="dxa"/>
          </w:tcPr>
          <w:p w:rsidR="00036082" w:rsidRPr="000957C8" w:rsidRDefault="00036082">
            <w:pPr>
              <w:pStyle w:val="ConsPlusNormal"/>
              <w:jc w:val="center"/>
              <w:rPr>
                <w:color w:val="000000"/>
              </w:rPr>
            </w:pPr>
            <w:r w:rsidRPr="000957C8">
              <w:rPr>
                <w:color w:val="000000"/>
              </w:rPr>
              <w:t>0,039</w:t>
            </w:r>
          </w:p>
        </w:tc>
        <w:tc>
          <w:tcPr>
            <w:tcW w:w="794" w:type="dxa"/>
          </w:tcPr>
          <w:p w:rsidR="00036082" w:rsidRPr="000957C8" w:rsidRDefault="00036082">
            <w:pPr>
              <w:pStyle w:val="ConsPlusNormal"/>
              <w:jc w:val="center"/>
              <w:rPr>
                <w:color w:val="000000"/>
              </w:rPr>
            </w:pPr>
            <w:r w:rsidRPr="000957C8">
              <w:rPr>
                <w:color w:val="000000"/>
              </w:rPr>
              <w:t>0,035</w:t>
            </w:r>
          </w:p>
        </w:tc>
        <w:tc>
          <w:tcPr>
            <w:tcW w:w="794" w:type="dxa"/>
          </w:tcPr>
          <w:p w:rsidR="00036082" w:rsidRPr="000957C8" w:rsidRDefault="00036082">
            <w:pPr>
              <w:pStyle w:val="ConsPlusNormal"/>
              <w:jc w:val="center"/>
              <w:rPr>
                <w:color w:val="000000"/>
              </w:rPr>
            </w:pPr>
            <w:r w:rsidRPr="000957C8">
              <w:rPr>
                <w:color w:val="000000"/>
              </w:rPr>
              <w:t>0,030</w:t>
            </w:r>
          </w:p>
        </w:tc>
        <w:tc>
          <w:tcPr>
            <w:tcW w:w="794" w:type="dxa"/>
          </w:tcPr>
          <w:p w:rsidR="00036082" w:rsidRPr="000957C8" w:rsidRDefault="00036082">
            <w:pPr>
              <w:pStyle w:val="ConsPlusNormal"/>
              <w:jc w:val="center"/>
              <w:rPr>
                <w:color w:val="000000"/>
              </w:rPr>
            </w:pPr>
            <w:r w:rsidRPr="000957C8">
              <w:rPr>
                <w:color w:val="000000"/>
              </w:rPr>
              <w:t>0,012</w:t>
            </w:r>
          </w:p>
        </w:tc>
      </w:tr>
      <w:tr w:rsidR="00036082" w:rsidRPr="000957C8">
        <w:tc>
          <w:tcPr>
            <w:tcW w:w="1587" w:type="dxa"/>
          </w:tcPr>
          <w:p w:rsidR="00036082" w:rsidRPr="000957C8" w:rsidRDefault="00036082">
            <w:pPr>
              <w:pStyle w:val="ConsPlusNormal"/>
              <w:rPr>
                <w:color w:val="000000"/>
              </w:rPr>
            </w:pPr>
          </w:p>
        </w:tc>
        <w:tc>
          <w:tcPr>
            <w:tcW w:w="4876" w:type="dxa"/>
          </w:tcPr>
          <w:p w:rsidR="00036082" w:rsidRPr="000957C8" w:rsidRDefault="00036082">
            <w:pPr>
              <w:pStyle w:val="ConsPlusNormal"/>
              <w:rPr>
                <w:color w:val="000000"/>
              </w:rPr>
            </w:pPr>
            <w:r w:rsidRPr="000957C8">
              <w:rPr>
                <w:color w:val="000000"/>
              </w:rPr>
              <w:t>свыше 100 кв. м</w:t>
            </w:r>
          </w:p>
        </w:tc>
        <w:tc>
          <w:tcPr>
            <w:tcW w:w="794" w:type="dxa"/>
          </w:tcPr>
          <w:p w:rsidR="00036082" w:rsidRPr="000957C8" w:rsidRDefault="00036082">
            <w:pPr>
              <w:pStyle w:val="ConsPlusNormal"/>
              <w:jc w:val="center"/>
              <w:rPr>
                <w:color w:val="000000"/>
              </w:rPr>
            </w:pPr>
            <w:r w:rsidRPr="000957C8">
              <w:rPr>
                <w:color w:val="000000"/>
              </w:rPr>
              <w:t>0,030</w:t>
            </w:r>
          </w:p>
        </w:tc>
        <w:tc>
          <w:tcPr>
            <w:tcW w:w="794" w:type="dxa"/>
          </w:tcPr>
          <w:p w:rsidR="00036082" w:rsidRPr="000957C8" w:rsidRDefault="00036082">
            <w:pPr>
              <w:pStyle w:val="ConsPlusNormal"/>
              <w:jc w:val="center"/>
              <w:rPr>
                <w:color w:val="000000"/>
              </w:rPr>
            </w:pPr>
            <w:r w:rsidRPr="000957C8">
              <w:rPr>
                <w:color w:val="000000"/>
              </w:rPr>
              <w:t>0,026</w:t>
            </w:r>
          </w:p>
        </w:tc>
        <w:tc>
          <w:tcPr>
            <w:tcW w:w="794" w:type="dxa"/>
          </w:tcPr>
          <w:p w:rsidR="00036082" w:rsidRPr="000957C8" w:rsidRDefault="00036082">
            <w:pPr>
              <w:pStyle w:val="ConsPlusNormal"/>
              <w:jc w:val="center"/>
              <w:rPr>
                <w:color w:val="000000"/>
              </w:rPr>
            </w:pPr>
            <w:r w:rsidRPr="000957C8">
              <w:rPr>
                <w:color w:val="000000"/>
              </w:rPr>
              <w:t>0,023</w:t>
            </w:r>
          </w:p>
        </w:tc>
        <w:tc>
          <w:tcPr>
            <w:tcW w:w="794" w:type="dxa"/>
          </w:tcPr>
          <w:p w:rsidR="00036082" w:rsidRPr="000957C8" w:rsidRDefault="00036082">
            <w:pPr>
              <w:pStyle w:val="ConsPlusNormal"/>
              <w:jc w:val="center"/>
              <w:rPr>
                <w:color w:val="000000"/>
              </w:rPr>
            </w:pPr>
            <w:r w:rsidRPr="000957C8">
              <w:rPr>
                <w:color w:val="000000"/>
              </w:rPr>
              <w:t>0,009</w:t>
            </w:r>
          </w:p>
        </w:tc>
      </w:tr>
      <w:tr w:rsidR="00036082" w:rsidRPr="000957C8">
        <w:tc>
          <w:tcPr>
            <w:tcW w:w="1587" w:type="dxa"/>
          </w:tcPr>
          <w:p w:rsidR="00036082" w:rsidRPr="000957C8" w:rsidRDefault="00036082">
            <w:pPr>
              <w:pStyle w:val="ConsPlusNormal"/>
              <w:jc w:val="center"/>
              <w:rPr>
                <w:color w:val="000000"/>
              </w:rPr>
            </w:pPr>
            <w:r w:rsidRPr="000957C8">
              <w:rPr>
                <w:color w:val="000000"/>
              </w:rPr>
              <w:t>7РТ-С-М-П-06.2</w:t>
            </w:r>
          </w:p>
        </w:tc>
        <w:tc>
          <w:tcPr>
            <w:tcW w:w="4876" w:type="dxa"/>
          </w:tcPr>
          <w:p w:rsidR="00036082" w:rsidRPr="000957C8" w:rsidRDefault="00036082">
            <w:pPr>
              <w:pStyle w:val="ConsPlusNormal"/>
              <w:rPr>
                <w:color w:val="000000"/>
              </w:rPr>
            </w:pPr>
            <w:r w:rsidRPr="000957C8">
              <w:rPr>
                <w:color w:val="000000"/>
              </w:rPr>
              <w:t>овощами и фруктами импортного производства через объекты стационарной торговой сети, площадь торговых мест в которых:</w:t>
            </w: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r>
      <w:tr w:rsidR="00036082" w:rsidRPr="000957C8">
        <w:tc>
          <w:tcPr>
            <w:tcW w:w="1587" w:type="dxa"/>
          </w:tcPr>
          <w:p w:rsidR="00036082" w:rsidRPr="000957C8" w:rsidRDefault="00036082">
            <w:pPr>
              <w:pStyle w:val="ConsPlusNormal"/>
              <w:rPr>
                <w:color w:val="000000"/>
              </w:rPr>
            </w:pPr>
          </w:p>
        </w:tc>
        <w:tc>
          <w:tcPr>
            <w:tcW w:w="4876" w:type="dxa"/>
          </w:tcPr>
          <w:p w:rsidR="00036082" w:rsidRPr="000957C8" w:rsidRDefault="00036082">
            <w:pPr>
              <w:pStyle w:val="ConsPlusNormal"/>
              <w:rPr>
                <w:color w:val="000000"/>
              </w:rPr>
            </w:pPr>
            <w:r w:rsidRPr="000957C8">
              <w:rPr>
                <w:color w:val="000000"/>
              </w:rPr>
              <w:t>до 5 кв. м (включительно)</w:t>
            </w:r>
          </w:p>
        </w:tc>
        <w:tc>
          <w:tcPr>
            <w:tcW w:w="794" w:type="dxa"/>
          </w:tcPr>
          <w:p w:rsidR="00036082" w:rsidRPr="000957C8" w:rsidRDefault="00036082">
            <w:pPr>
              <w:pStyle w:val="ConsPlusNormal"/>
              <w:jc w:val="center"/>
              <w:rPr>
                <w:color w:val="000000"/>
              </w:rPr>
            </w:pPr>
            <w:r w:rsidRPr="000957C8">
              <w:rPr>
                <w:color w:val="000000"/>
              </w:rPr>
              <w:t>0,520</w:t>
            </w:r>
          </w:p>
        </w:tc>
        <w:tc>
          <w:tcPr>
            <w:tcW w:w="794" w:type="dxa"/>
          </w:tcPr>
          <w:p w:rsidR="00036082" w:rsidRPr="000957C8" w:rsidRDefault="00036082">
            <w:pPr>
              <w:pStyle w:val="ConsPlusNormal"/>
              <w:jc w:val="center"/>
              <w:rPr>
                <w:color w:val="000000"/>
              </w:rPr>
            </w:pPr>
            <w:r w:rsidRPr="000957C8">
              <w:rPr>
                <w:color w:val="000000"/>
              </w:rPr>
              <w:t>0,480</w:t>
            </w:r>
          </w:p>
        </w:tc>
        <w:tc>
          <w:tcPr>
            <w:tcW w:w="794" w:type="dxa"/>
          </w:tcPr>
          <w:p w:rsidR="00036082" w:rsidRPr="000957C8" w:rsidRDefault="00036082">
            <w:pPr>
              <w:pStyle w:val="ConsPlusNormal"/>
              <w:jc w:val="center"/>
              <w:rPr>
                <w:color w:val="000000"/>
              </w:rPr>
            </w:pPr>
            <w:r w:rsidRPr="000957C8">
              <w:rPr>
                <w:color w:val="000000"/>
              </w:rPr>
              <w:t>0,380</w:t>
            </w:r>
          </w:p>
        </w:tc>
        <w:tc>
          <w:tcPr>
            <w:tcW w:w="794" w:type="dxa"/>
          </w:tcPr>
          <w:p w:rsidR="00036082" w:rsidRPr="000957C8" w:rsidRDefault="00036082">
            <w:pPr>
              <w:pStyle w:val="ConsPlusNormal"/>
              <w:jc w:val="center"/>
              <w:rPr>
                <w:color w:val="000000"/>
              </w:rPr>
            </w:pPr>
            <w:r w:rsidRPr="000957C8">
              <w:rPr>
                <w:color w:val="000000"/>
              </w:rPr>
              <w:t>0,140</w:t>
            </w:r>
          </w:p>
        </w:tc>
      </w:tr>
      <w:tr w:rsidR="00036082" w:rsidRPr="000957C8">
        <w:tc>
          <w:tcPr>
            <w:tcW w:w="1587" w:type="dxa"/>
          </w:tcPr>
          <w:p w:rsidR="00036082" w:rsidRPr="000957C8" w:rsidRDefault="00036082">
            <w:pPr>
              <w:pStyle w:val="ConsPlusNormal"/>
              <w:rPr>
                <w:color w:val="000000"/>
              </w:rPr>
            </w:pPr>
          </w:p>
        </w:tc>
        <w:tc>
          <w:tcPr>
            <w:tcW w:w="4876" w:type="dxa"/>
          </w:tcPr>
          <w:p w:rsidR="00036082" w:rsidRPr="000957C8" w:rsidRDefault="00036082">
            <w:pPr>
              <w:pStyle w:val="ConsPlusNormal"/>
              <w:rPr>
                <w:color w:val="000000"/>
              </w:rPr>
            </w:pPr>
            <w:r w:rsidRPr="000957C8">
              <w:rPr>
                <w:color w:val="000000"/>
              </w:rPr>
              <w:t>свыше 5 кв. м до 15 кв. м (включительно)</w:t>
            </w:r>
          </w:p>
        </w:tc>
        <w:tc>
          <w:tcPr>
            <w:tcW w:w="794" w:type="dxa"/>
          </w:tcPr>
          <w:p w:rsidR="00036082" w:rsidRPr="000957C8" w:rsidRDefault="00036082">
            <w:pPr>
              <w:pStyle w:val="ConsPlusNormal"/>
              <w:jc w:val="center"/>
              <w:rPr>
                <w:color w:val="000000"/>
              </w:rPr>
            </w:pPr>
            <w:r w:rsidRPr="000957C8">
              <w:rPr>
                <w:color w:val="000000"/>
              </w:rPr>
              <w:t>0,270</w:t>
            </w:r>
          </w:p>
        </w:tc>
        <w:tc>
          <w:tcPr>
            <w:tcW w:w="794" w:type="dxa"/>
          </w:tcPr>
          <w:p w:rsidR="00036082" w:rsidRPr="000957C8" w:rsidRDefault="00036082">
            <w:pPr>
              <w:pStyle w:val="ConsPlusNormal"/>
              <w:jc w:val="center"/>
              <w:rPr>
                <w:color w:val="000000"/>
              </w:rPr>
            </w:pPr>
            <w:r w:rsidRPr="000957C8">
              <w:rPr>
                <w:color w:val="000000"/>
              </w:rPr>
              <w:t>0,250</w:t>
            </w:r>
          </w:p>
        </w:tc>
        <w:tc>
          <w:tcPr>
            <w:tcW w:w="794" w:type="dxa"/>
          </w:tcPr>
          <w:p w:rsidR="00036082" w:rsidRPr="000957C8" w:rsidRDefault="00036082">
            <w:pPr>
              <w:pStyle w:val="ConsPlusNormal"/>
              <w:jc w:val="center"/>
              <w:rPr>
                <w:color w:val="000000"/>
              </w:rPr>
            </w:pPr>
            <w:r w:rsidRPr="000957C8">
              <w:rPr>
                <w:color w:val="000000"/>
              </w:rPr>
              <w:t>0,198</w:t>
            </w:r>
          </w:p>
        </w:tc>
        <w:tc>
          <w:tcPr>
            <w:tcW w:w="794" w:type="dxa"/>
          </w:tcPr>
          <w:p w:rsidR="00036082" w:rsidRPr="000957C8" w:rsidRDefault="00036082">
            <w:pPr>
              <w:pStyle w:val="ConsPlusNormal"/>
              <w:jc w:val="center"/>
              <w:rPr>
                <w:color w:val="000000"/>
              </w:rPr>
            </w:pPr>
            <w:r w:rsidRPr="000957C8">
              <w:rPr>
                <w:color w:val="000000"/>
              </w:rPr>
              <w:t>0,073</w:t>
            </w:r>
          </w:p>
        </w:tc>
      </w:tr>
      <w:tr w:rsidR="00036082" w:rsidRPr="000957C8">
        <w:tc>
          <w:tcPr>
            <w:tcW w:w="1587" w:type="dxa"/>
          </w:tcPr>
          <w:p w:rsidR="00036082" w:rsidRPr="000957C8" w:rsidRDefault="00036082">
            <w:pPr>
              <w:pStyle w:val="ConsPlusNormal"/>
              <w:rPr>
                <w:color w:val="000000"/>
              </w:rPr>
            </w:pPr>
          </w:p>
        </w:tc>
        <w:tc>
          <w:tcPr>
            <w:tcW w:w="4876"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794" w:type="dxa"/>
          </w:tcPr>
          <w:p w:rsidR="00036082" w:rsidRPr="000957C8" w:rsidRDefault="00036082">
            <w:pPr>
              <w:pStyle w:val="ConsPlusNormal"/>
              <w:jc w:val="center"/>
              <w:rPr>
                <w:color w:val="000000"/>
              </w:rPr>
            </w:pPr>
            <w:r w:rsidRPr="000957C8">
              <w:rPr>
                <w:color w:val="000000"/>
              </w:rPr>
              <w:t>0,198</w:t>
            </w:r>
          </w:p>
        </w:tc>
        <w:tc>
          <w:tcPr>
            <w:tcW w:w="794" w:type="dxa"/>
          </w:tcPr>
          <w:p w:rsidR="00036082" w:rsidRPr="000957C8" w:rsidRDefault="00036082">
            <w:pPr>
              <w:pStyle w:val="ConsPlusNormal"/>
              <w:jc w:val="center"/>
              <w:rPr>
                <w:color w:val="000000"/>
              </w:rPr>
            </w:pPr>
            <w:r w:rsidRPr="000957C8">
              <w:rPr>
                <w:color w:val="000000"/>
              </w:rPr>
              <w:t>0,182</w:t>
            </w:r>
          </w:p>
        </w:tc>
        <w:tc>
          <w:tcPr>
            <w:tcW w:w="794" w:type="dxa"/>
          </w:tcPr>
          <w:p w:rsidR="00036082" w:rsidRPr="000957C8" w:rsidRDefault="00036082">
            <w:pPr>
              <w:pStyle w:val="ConsPlusNormal"/>
              <w:jc w:val="center"/>
              <w:rPr>
                <w:color w:val="000000"/>
              </w:rPr>
            </w:pPr>
            <w:r w:rsidRPr="000957C8">
              <w:rPr>
                <w:color w:val="000000"/>
              </w:rPr>
              <w:t>0,144</w:t>
            </w:r>
          </w:p>
        </w:tc>
        <w:tc>
          <w:tcPr>
            <w:tcW w:w="794" w:type="dxa"/>
          </w:tcPr>
          <w:p w:rsidR="00036082" w:rsidRPr="000957C8" w:rsidRDefault="00036082">
            <w:pPr>
              <w:pStyle w:val="ConsPlusNormal"/>
              <w:jc w:val="center"/>
              <w:rPr>
                <w:color w:val="000000"/>
              </w:rPr>
            </w:pPr>
            <w:r w:rsidRPr="000957C8">
              <w:rPr>
                <w:color w:val="000000"/>
              </w:rPr>
              <w:t>0,053</w:t>
            </w:r>
          </w:p>
        </w:tc>
      </w:tr>
      <w:tr w:rsidR="00036082" w:rsidRPr="000957C8">
        <w:tc>
          <w:tcPr>
            <w:tcW w:w="1587" w:type="dxa"/>
          </w:tcPr>
          <w:p w:rsidR="00036082" w:rsidRPr="000957C8" w:rsidRDefault="00036082">
            <w:pPr>
              <w:pStyle w:val="ConsPlusNormal"/>
              <w:rPr>
                <w:color w:val="000000"/>
              </w:rPr>
            </w:pPr>
          </w:p>
        </w:tc>
        <w:tc>
          <w:tcPr>
            <w:tcW w:w="4876"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794" w:type="dxa"/>
          </w:tcPr>
          <w:p w:rsidR="00036082" w:rsidRPr="000957C8" w:rsidRDefault="00036082">
            <w:pPr>
              <w:pStyle w:val="ConsPlusNormal"/>
              <w:jc w:val="center"/>
              <w:rPr>
                <w:color w:val="000000"/>
              </w:rPr>
            </w:pPr>
            <w:r w:rsidRPr="000957C8">
              <w:rPr>
                <w:color w:val="000000"/>
              </w:rPr>
              <w:t>0,120</w:t>
            </w:r>
          </w:p>
        </w:tc>
        <w:tc>
          <w:tcPr>
            <w:tcW w:w="794" w:type="dxa"/>
          </w:tcPr>
          <w:p w:rsidR="00036082" w:rsidRPr="000957C8" w:rsidRDefault="00036082">
            <w:pPr>
              <w:pStyle w:val="ConsPlusNormal"/>
              <w:jc w:val="center"/>
              <w:rPr>
                <w:color w:val="000000"/>
              </w:rPr>
            </w:pPr>
            <w:r w:rsidRPr="000957C8">
              <w:rPr>
                <w:color w:val="000000"/>
              </w:rPr>
              <w:t>0,110</w:t>
            </w:r>
          </w:p>
        </w:tc>
        <w:tc>
          <w:tcPr>
            <w:tcW w:w="794" w:type="dxa"/>
          </w:tcPr>
          <w:p w:rsidR="00036082" w:rsidRPr="000957C8" w:rsidRDefault="00036082">
            <w:pPr>
              <w:pStyle w:val="ConsPlusNormal"/>
              <w:jc w:val="center"/>
              <w:rPr>
                <w:color w:val="000000"/>
              </w:rPr>
            </w:pPr>
            <w:r w:rsidRPr="000957C8">
              <w:rPr>
                <w:color w:val="000000"/>
              </w:rPr>
              <w:t>0,087</w:t>
            </w:r>
          </w:p>
        </w:tc>
        <w:tc>
          <w:tcPr>
            <w:tcW w:w="794" w:type="dxa"/>
          </w:tcPr>
          <w:p w:rsidR="00036082" w:rsidRPr="000957C8" w:rsidRDefault="00036082">
            <w:pPr>
              <w:pStyle w:val="ConsPlusNormal"/>
              <w:jc w:val="center"/>
              <w:rPr>
                <w:color w:val="000000"/>
              </w:rPr>
            </w:pPr>
            <w:r w:rsidRPr="000957C8">
              <w:rPr>
                <w:color w:val="000000"/>
              </w:rPr>
              <w:t>0,032</w:t>
            </w:r>
          </w:p>
        </w:tc>
      </w:tr>
      <w:tr w:rsidR="00036082" w:rsidRPr="000957C8">
        <w:tc>
          <w:tcPr>
            <w:tcW w:w="1587" w:type="dxa"/>
          </w:tcPr>
          <w:p w:rsidR="00036082" w:rsidRPr="000957C8" w:rsidRDefault="00036082">
            <w:pPr>
              <w:pStyle w:val="ConsPlusNormal"/>
              <w:rPr>
                <w:color w:val="000000"/>
              </w:rPr>
            </w:pPr>
          </w:p>
        </w:tc>
        <w:tc>
          <w:tcPr>
            <w:tcW w:w="4876"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794" w:type="dxa"/>
          </w:tcPr>
          <w:p w:rsidR="00036082" w:rsidRPr="000957C8" w:rsidRDefault="00036082">
            <w:pPr>
              <w:pStyle w:val="ConsPlusNormal"/>
              <w:jc w:val="center"/>
              <w:rPr>
                <w:color w:val="000000"/>
              </w:rPr>
            </w:pPr>
            <w:r w:rsidRPr="000957C8">
              <w:rPr>
                <w:color w:val="000000"/>
              </w:rPr>
              <w:t>0,078</w:t>
            </w:r>
          </w:p>
        </w:tc>
        <w:tc>
          <w:tcPr>
            <w:tcW w:w="794" w:type="dxa"/>
          </w:tcPr>
          <w:p w:rsidR="00036082" w:rsidRPr="000957C8" w:rsidRDefault="00036082">
            <w:pPr>
              <w:pStyle w:val="ConsPlusNormal"/>
              <w:jc w:val="center"/>
              <w:rPr>
                <w:color w:val="000000"/>
              </w:rPr>
            </w:pPr>
            <w:r w:rsidRPr="000957C8">
              <w:rPr>
                <w:color w:val="000000"/>
              </w:rPr>
              <w:t>0,072</w:t>
            </w:r>
          </w:p>
        </w:tc>
        <w:tc>
          <w:tcPr>
            <w:tcW w:w="794" w:type="dxa"/>
          </w:tcPr>
          <w:p w:rsidR="00036082" w:rsidRPr="000957C8" w:rsidRDefault="00036082">
            <w:pPr>
              <w:pStyle w:val="ConsPlusNormal"/>
              <w:jc w:val="center"/>
              <w:rPr>
                <w:color w:val="000000"/>
              </w:rPr>
            </w:pPr>
            <w:r w:rsidRPr="000957C8">
              <w:rPr>
                <w:color w:val="000000"/>
              </w:rPr>
              <w:t>0,057</w:t>
            </w:r>
          </w:p>
        </w:tc>
        <w:tc>
          <w:tcPr>
            <w:tcW w:w="794" w:type="dxa"/>
          </w:tcPr>
          <w:p w:rsidR="00036082" w:rsidRPr="000957C8" w:rsidRDefault="00036082">
            <w:pPr>
              <w:pStyle w:val="ConsPlusNormal"/>
              <w:jc w:val="center"/>
              <w:rPr>
                <w:color w:val="000000"/>
              </w:rPr>
            </w:pPr>
            <w:r w:rsidRPr="000957C8">
              <w:rPr>
                <w:color w:val="000000"/>
              </w:rPr>
              <w:t>0,021</w:t>
            </w:r>
          </w:p>
        </w:tc>
      </w:tr>
      <w:tr w:rsidR="00036082" w:rsidRPr="000957C8">
        <w:tc>
          <w:tcPr>
            <w:tcW w:w="1587" w:type="dxa"/>
          </w:tcPr>
          <w:p w:rsidR="00036082" w:rsidRPr="000957C8" w:rsidRDefault="00036082">
            <w:pPr>
              <w:pStyle w:val="ConsPlusNormal"/>
              <w:rPr>
                <w:color w:val="000000"/>
              </w:rPr>
            </w:pPr>
          </w:p>
        </w:tc>
        <w:tc>
          <w:tcPr>
            <w:tcW w:w="4876" w:type="dxa"/>
          </w:tcPr>
          <w:p w:rsidR="00036082" w:rsidRPr="000957C8" w:rsidRDefault="00036082">
            <w:pPr>
              <w:pStyle w:val="ConsPlusNormal"/>
              <w:rPr>
                <w:color w:val="000000"/>
              </w:rPr>
            </w:pPr>
            <w:r w:rsidRPr="000957C8">
              <w:rPr>
                <w:color w:val="000000"/>
              </w:rPr>
              <w:t>свыше 100 кв. м</w:t>
            </w:r>
          </w:p>
        </w:tc>
        <w:tc>
          <w:tcPr>
            <w:tcW w:w="794" w:type="dxa"/>
          </w:tcPr>
          <w:p w:rsidR="00036082" w:rsidRPr="000957C8" w:rsidRDefault="00036082">
            <w:pPr>
              <w:pStyle w:val="ConsPlusNormal"/>
              <w:jc w:val="center"/>
              <w:rPr>
                <w:color w:val="000000"/>
              </w:rPr>
            </w:pPr>
            <w:r w:rsidRPr="000957C8">
              <w:rPr>
                <w:color w:val="000000"/>
              </w:rPr>
              <w:t>0,060</w:t>
            </w:r>
          </w:p>
        </w:tc>
        <w:tc>
          <w:tcPr>
            <w:tcW w:w="794" w:type="dxa"/>
          </w:tcPr>
          <w:p w:rsidR="00036082" w:rsidRPr="000957C8" w:rsidRDefault="00036082">
            <w:pPr>
              <w:pStyle w:val="ConsPlusNormal"/>
              <w:jc w:val="center"/>
              <w:rPr>
                <w:color w:val="000000"/>
              </w:rPr>
            </w:pPr>
            <w:r w:rsidRPr="000957C8">
              <w:rPr>
                <w:color w:val="000000"/>
              </w:rPr>
              <w:t>0,055</w:t>
            </w:r>
          </w:p>
        </w:tc>
        <w:tc>
          <w:tcPr>
            <w:tcW w:w="794" w:type="dxa"/>
          </w:tcPr>
          <w:p w:rsidR="00036082" w:rsidRPr="000957C8" w:rsidRDefault="00036082">
            <w:pPr>
              <w:pStyle w:val="ConsPlusNormal"/>
              <w:jc w:val="center"/>
              <w:rPr>
                <w:color w:val="000000"/>
              </w:rPr>
            </w:pPr>
            <w:r w:rsidRPr="000957C8">
              <w:rPr>
                <w:color w:val="000000"/>
              </w:rPr>
              <w:t>0,044</w:t>
            </w:r>
          </w:p>
        </w:tc>
        <w:tc>
          <w:tcPr>
            <w:tcW w:w="794" w:type="dxa"/>
          </w:tcPr>
          <w:p w:rsidR="00036082" w:rsidRPr="000957C8" w:rsidRDefault="00036082">
            <w:pPr>
              <w:pStyle w:val="ConsPlusNormal"/>
              <w:jc w:val="center"/>
              <w:rPr>
                <w:color w:val="000000"/>
              </w:rPr>
            </w:pPr>
            <w:r w:rsidRPr="000957C8">
              <w:rPr>
                <w:color w:val="000000"/>
              </w:rPr>
              <w:t>0,016</w:t>
            </w:r>
          </w:p>
        </w:tc>
      </w:tr>
      <w:tr w:rsidR="00036082" w:rsidRPr="000957C8">
        <w:tc>
          <w:tcPr>
            <w:tcW w:w="1587" w:type="dxa"/>
          </w:tcPr>
          <w:p w:rsidR="00036082" w:rsidRPr="000957C8" w:rsidRDefault="00036082">
            <w:pPr>
              <w:pStyle w:val="ConsPlusNormal"/>
              <w:jc w:val="center"/>
              <w:rPr>
                <w:color w:val="000000"/>
              </w:rPr>
            </w:pPr>
            <w:r w:rsidRPr="000957C8">
              <w:rPr>
                <w:color w:val="000000"/>
              </w:rPr>
              <w:t>7РТ-С-М-П-07</w:t>
            </w:r>
          </w:p>
        </w:tc>
        <w:tc>
          <w:tcPr>
            <w:tcW w:w="4876" w:type="dxa"/>
          </w:tcPr>
          <w:p w:rsidR="00036082" w:rsidRPr="000957C8" w:rsidRDefault="00036082">
            <w:pPr>
              <w:pStyle w:val="ConsPlusNormal"/>
              <w:rPr>
                <w:color w:val="000000"/>
              </w:rPr>
            </w:pPr>
            <w:r w:rsidRPr="000957C8">
              <w:rPr>
                <w:color w:val="000000"/>
              </w:rPr>
              <w:t>мясными и рыбными продуктами и изделиями, мясными и рыбными полуфабрикатами, колбасными изделиями, морепродуктами, деликатесами из рыбы и мяса, молочной продукцией, сырами через объекты стационарной торговой сети, площадь торговых мест в которых:</w:t>
            </w: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r>
      <w:tr w:rsidR="00036082" w:rsidRPr="000957C8">
        <w:tc>
          <w:tcPr>
            <w:tcW w:w="1587" w:type="dxa"/>
          </w:tcPr>
          <w:p w:rsidR="00036082" w:rsidRPr="000957C8" w:rsidRDefault="00036082">
            <w:pPr>
              <w:pStyle w:val="ConsPlusNormal"/>
              <w:rPr>
                <w:color w:val="000000"/>
              </w:rPr>
            </w:pPr>
          </w:p>
        </w:tc>
        <w:tc>
          <w:tcPr>
            <w:tcW w:w="4876" w:type="dxa"/>
          </w:tcPr>
          <w:p w:rsidR="00036082" w:rsidRPr="000957C8" w:rsidRDefault="00036082">
            <w:pPr>
              <w:pStyle w:val="ConsPlusNormal"/>
              <w:rPr>
                <w:color w:val="000000"/>
              </w:rPr>
            </w:pPr>
            <w:r w:rsidRPr="000957C8">
              <w:rPr>
                <w:color w:val="000000"/>
              </w:rPr>
              <w:t>до 5 кв. м (включительно)</w:t>
            </w:r>
          </w:p>
        </w:tc>
        <w:tc>
          <w:tcPr>
            <w:tcW w:w="794" w:type="dxa"/>
          </w:tcPr>
          <w:p w:rsidR="00036082" w:rsidRPr="000957C8" w:rsidRDefault="00036082">
            <w:pPr>
              <w:pStyle w:val="ConsPlusNormal"/>
              <w:jc w:val="center"/>
              <w:rPr>
                <w:color w:val="000000"/>
              </w:rPr>
            </w:pPr>
            <w:r w:rsidRPr="000957C8">
              <w:rPr>
                <w:color w:val="000000"/>
              </w:rPr>
              <w:t>0,550</w:t>
            </w:r>
          </w:p>
        </w:tc>
        <w:tc>
          <w:tcPr>
            <w:tcW w:w="794" w:type="dxa"/>
          </w:tcPr>
          <w:p w:rsidR="00036082" w:rsidRPr="000957C8" w:rsidRDefault="00036082">
            <w:pPr>
              <w:pStyle w:val="ConsPlusNormal"/>
              <w:jc w:val="center"/>
              <w:rPr>
                <w:color w:val="000000"/>
              </w:rPr>
            </w:pPr>
            <w:r w:rsidRPr="000957C8">
              <w:rPr>
                <w:color w:val="000000"/>
              </w:rPr>
              <w:t>0,500</w:t>
            </w:r>
          </w:p>
        </w:tc>
        <w:tc>
          <w:tcPr>
            <w:tcW w:w="794" w:type="dxa"/>
          </w:tcPr>
          <w:p w:rsidR="00036082" w:rsidRPr="000957C8" w:rsidRDefault="00036082">
            <w:pPr>
              <w:pStyle w:val="ConsPlusNormal"/>
              <w:jc w:val="center"/>
              <w:rPr>
                <w:color w:val="000000"/>
              </w:rPr>
            </w:pPr>
            <w:r w:rsidRPr="000957C8">
              <w:rPr>
                <w:color w:val="000000"/>
              </w:rPr>
              <w:t>0,400</w:t>
            </w:r>
          </w:p>
        </w:tc>
        <w:tc>
          <w:tcPr>
            <w:tcW w:w="794" w:type="dxa"/>
          </w:tcPr>
          <w:p w:rsidR="00036082" w:rsidRPr="000957C8" w:rsidRDefault="00036082">
            <w:pPr>
              <w:pStyle w:val="ConsPlusNormal"/>
              <w:jc w:val="center"/>
              <w:rPr>
                <w:color w:val="000000"/>
              </w:rPr>
            </w:pPr>
            <w:r w:rsidRPr="000957C8">
              <w:rPr>
                <w:color w:val="000000"/>
              </w:rPr>
              <w:t>0,150</w:t>
            </w:r>
          </w:p>
        </w:tc>
      </w:tr>
      <w:tr w:rsidR="00036082" w:rsidRPr="000957C8">
        <w:tc>
          <w:tcPr>
            <w:tcW w:w="1587" w:type="dxa"/>
          </w:tcPr>
          <w:p w:rsidR="00036082" w:rsidRPr="000957C8" w:rsidRDefault="00036082">
            <w:pPr>
              <w:pStyle w:val="ConsPlusNormal"/>
              <w:rPr>
                <w:color w:val="000000"/>
              </w:rPr>
            </w:pPr>
          </w:p>
        </w:tc>
        <w:tc>
          <w:tcPr>
            <w:tcW w:w="4876" w:type="dxa"/>
          </w:tcPr>
          <w:p w:rsidR="00036082" w:rsidRPr="000957C8" w:rsidRDefault="00036082">
            <w:pPr>
              <w:pStyle w:val="ConsPlusNormal"/>
              <w:rPr>
                <w:color w:val="000000"/>
              </w:rPr>
            </w:pPr>
            <w:r w:rsidRPr="000957C8">
              <w:rPr>
                <w:color w:val="000000"/>
              </w:rPr>
              <w:t>свыше 5 кв. м до 15 кв. м (включительно)</w:t>
            </w:r>
          </w:p>
        </w:tc>
        <w:tc>
          <w:tcPr>
            <w:tcW w:w="794" w:type="dxa"/>
          </w:tcPr>
          <w:p w:rsidR="00036082" w:rsidRPr="000957C8" w:rsidRDefault="00036082">
            <w:pPr>
              <w:pStyle w:val="ConsPlusNormal"/>
              <w:jc w:val="center"/>
              <w:rPr>
                <w:color w:val="000000"/>
              </w:rPr>
            </w:pPr>
            <w:r w:rsidRPr="000957C8">
              <w:rPr>
                <w:color w:val="000000"/>
              </w:rPr>
              <w:t>0,286</w:t>
            </w:r>
          </w:p>
        </w:tc>
        <w:tc>
          <w:tcPr>
            <w:tcW w:w="794" w:type="dxa"/>
          </w:tcPr>
          <w:p w:rsidR="00036082" w:rsidRPr="000957C8" w:rsidRDefault="00036082">
            <w:pPr>
              <w:pStyle w:val="ConsPlusNormal"/>
              <w:jc w:val="center"/>
              <w:rPr>
                <w:color w:val="000000"/>
              </w:rPr>
            </w:pPr>
            <w:r w:rsidRPr="000957C8">
              <w:rPr>
                <w:color w:val="000000"/>
              </w:rPr>
              <w:t>0,260</w:t>
            </w:r>
          </w:p>
        </w:tc>
        <w:tc>
          <w:tcPr>
            <w:tcW w:w="794" w:type="dxa"/>
          </w:tcPr>
          <w:p w:rsidR="00036082" w:rsidRPr="000957C8" w:rsidRDefault="00036082">
            <w:pPr>
              <w:pStyle w:val="ConsPlusNormal"/>
              <w:jc w:val="center"/>
              <w:rPr>
                <w:color w:val="000000"/>
              </w:rPr>
            </w:pPr>
            <w:r w:rsidRPr="000957C8">
              <w:rPr>
                <w:color w:val="000000"/>
              </w:rPr>
              <w:t>0,208</w:t>
            </w:r>
          </w:p>
        </w:tc>
        <w:tc>
          <w:tcPr>
            <w:tcW w:w="794" w:type="dxa"/>
          </w:tcPr>
          <w:p w:rsidR="00036082" w:rsidRPr="000957C8" w:rsidRDefault="00036082">
            <w:pPr>
              <w:pStyle w:val="ConsPlusNormal"/>
              <w:jc w:val="center"/>
              <w:rPr>
                <w:color w:val="000000"/>
              </w:rPr>
            </w:pPr>
            <w:r w:rsidRPr="000957C8">
              <w:rPr>
                <w:color w:val="000000"/>
              </w:rPr>
              <w:t>0,078</w:t>
            </w:r>
          </w:p>
        </w:tc>
      </w:tr>
      <w:tr w:rsidR="00036082" w:rsidRPr="000957C8">
        <w:tc>
          <w:tcPr>
            <w:tcW w:w="1587" w:type="dxa"/>
          </w:tcPr>
          <w:p w:rsidR="00036082" w:rsidRPr="000957C8" w:rsidRDefault="00036082">
            <w:pPr>
              <w:pStyle w:val="ConsPlusNormal"/>
              <w:rPr>
                <w:color w:val="000000"/>
              </w:rPr>
            </w:pPr>
          </w:p>
        </w:tc>
        <w:tc>
          <w:tcPr>
            <w:tcW w:w="4876"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794" w:type="dxa"/>
          </w:tcPr>
          <w:p w:rsidR="00036082" w:rsidRPr="000957C8" w:rsidRDefault="00036082">
            <w:pPr>
              <w:pStyle w:val="ConsPlusNormal"/>
              <w:jc w:val="center"/>
              <w:rPr>
                <w:color w:val="000000"/>
              </w:rPr>
            </w:pPr>
            <w:r w:rsidRPr="000957C8">
              <w:rPr>
                <w:color w:val="000000"/>
              </w:rPr>
              <w:t>0,209</w:t>
            </w:r>
          </w:p>
        </w:tc>
        <w:tc>
          <w:tcPr>
            <w:tcW w:w="794" w:type="dxa"/>
          </w:tcPr>
          <w:p w:rsidR="00036082" w:rsidRPr="000957C8" w:rsidRDefault="00036082">
            <w:pPr>
              <w:pStyle w:val="ConsPlusNormal"/>
              <w:jc w:val="center"/>
              <w:rPr>
                <w:color w:val="000000"/>
              </w:rPr>
            </w:pPr>
            <w:r w:rsidRPr="000957C8">
              <w:rPr>
                <w:color w:val="000000"/>
              </w:rPr>
              <w:t>0,190</w:t>
            </w:r>
          </w:p>
        </w:tc>
        <w:tc>
          <w:tcPr>
            <w:tcW w:w="794" w:type="dxa"/>
          </w:tcPr>
          <w:p w:rsidR="00036082" w:rsidRPr="000957C8" w:rsidRDefault="00036082">
            <w:pPr>
              <w:pStyle w:val="ConsPlusNormal"/>
              <w:jc w:val="center"/>
              <w:rPr>
                <w:color w:val="000000"/>
              </w:rPr>
            </w:pPr>
            <w:r w:rsidRPr="000957C8">
              <w:rPr>
                <w:color w:val="000000"/>
              </w:rPr>
              <w:t>0,152</w:t>
            </w:r>
          </w:p>
        </w:tc>
        <w:tc>
          <w:tcPr>
            <w:tcW w:w="794" w:type="dxa"/>
          </w:tcPr>
          <w:p w:rsidR="00036082" w:rsidRPr="000957C8" w:rsidRDefault="00036082">
            <w:pPr>
              <w:pStyle w:val="ConsPlusNormal"/>
              <w:jc w:val="center"/>
              <w:rPr>
                <w:color w:val="000000"/>
              </w:rPr>
            </w:pPr>
            <w:r w:rsidRPr="000957C8">
              <w:rPr>
                <w:color w:val="000000"/>
              </w:rPr>
              <w:t>0,057</w:t>
            </w:r>
          </w:p>
        </w:tc>
      </w:tr>
      <w:tr w:rsidR="00036082" w:rsidRPr="000957C8">
        <w:tc>
          <w:tcPr>
            <w:tcW w:w="1587" w:type="dxa"/>
          </w:tcPr>
          <w:p w:rsidR="00036082" w:rsidRPr="000957C8" w:rsidRDefault="00036082">
            <w:pPr>
              <w:pStyle w:val="ConsPlusNormal"/>
              <w:rPr>
                <w:color w:val="000000"/>
              </w:rPr>
            </w:pPr>
          </w:p>
        </w:tc>
        <w:tc>
          <w:tcPr>
            <w:tcW w:w="4876"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794" w:type="dxa"/>
          </w:tcPr>
          <w:p w:rsidR="00036082" w:rsidRPr="000957C8" w:rsidRDefault="00036082">
            <w:pPr>
              <w:pStyle w:val="ConsPlusNormal"/>
              <w:jc w:val="center"/>
              <w:rPr>
                <w:color w:val="000000"/>
              </w:rPr>
            </w:pPr>
            <w:r w:rsidRPr="000957C8">
              <w:rPr>
                <w:color w:val="000000"/>
              </w:rPr>
              <w:t>0,127</w:t>
            </w:r>
          </w:p>
        </w:tc>
        <w:tc>
          <w:tcPr>
            <w:tcW w:w="794" w:type="dxa"/>
          </w:tcPr>
          <w:p w:rsidR="00036082" w:rsidRPr="000957C8" w:rsidRDefault="00036082">
            <w:pPr>
              <w:pStyle w:val="ConsPlusNormal"/>
              <w:jc w:val="center"/>
              <w:rPr>
                <w:color w:val="000000"/>
              </w:rPr>
            </w:pPr>
            <w:r w:rsidRPr="000957C8">
              <w:rPr>
                <w:color w:val="000000"/>
              </w:rPr>
              <w:t>0,115</w:t>
            </w:r>
          </w:p>
        </w:tc>
        <w:tc>
          <w:tcPr>
            <w:tcW w:w="794" w:type="dxa"/>
          </w:tcPr>
          <w:p w:rsidR="00036082" w:rsidRPr="000957C8" w:rsidRDefault="00036082">
            <w:pPr>
              <w:pStyle w:val="ConsPlusNormal"/>
              <w:jc w:val="center"/>
              <w:rPr>
                <w:color w:val="000000"/>
              </w:rPr>
            </w:pPr>
            <w:r w:rsidRPr="000957C8">
              <w:rPr>
                <w:color w:val="000000"/>
              </w:rPr>
              <w:t>0,092</w:t>
            </w:r>
          </w:p>
        </w:tc>
        <w:tc>
          <w:tcPr>
            <w:tcW w:w="794" w:type="dxa"/>
          </w:tcPr>
          <w:p w:rsidR="00036082" w:rsidRPr="000957C8" w:rsidRDefault="00036082">
            <w:pPr>
              <w:pStyle w:val="ConsPlusNormal"/>
              <w:jc w:val="center"/>
              <w:rPr>
                <w:color w:val="000000"/>
              </w:rPr>
            </w:pPr>
            <w:r w:rsidRPr="000957C8">
              <w:rPr>
                <w:color w:val="000000"/>
              </w:rPr>
              <w:t>0,035</w:t>
            </w:r>
          </w:p>
        </w:tc>
      </w:tr>
      <w:tr w:rsidR="00036082" w:rsidRPr="000957C8">
        <w:tc>
          <w:tcPr>
            <w:tcW w:w="1587" w:type="dxa"/>
          </w:tcPr>
          <w:p w:rsidR="00036082" w:rsidRPr="000957C8" w:rsidRDefault="00036082">
            <w:pPr>
              <w:pStyle w:val="ConsPlusNormal"/>
              <w:rPr>
                <w:color w:val="000000"/>
              </w:rPr>
            </w:pPr>
          </w:p>
        </w:tc>
        <w:tc>
          <w:tcPr>
            <w:tcW w:w="4876"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794" w:type="dxa"/>
          </w:tcPr>
          <w:p w:rsidR="00036082" w:rsidRPr="000957C8" w:rsidRDefault="00036082">
            <w:pPr>
              <w:pStyle w:val="ConsPlusNormal"/>
              <w:jc w:val="center"/>
              <w:rPr>
                <w:color w:val="000000"/>
              </w:rPr>
            </w:pPr>
            <w:r w:rsidRPr="000957C8">
              <w:rPr>
                <w:color w:val="000000"/>
              </w:rPr>
              <w:t>0,083</w:t>
            </w:r>
          </w:p>
        </w:tc>
        <w:tc>
          <w:tcPr>
            <w:tcW w:w="794" w:type="dxa"/>
          </w:tcPr>
          <w:p w:rsidR="00036082" w:rsidRPr="000957C8" w:rsidRDefault="00036082">
            <w:pPr>
              <w:pStyle w:val="ConsPlusNormal"/>
              <w:jc w:val="center"/>
              <w:rPr>
                <w:color w:val="000000"/>
              </w:rPr>
            </w:pPr>
            <w:r w:rsidRPr="000957C8">
              <w:rPr>
                <w:color w:val="000000"/>
              </w:rPr>
              <w:t>0,075</w:t>
            </w:r>
          </w:p>
        </w:tc>
        <w:tc>
          <w:tcPr>
            <w:tcW w:w="794" w:type="dxa"/>
          </w:tcPr>
          <w:p w:rsidR="00036082" w:rsidRPr="000957C8" w:rsidRDefault="00036082">
            <w:pPr>
              <w:pStyle w:val="ConsPlusNormal"/>
              <w:jc w:val="center"/>
              <w:rPr>
                <w:color w:val="000000"/>
              </w:rPr>
            </w:pPr>
            <w:r w:rsidRPr="000957C8">
              <w:rPr>
                <w:color w:val="000000"/>
              </w:rPr>
              <w:t>0,060</w:t>
            </w:r>
          </w:p>
        </w:tc>
        <w:tc>
          <w:tcPr>
            <w:tcW w:w="794" w:type="dxa"/>
          </w:tcPr>
          <w:p w:rsidR="00036082" w:rsidRPr="000957C8" w:rsidRDefault="00036082">
            <w:pPr>
              <w:pStyle w:val="ConsPlusNormal"/>
              <w:jc w:val="center"/>
              <w:rPr>
                <w:color w:val="000000"/>
              </w:rPr>
            </w:pPr>
            <w:r w:rsidRPr="000957C8">
              <w:rPr>
                <w:color w:val="000000"/>
              </w:rPr>
              <w:t>0,023</w:t>
            </w:r>
          </w:p>
        </w:tc>
      </w:tr>
      <w:tr w:rsidR="00036082" w:rsidRPr="000957C8">
        <w:tc>
          <w:tcPr>
            <w:tcW w:w="1587" w:type="dxa"/>
          </w:tcPr>
          <w:p w:rsidR="00036082" w:rsidRPr="000957C8" w:rsidRDefault="00036082">
            <w:pPr>
              <w:pStyle w:val="ConsPlusNormal"/>
              <w:rPr>
                <w:color w:val="000000"/>
              </w:rPr>
            </w:pPr>
          </w:p>
        </w:tc>
        <w:tc>
          <w:tcPr>
            <w:tcW w:w="4876" w:type="dxa"/>
          </w:tcPr>
          <w:p w:rsidR="00036082" w:rsidRPr="000957C8" w:rsidRDefault="00036082">
            <w:pPr>
              <w:pStyle w:val="ConsPlusNormal"/>
              <w:rPr>
                <w:color w:val="000000"/>
              </w:rPr>
            </w:pPr>
            <w:r w:rsidRPr="000957C8">
              <w:rPr>
                <w:color w:val="000000"/>
              </w:rPr>
              <w:t>свыше 100 кв. м</w:t>
            </w:r>
          </w:p>
        </w:tc>
        <w:tc>
          <w:tcPr>
            <w:tcW w:w="794" w:type="dxa"/>
          </w:tcPr>
          <w:p w:rsidR="00036082" w:rsidRPr="000957C8" w:rsidRDefault="00036082">
            <w:pPr>
              <w:pStyle w:val="ConsPlusNormal"/>
              <w:jc w:val="center"/>
              <w:rPr>
                <w:color w:val="000000"/>
              </w:rPr>
            </w:pPr>
            <w:r w:rsidRPr="000957C8">
              <w:rPr>
                <w:color w:val="000000"/>
              </w:rPr>
              <w:t>0,063</w:t>
            </w:r>
          </w:p>
        </w:tc>
        <w:tc>
          <w:tcPr>
            <w:tcW w:w="794" w:type="dxa"/>
          </w:tcPr>
          <w:p w:rsidR="00036082" w:rsidRPr="000957C8" w:rsidRDefault="00036082">
            <w:pPr>
              <w:pStyle w:val="ConsPlusNormal"/>
              <w:jc w:val="center"/>
              <w:rPr>
                <w:color w:val="000000"/>
              </w:rPr>
            </w:pPr>
            <w:r w:rsidRPr="000957C8">
              <w:rPr>
                <w:color w:val="000000"/>
              </w:rPr>
              <w:t>0,058</w:t>
            </w:r>
          </w:p>
        </w:tc>
        <w:tc>
          <w:tcPr>
            <w:tcW w:w="794" w:type="dxa"/>
          </w:tcPr>
          <w:p w:rsidR="00036082" w:rsidRPr="000957C8" w:rsidRDefault="00036082">
            <w:pPr>
              <w:pStyle w:val="ConsPlusNormal"/>
              <w:jc w:val="center"/>
              <w:rPr>
                <w:color w:val="000000"/>
              </w:rPr>
            </w:pPr>
            <w:r w:rsidRPr="000957C8">
              <w:rPr>
                <w:color w:val="000000"/>
              </w:rPr>
              <w:t>0,046</w:t>
            </w:r>
          </w:p>
        </w:tc>
        <w:tc>
          <w:tcPr>
            <w:tcW w:w="794" w:type="dxa"/>
          </w:tcPr>
          <w:p w:rsidR="00036082" w:rsidRPr="000957C8" w:rsidRDefault="00036082">
            <w:pPr>
              <w:pStyle w:val="ConsPlusNormal"/>
              <w:jc w:val="center"/>
              <w:rPr>
                <w:color w:val="000000"/>
              </w:rPr>
            </w:pPr>
            <w:r w:rsidRPr="000957C8">
              <w:rPr>
                <w:color w:val="000000"/>
              </w:rPr>
              <w:t>0,017</w:t>
            </w:r>
          </w:p>
        </w:tc>
      </w:tr>
      <w:tr w:rsidR="00036082" w:rsidRPr="000957C8">
        <w:tc>
          <w:tcPr>
            <w:tcW w:w="1587" w:type="dxa"/>
          </w:tcPr>
          <w:p w:rsidR="00036082" w:rsidRPr="000957C8" w:rsidRDefault="00036082">
            <w:pPr>
              <w:pStyle w:val="ConsPlusNormal"/>
              <w:jc w:val="center"/>
              <w:rPr>
                <w:color w:val="000000"/>
              </w:rPr>
            </w:pPr>
            <w:r w:rsidRPr="000957C8">
              <w:rPr>
                <w:color w:val="000000"/>
              </w:rPr>
              <w:t>7РТ-С-М-П-08</w:t>
            </w:r>
          </w:p>
        </w:tc>
        <w:tc>
          <w:tcPr>
            <w:tcW w:w="4876" w:type="dxa"/>
          </w:tcPr>
          <w:p w:rsidR="00036082" w:rsidRPr="000957C8" w:rsidRDefault="00036082">
            <w:pPr>
              <w:pStyle w:val="ConsPlusNormal"/>
              <w:rPr>
                <w:color w:val="000000"/>
              </w:rPr>
            </w:pPr>
            <w:r w:rsidRPr="000957C8">
              <w:rPr>
                <w:color w:val="000000"/>
              </w:rPr>
              <w:t>мясом скота и птицы, рыбой через объекты стационарной торговой сети, площадь торговых мест в которых:</w:t>
            </w: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r>
      <w:tr w:rsidR="00036082" w:rsidRPr="000957C8">
        <w:tc>
          <w:tcPr>
            <w:tcW w:w="1587" w:type="dxa"/>
          </w:tcPr>
          <w:p w:rsidR="00036082" w:rsidRPr="000957C8" w:rsidRDefault="00036082">
            <w:pPr>
              <w:pStyle w:val="ConsPlusNormal"/>
              <w:rPr>
                <w:color w:val="000000"/>
              </w:rPr>
            </w:pPr>
          </w:p>
        </w:tc>
        <w:tc>
          <w:tcPr>
            <w:tcW w:w="4876" w:type="dxa"/>
          </w:tcPr>
          <w:p w:rsidR="00036082" w:rsidRPr="000957C8" w:rsidRDefault="00036082">
            <w:pPr>
              <w:pStyle w:val="ConsPlusNormal"/>
              <w:rPr>
                <w:color w:val="000000"/>
              </w:rPr>
            </w:pPr>
            <w:r w:rsidRPr="000957C8">
              <w:rPr>
                <w:color w:val="000000"/>
              </w:rPr>
              <w:t>до 5 кв. м (включительно)</w:t>
            </w:r>
          </w:p>
        </w:tc>
        <w:tc>
          <w:tcPr>
            <w:tcW w:w="794" w:type="dxa"/>
          </w:tcPr>
          <w:p w:rsidR="00036082" w:rsidRPr="000957C8" w:rsidRDefault="00036082">
            <w:pPr>
              <w:pStyle w:val="ConsPlusNormal"/>
              <w:jc w:val="center"/>
              <w:rPr>
                <w:color w:val="000000"/>
              </w:rPr>
            </w:pPr>
            <w:r w:rsidRPr="000957C8">
              <w:rPr>
                <w:color w:val="000000"/>
              </w:rPr>
              <w:t>0,520</w:t>
            </w:r>
          </w:p>
        </w:tc>
        <w:tc>
          <w:tcPr>
            <w:tcW w:w="794" w:type="dxa"/>
          </w:tcPr>
          <w:p w:rsidR="00036082" w:rsidRPr="000957C8" w:rsidRDefault="00036082">
            <w:pPr>
              <w:pStyle w:val="ConsPlusNormal"/>
              <w:jc w:val="center"/>
              <w:rPr>
                <w:color w:val="000000"/>
              </w:rPr>
            </w:pPr>
            <w:r w:rsidRPr="000957C8">
              <w:rPr>
                <w:color w:val="000000"/>
              </w:rPr>
              <w:t>0,480</w:t>
            </w:r>
          </w:p>
        </w:tc>
        <w:tc>
          <w:tcPr>
            <w:tcW w:w="794" w:type="dxa"/>
          </w:tcPr>
          <w:p w:rsidR="00036082" w:rsidRPr="000957C8" w:rsidRDefault="00036082">
            <w:pPr>
              <w:pStyle w:val="ConsPlusNormal"/>
              <w:jc w:val="center"/>
              <w:rPr>
                <w:color w:val="000000"/>
              </w:rPr>
            </w:pPr>
            <w:r w:rsidRPr="000957C8">
              <w:rPr>
                <w:color w:val="000000"/>
              </w:rPr>
              <w:t>0,380</w:t>
            </w:r>
          </w:p>
        </w:tc>
        <w:tc>
          <w:tcPr>
            <w:tcW w:w="794" w:type="dxa"/>
          </w:tcPr>
          <w:p w:rsidR="00036082" w:rsidRPr="000957C8" w:rsidRDefault="00036082">
            <w:pPr>
              <w:pStyle w:val="ConsPlusNormal"/>
              <w:jc w:val="center"/>
              <w:rPr>
                <w:color w:val="000000"/>
              </w:rPr>
            </w:pPr>
            <w:r w:rsidRPr="000957C8">
              <w:rPr>
                <w:color w:val="000000"/>
              </w:rPr>
              <w:t>0,140</w:t>
            </w:r>
          </w:p>
        </w:tc>
      </w:tr>
      <w:tr w:rsidR="00036082" w:rsidRPr="000957C8">
        <w:tc>
          <w:tcPr>
            <w:tcW w:w="1587" w:type="dxa"/>
          </w:tcPr>
          <w:p w:rsidR="00036082" w:rsidRPr="000957C8" w:rsidRDefault="00036082">
            <w:pPr>
              <w:pStyle w:val="ConsPlusNormal"/>
              <w:rPr>
                <w:color w:val="000000"/>
              </w:rPr>
            </w:pPr>
          </w:p>
        </w:tc>
        <w:tc>
          <w:tcPr>
            <w:tcW w:w="4876" w:type="dxa"/>
          </w:tcPr>
          <w:p w:rsidR="00036082" w:rsidRPr="000957C8" w:rsidRDefault="00036082">
            <w:pPr>
              <w:pStyle w:val="ConsPlusNormal"/>
              <w:rPr>
                <w:color w:val="000000"/>
              </w:rPr>
            </w:pPr>
            <w:r w:rsidRPr="000957C8">
              <w:rPr>
                <w:color w:val="000000"/>
              </w:rPr>
              <w:t>свыше 5 кв. м до 15 кв. м (включительно)</w:t>
            </w:r>
          </w:p>
        </w:tc>
        <w:tc>
          <w:tcPr>
            <w:tcW w:w="794" w:type="dxa"/>
          </w:tcPr>
          <w:p w:rsidR="00036082" w:rsidRPr="000957C8" w:rsidRDefault="00036082">
            <w:pPr>
              <w:pStyle w:val="ConsPlusNormal"/>
              <w:jc w:val="center"/>
              <w:rPr>
                <w:color w:val="000000"/>
              </w:rPr>
            </w:pPr>
            <w:r w:rsidRPr="000957C8">
              <w:rPr>
                <w:color w:val="000000"/>
              </w:rPr>
              <w:t>0,270</w:t>
            </w:r>
          </w:p>
        </w:tc>
        <w:tc>
          <w:tcPr>
            <w:tcW w:w="794" w:type="dxa"/>
          </w:tcPr>
          <w:p w:rsidR="00036082" w:rsidRPr="000957C8" w:rsidRDefault="00036082">
            <w:pPr>
              <w:pStyle w:val="ConsPlusNormal"/>
              <w:jc w:val="center"/>
              <w:rPr>
                <w:color w:val="000000"/>
              </w:rPr>
            </w:pPr>
            <w:r w:rsidRPr="000957C8">
              <w:rPr>
                <w:color w:val="000000"/>
              </w:rPr>
              <w:t>0,250</w:t>
            </w:r>
          </w:p>
        </w:tc>
        <w:tc>
          <w:tcPr>
            <w:tcW w:w="794" w:type="dxa"/>
          </w:tcPr>
          <w:p w:rsidR="00036082" w:rsidRPr="000957C8" w:rsidRDefault="00036082">
            <w:pPr>
              <w:pStyle w:val="ConsPlusNormal"/>
              <w:jc w:val="center"/>
              <w:rPr>
                <w:color w:val="000000"/>
              </w:rPr>
            </w:pPr>
            <w:r w:rsidRPr="000957C8">
              <w:rPr>
                <w:color w:val="000000"/>
              </w:rPr>
              <w:t>0,198</w:t>
            </w:r>
          </w:p>
        </w:tc>
        <w:tc>
          <w:tcPr>
            <w:tcW w:w="794" w:type="dxa"/>
          </w:tcPr>
          <w:p w:rsidR="00036082" w:rsidRPr="000957C8" w:rsidRDefault="00036082">
            <w:pPr>
              <w:pStyle w:val="ConsPlusNormal"/>
              <w:jc w:val="center"/>
              <w:rPr>
                <w:color w:val="000000"/>
              </w:rPr>
            </w:pPr>
            <w:r w:rsidRPr="000957C8">
              <w:rPr>
                <w:color w:val="000000"/>
              </w:rPr>
              <w:t>0,073</w:t>
            </w:r>
          </w:p>
        </w:tc>
      </w:tr>
      <w:tr w:rsidR="00036082" w:rsidRPr="000957C8">
        <w:tc>
          <w:tcPr>
            <w:tcW w:w="1587" w:type="dxa"/>
          </w:tcPr>
          <w:p w:rsidR="00036082" w:rsidRPr="000957C8" w:rsidRDefault="00036082">
            <w:pPr>
              <w:pStyle w:val="ConsPlusNormal"/>
              <w:rPr>
                <w:color w:val="000000"/>
              </w:rPr>
            </w:pPr>
          </w:p>
        </w:tc>
        <w:tc>
          <w:tcPr>
            <w:tcW w:w="4876"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794" w:type="dxa"/>
          </w:tcPr>
          <w:p w:rsidR="00036082" w:rsidRPr="000957C8" w:rsidRDefault="00036082">
            <w:pPr>
              <w:pStyle w:val="ConsPlusNormal"/>
              <w:jc w:val="center"/>
              <w:rPr>
                <w:color w:val="000000"/>
              </w:rPr>
            </w:pPr>
            <w:r w:rsidRPr="000957C8">
              <w:rPr>
                <w:color w:val="000000"/>
              </w:rPr>
              <w:t>0,198</w:t>
            </w:r>
          </w:p>
        </w:tc>
        <w:tc>
          <w:tcPr>
            <w:tcW w:w="794" w:type="dxa"/>
          </w:tcPr>
          <w:p w:rsidR="00036082" w:rsidRPr="000957C8" w:rsidRDefault="00036082">
            <w:pPr>
              <w:pStyle w:val="ConsPlusNormal"/>
              <w:jc w:val="center"/>
              <w:rPr>
                <w:color w:val="000000"/>
              </w:rPr>
            </w:pPr>
            <w:r w:rsidRPr="000957C8">
              <w:rPr>
                <w:color w:val="000000"/>
              </w:rPr>
              <w:t>0,182</w:t>
            </w:r>
          </w:p>
        </w:tc>
        <w:tc>
          <w:tcPr>
            <w:tcW w:w="794" w:type="dxa"/>
          </w:tcPr>
          <w:p w:rsidR="00036082" w:rsidRPr="000957C8" w:rsidRDefault="00036082">
            <w:pPr>
              <w:pStyle w:val="ConsPlusNormal"/>
              <w:jc w:val="center"/>
              <w:rPr>
                <w:color w:val="000000"/>
              </w:rPr>
            </w:pPr>
            <w:r w:rsidRPr="000957C8">
              <w:rPr>
                <w:color w:val="000000"/>
              </w:rPr>
              <w:t>0,144</w:t>
            </w:r>
          </w:p>
        </w:tc>
        <w:tc>
          <w:tcPr>
            <w:tcW w:w="794" w:type="dxa"/>
          </w:tcPr>
          <w:p w:rsidR="00036082" w:rsidRPr="000957C8" w:rsidRDefault="00036082">
            <w:pPr>
              <w:pStyle w:val="ConsPlusNormal"/>
              <w:jc w:val="center"/>
              <w:rPr>
                <w:color w:val="000000"/>
              </w:rPr>
            </w:pPr>
            <w:r w:rsidRPr="000957C8">
              <w:rPr>
                <w:color w:val="000000"/>
              </w:rPr>
              <w:t>0,053</w:t>
            </w:r>
          </w:p>
        </w:tc>
      </w:tr>
      <w:tr w:rsidR="00036082" w:rsidRPr="000957C8">
        <w:tc>
          <w:tcPr>
            <w:tcW w:w="1587" w:type="dxa"/>
          </w:tcPr>
          <w:p w:rsidR="00036082" w:rsidRPr="000957C8" w:rsidRDefault="00036082">
            <w:pPr>
              <w:pStyle w:val="ConsPlusNormal"/>
              <w:rPr>
                <w:color w:val="000000"/>
              </w:rPr>
            </w:pPr>
          </w:p>
        </w:tc>
        <w:tc>
          <w:tcPr>
            <w:tcW w:w="4876"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794" w:type="dxa"/>
          </w:tcPr>
          <w:p w:rsidR="00036082" w:rsidRPr="000957C8" w:rsidRDefault="00036082">
            <w:pPr>
              <w:pStyle w:val="ConsPlusNormal"/>
              <w:jc w:val="center"/>
              <w:rPr>
                <w:color w:val="000000"/>
              </w:rPr>
            </w:pPr>
            <w:r w:rsidRPr="000957C8">
              <w:rPr>
                <w:color w:val="000000"/>
              </w:rPr>
              <w:t>0,120</w:t>
            </w:r>
          </w:p>
        </w:tc>
        <w:tc>
          <w:tcPr>
            <w:tcW w:w="794" w:type="dxa"/>
          </w:tcPr>
          <w:p w:rsidR="00036082" w:rsidRPr="000957C8" w:rsidRDefault="00036082">
            <w:pPr>
              <w:pStyle w:val="ConsPlusNormal"/>
              <w:jc w:val="center"/>
              <w:rPr>
                <w:color w:val="000000"/>
              </w:rPr>
            </w:pPr>
            <w:r w:rsidRPr="000957C8">
              <w:rPr>
                <w:color w:val="000000"/>
              </w:rPr>
              <w:t>0,110</w:t>
            </w:r>
          </w:p>
        </w:tc>
        <w:tc>
          <w:tcPr>
            <w:tcW w:w="794" w:type="dxa"/>
          </w:tcPr>
          <w:p w:rsidR="00036082" w:rsidRPr="000957C8" w:rsidRDefault="00036082">
            <w:pPr>
              <w:pStyle w:val="ConsPlusNormal"/>
              <w:jc w:val="center"/>
              <w:rPr>
                <w:color w:val="000000"/>
              </w:rPr>
            </w:pPr>
            <w:r w:rsidRPr="000957C8">
              <w:rPr>
                <w:color w:val="000000"/>
              </w:rPr>
              <w:t>0,087</w:t>
            </w:r>
          </w:p>
        </w:tc>
        <w:tc>
          <w:tcPr>
            <w:tcW w:w="794" w:type="dxa"/>
          </w:tcPr>
          <w:p w:rsidR="00036082" w:rsidRPr="000957C8" w:rsidRDefault="00036082">
            <w:pPr>
              <w:pStyle w:val="ConsPlusNormal"/>
              <w:jc w:val="center"/>
              <w:rPr>
                <w:color w:val="000000"/>
              </w:rPr>
            </w:pPr>
            <w:r w:rsidRPr="000957C8">
              <w:rPr>
                <w:color w:val="000000"/>
              </w:rPr>
              <w:t>0,032</w:t>
            </w:r>
          </w:p>
        </w:tc>
      </w:tr>
      <w:tr w:rsidR="00036082" w:rsidRPr="000957C8">
        <w:tc>
          <w:tcPr>
            <w:tcW w:w="1587" w:type="dxa"/>
          </w:tcPr>
          <w:p w:rsidR="00036082" w:rsidRPr="000957C8" w:rsidRDefault="00036082">
            <w:pPr>
              <w:pStyle w:val="ConsPlusNormal"/>
              <w:rPr>
                <w:color w:val="000000"/>
              </w:rPr>
            </w:pPr>
          </w:p>
        </w:tc>
        <w:tc>
          <w:tcPr>
            <w:tcW w:w="4876"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794" w:type="dxa"/>
          </w:tcPr>
          <w:p w:rsidR="00036082" w:rsidRPr="000957C8" w:rsidRDefault="00036082">
            <w:pPr>
              <w:pStyle w:val="ConsPlusNormal"/>
              <w:jc w:val="center"/>
              <w:rPr>
                <w:color w:val="000000"/>
              </w:rPr>
            </w:pPr>
            <w:r w:rsidRPr="000957C8">
              <w:rPr>
                <w:color w:val="000000"/>
              </w:rPr>
              <w:t>0,078</w:t>
            </w:r>
          </w:p>
        </w:tc>
        <w:tc>
          <w:tcPr>
            <w:tcW w:w="794" w:type="dxa"/>
          </w:tcPr>
          <w:p w:rsidR="00036082" w:rsidRPr="000957C8" w:rsidRDefault="00036082">
            <w:pPr>
              <w:pStyle w:val="ConsPlusNormal"/>
              <w:jc w:val="center"/>
              <w:rPr>
                <w:color w:val="000000"/>
              </w:rPr>
            </w:pPr>
            <w:r w:rsidRPr="000957C8">
              <w:rPr>
                <w:color w:val="000000"/>
              </w:rPr>
              <w:t>0,072</w:t>
            </w:r>
          </w:p>
        </w:tc>
        <w:tc>
          <w:tcPr>
            <w:tcW w:w="794" w:type="dxa"/>
          </w:tcPr>
          <w:p w:rsidR="00036082" w:rsidRPr="000957C8" w:rsidRDefault="00036082">
            <w:pPr>
              <w:pStyle w:val="ConsPlusNormal"/>
              <w:jc w:val="center"/>
              <w:rPr>
                <w:color w:val="000000"/>
              </w:rPr>
            </w:pPr>
            <w:r w:rsidRPr="000957C8">
              <w:rPr>
                <w:color w:val="000000"/>
              </w:rPr>
              <w:t>0,057</w:t>
            </w:r>
          </w:p>
        </w:tc>
        <w:tc>
          <w:tcPr>
            <w:tcW w:w="794" w:type="dxa"/>
          </w:tcPr>
          <w:p w:rsidR="00036082" w:rsidRPr="000957C8" w:rsidRDefault="00036082">
            <w:pPr>
              <w:pStyle w:val="ConsPlusNormal"/>
              <w:jc w:val="center"/>
              <w:rPr>
                <w:color w:val="000000"/>
              </w:rPr>
            </w:pPr>
            <w:r w:rsidRPr="000957C8">
              <w:rPr>
                <w:color w:val="000000"/>
              </w:rPr>
              <w:t>0,021</w:t>
            </w:r>
          </w:p>
        </w:tc>
      </w:tr>
      <w:tr w:rsidR="00036082" w:rsidRPr="000957C8">
        <w:tc>
          <w:tcPr>
            <w:tcW w:w="1587" w:type="dxa"/>
          </w:tcPr>
          <w:p w:rsidR="00036082" w:rsidRPr="000957C8" w:rsidRDefault="00036082">
            <w:pPr>
              <w:pStyle w:val="ConsPlusNormal"/>
              <w:rPr>
                <w:color w:val="000000"/>
              </w:rPr>
            </w:pPr>
          </w:p>
        </w:tc>
        <w:tc>
          <w:tcPr>
            <w:tcW w:w="4876" w:type="dxa"/>
          </w:tcPr>
          <w:p w:rsidR="00036082" w:rsidRPr="000957C8" w:rsidRDefault="00036082">
            <w:pPr>
              <w:pStyle w:val="ConsPlusNormal"/>
              <w:rPr>
                <w:color w:val="000000"/>
              </w:rPr>
            </w:pPr>
            <w:r w:rsidRPr="000957C8">
              <w:rPr>
                <w:color w:val="000000"/>
              </w:rPr>
              <w:t>свыше 100 кв. м</w:t>
            </w:r>
          </w:p>
        </w:tc>
        <w:tc>
          <w:tcPr>
            <w:tcW w:w="794" w:type="dxa"/>
          </w:tcPr>
          <w:p w:rsidR="00036082" w:rsidRPr="000957C8" w:rsidRDefault="00036082">
            <w:pPr>
              <w:pStyle w:val="ConsPlusNormal"/>
              <w:jc w:val="center"/>
              <w:rPr>
                <w:color w:val="000000"/>
              </w:rPr>
            </w:pPr>
            <w:r w:rsidRPr="000957C8">
              <w:rPr>
                <w:color w:val="000000"/>
              </w:rPr>
              <w:t>0,060</w:t>
            </w:r>
          </w:p>
        </w:tc>
        <w:tc>
          <w:tcPr>
            <w:tcW w:w="794" w:type="dxa"/>
          </w:tcPr>
          <w:p w:rsidR="00036082" w:rsidRPr="000957C8" w:rsidRDefault="00036082">
            <w:pPr>
              <w:pStyle w:val="ConsPlusNormal"/>
              <w:jc w:val="center"/>
              <w:rPr>
                <w:color w:val="000000"/>
              </w:rPr>
            </w:pPr>
            <w:r w:rsidRPr="000957C8">
              <w:rPr>
                <w:color w:val="000000"/>
              </w:rPr>
              <w:t>0,055</w:t>
            </w:r>
          </w:p>
        </w:tc>
        <w:tc>
          <w:tcPr>
            <w:tcW w:w="794" w:type="dxa"/>
          </w:tcPr>
          <w:p w:rsidR="00036082" w:rsidRPr="000957C8" w:rsidRDefault="00036082">
            <w:pPr>
              <w:pStyle w:val="ConsPlusNormal"/>
              <w:jc w:val="center"/>
              <w:rPr>
                <w:color w:val="000000"/>
              </w:rPr>
            </w:pPr>
            <w:r w:rsidRPr="000957C8">
              <w:rPr>
                <w:color w:val="000000"/>
              </w:rPr>
              <w:t>0,044</w:t>
            </w:r>
          </w:p>
        </w:tc>
        <w:tc>
          <w:tcPr>
            <w:tcW w:w="794" w:type="dxa"/>
          </w:tcPr>
          <w:p w:rsidR="00036082" w:rsidRPr="000957C8" w:rsidRDefault="00036082">
            <w:pPr>
              <w:pStyle w:val="ConsPlusNormal"/>
              <w:jc w:val="center"/>
              <w:rPr>
                <w:color w:val="000000"/>
              </w:rPr>
            </w:pPr>
            <w:r w:rsidRPr="000957C8">
              <w:rPr>
                <w:color w:val="000000"/>
              </w:rPr>
              <w:t>0,016</w:t>
            </w:r>
          </w:p>
        </w:tc>
      </w:tr>
      <w:tr w:rsidR="00036082" w:rsidRPr="000957C8">
        <w:tc>
          <w:tcPr>
            <w:tcW w:w="1587" w:type="dxa"/>
          </w:tcPr>
          <w:p w:rsidR="00036082" w:rsidRPr="000957C8" w:rsidRDefault="00036082">
            <w:pPr>
              <w:pStyle w:val="ConsPlusNormal"/>
              <w:jc w:val="center"/>
              <w:rPr>
                <w:color w:val="000000"/>
              </w:rPr>
            </w:pPr>
            <w:r w:rsidRPr="000957C8">
              <w:rPr>
                <w:color w:val="000000"/>
              </w:rPr>
              <w:t>7РТ-С-М-П-09</w:t>
            </w:r>
          </w:p>
        </w:tc>
        <w:tc>
          <w:tcPr>
            <w:tcW w:w="4876" w:type="dxa"/>
          </w:tcPr>
          <w:p w:rsidR="00036082" w:rsidRPr="000957C8" w:rsidRDefault="00036082">
            <w:pPr>
              <w:pStyle w:val="ConsPlusNormal"/>
              <w:rPr>
                <w:color w:val="000000"/>
              </w:rPr>
            </w:pPr>
            <w:r w:rsidRPr="000957C8">
              <w:rPr>
                <w:color w:val="000000"/>
              </w:rPr>
              <w:t>водкой, вином, пивом, другой алкогольной продукцией, облагаемой акцизами, через объекты стационарной торговой сети, площадь торговых мест в которых:</w:t>
            </w: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r>
      <w:tr w:rsidR="00036082" w:rsidRPr="000957C8">
        <w:tc>
          <w:tcPr>
            <w:tcW w:w="1587" w:type="dxa"/>
          </w:tcPr>
          <w:p w:rsidR="00036082" w:rsidRPr="000957C8" w:rsidRDefault="00036082">
            <w:pPr>
              <w:pStyle w:val="ConsPlusNormal"/>
              <w:rPr>
                <w:color w:val="000000"/>
              </w:rPr>
            </w:pPr>
          </w:p>
        </w:tc>
        <w:tc>
          <w:tcPr>
            <w:tcW w:w="4876" w:type="dxa"/>
          </w:tcPr>
          <w:p w:rsidR="00036082" w:rsidRPr="000957C8" w:rsidRDefault="00036082">
            <w:pPr>
              <w:pStyle w:val="ConsPlusNormal"/>
              <w:rPr>
                <w:color w:val="000000"/>
              </w:rPr>
            </w:pPr>
            <w:r w:rsidRPr="000957C8">
              <w:rPr>
                <w:color w:val="000000"/>
              </w:rPr>
              <w:t>до 5 кв. м (включительно)</w:t>
            </w:r>
          </w:p>
        </w:tc>
        <w:tc>
          <w:tcPr>
            <w:tcW w:w="794" w:type="dxa"/>
          </w:tcPr>
          <w:p w:rsidR="00036082" w:rsidRPr="000957C8" w:rsidRDefault="00036082">
            <w:pPr>
              <w:pStyle w:val="ConsPlusNormal"/>
              <w:jc w:val="center"/>
              <w:rPr>
                <w:color w:val="000000"/>
              </w:rPr>
            </w:pPr>
            <w:r w:rsidRPr="000957C8">
              <w:rPr>
                <w:color w:val="000000"/>
              </w:rPr>
              <w:t>0,930</w:t>
            </w:r>
          </w:p>
        </w:tc>
        <w:tc>
          <w:tcPr>
            <w:tcW w:w="794" w:type="dxa"/>
          </w:tcPr>
          <w:p w:rsidR="00036082" w:rsidRPr="000957C8" w:rsidRDefault="00036082">
            <w:pPr>
              <w:pStyle w:val="ConsPlusNormal"/>
              <w:jc w:val="center"/>
              <w:rPr>
                <w:color w:val="000000"/>
              </w:rPr>
            </w:pPr>
            <w:r w:rsidRPr="000957C8">
              <w:rPr>
                <w:color w:val="000000"/>
              </w:rPr>
              <w:t>0,840</w:t>
            </w:r>
          </w:p>
        </w:tc>
        <w:tc>
          <w:tcPr>
            <w:tcW w:w="794" w:type="dxa"/>
          </w:tcPr>
          <w:p w:rsidR="00036082" w:rsidRPr="000957C8" w:rsidRDefault="00036082">
            <w:pPr>
              <w:pStyle w:val="ConsPlusNormal"/>
              <w:jc w:val="center"/>
              <w:rPr>
                <w:color w:val="000000"/>
              </w:rPr>
            </w:pPr>
            <w:r w:rsidRPr="000957C8">
              <w:rPr>
                <w:color w:val="000000"/>
              </w:rPr>
              <w:t>0,670</w:t>
            </w:r>
          </w:p>
        </w:tc>
        <w:tc>
          <w:tcPr>
            <w:tcW w:w="794" w:type="dxa"/>
          </w:tcPr>
          <w:p w:rsidR="00036082" w:rsidRPr="000957C8" w:rsidRDefault="00036082">
            <w:pPr>
              <w:pStyle w:val="ConsPlusNormal"/>
              <w:jc w:val="center"/>
              <w:rPr>
                <w:color w:val="000000"/>
              </w:rPr>
            </w:pPr>
            <w:r w:rsidRPr="000957C8">
              <w:rPr>
                <w:color w:val="000000"/>
              </w:rPr>
              <w:t>0,260</w:t>
            </w:r>
          </w:p>
        </w:tc>
      </w:tr>
      <w:tr w:rsidR="00036082" w:rsidRPr="000957C8">
        <w:tc>
          <w:tcPr>
            <w:tcW w:w="1587" w:type="dxa"/>
          </w:tcPr>
          <w:p w:rsidR="00036082" w:rsidRPr="000957C8" w:rsidRDefault="00036082">
            <w:pPr>
              <w:pStyle w:val="ConsPlusNormal"/>
              <w:rPr>
                <w:color w:val="000000"/>
              </w:rPr>
            </w:pPr>
          </w:p>
        </w:tc>
        <w:tc>
          <w:tcPr>
            <w:tcW w:w="4876" w:type="dxa"/>
          </w:tcPr>
          <w:p w:rsidR="00036082" w:rsidRPr="000957C8" w:rsidRDefault="00036082">
            <w:pPr>
              <w:pStyle w:val="ConsPlusNormal"/>
              <w:rPr>
                <w:color w:val="000000"/>
              </w:rPr>
            </w:pPr>
            <w:r w:rsidRPr="000957C8">
              <w:rPr>
                <w:color w:val="000000"/>
              </w:rPr>
              <w:t>свыше 5 кв. м до 15 кв. м (включительно)</w:t>
            </w:r>
          </w:p>
        </w:tc>
        <w:tc>
          <w:tcPr>
            <w:tcW w:w="794" w:type="dxa"/>
          </w:tcPr>
          <w:p w:rsidR="00036082" w:rsidRPr="000957C8" w:rsidRDefault="00036082">
            <w:pPr>
              <w:pStyle w:val="ConsPlusNormal"/>
              <w:jc w:val="center"/>
              <w:rPr>
                <w:color w:val="000000"/>
              </w:rPr>
            </w:pPr>
            <w:r w:rsidRPr="000957C8">
              <w:rPr>
                <w:color w:val="000000"/>
              </w:rPr>
              <w:t>0,484</w:t>
            </w:r>
          </w:p>
        </w:tc>
        <w:tc>
          <w:tcPr>
            <w:tcW w:w="794" w:type="dxa"/>
          </w:tcPr>
          <w:p w:rsidR="00036082" w:rsidRPr="000957C8" w:rsidRDefault="00036082">
            <w:pPr>
              <w:pStyle w:val="ConsPlusNormal"/>
              <w:jc w:val="center"/>
              <w:rPr>
                <w:color w:val="000000"/>
              </w:rPr>
            </w:pPr>
            <w:r w:rsidRPr="000957C8">
              <w:rPr>
                <w:color w:val="000000"/>
              </w:rPr>
              <w:t>0,437</w:t>
            </w:r>
          </w:p>
        </w:tc>
        <w:tc>
          <w:tcPr>
            <w:tcW w:w="794" w:type="dxa"/>
          </w:tcPr>
          <w:p w:rsidR="00036082" w:rsidRPr="000957C8" w:rsidRDefault="00036082">
            <w:pPr>
              <w:pStyle w:val="ConsPlusNormal"/>
              <w:jc w:val="center"/>
              <w:rPr>
                <w:color w:val="000000"/>
              </w:rPr>
            </w:pPr>
            <w:r w:rsidRPr="000957C8">
              <w:rPr>
                <w:color w:val="000000"/>
              </w:rPr>
              <w:t>0,348</w:t>
            </w:r>
          </w:p>
        </w:tc>
        <w:tc>
          <w:tcPr>
            <w:tcW w:w="794" w:type="dxa"/>
          </w:tcPr>
          <w:p w:rsidR="00036082" w:rsidRPr="000957C8" w:rsidRDefault="00036082">
            <w:pPr>
              <w:pStyle w:val="ConsPlusNormal"/>
              <w:jc w:val="center"/>
              <w:rPr>
                <w:color w:val="000000"/>
              </w:rPr>
            </w:pPr>
            <w:r w:rsidRPr="000957C8">
              <w:rPr>
                <w:color w:val="000000"/>
              </w:rPr>
              <w:t>0,135</w:t>
            </w:r>
          </w:p>
        </w:tc>
      </w:tr>
      <w:tr w:rsidR="00036082" w:rsidRPr="000957C8">
        <w:tc>
          <w:tcPr>
            <w:tcW w:w="1587" w:type="dxa"/>
          </w:tcPr>
          <w:p w:rsidR="00036082" w:rsidRPr="000957C8" w:rsidRDefault="00036082">
            <w:pPr>
              <w:pStyle w:val="ConsPlusNormal"/>
              <w:rPr>
                <w:color w:val="000000"/>
              </w:rPr>
            </w:pPr>
          </w:p>
        </w:tc>
        <w:tc>
          <w:tcPr>
            <w:tcW w:w="4876"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794" w:type="dxa"/>
          </w:tcPr>
          <w:p w:rsidR="00036082" w:rsidRPr="000957C8" w:rsidRDefault="00036082">
            <w:pPr>
              <w:pStyle w:val="ConsPlusNormal"/>
              <w:jc w:val="center"/>
              <w:rPr>
                <w:color w:val="000000"/>
              </w:rPr>
            </w:pPr>
            <w:r w:rsidRPr="000957C8">
              <w:rPr>
                <w:color w:val="000000"/>
              </w:rPr>
              <w:t>0,353</w:t>
            </w:r>
          </w:p>
        </w:tc>
        <w:tc>
          <w:tcPr>
            <w:tcW w:w="794" w:type="dxa"/>
          </w:tcPr>
          <w:p w:rsidR="00036082" w:rsidRPr="000957C8" w:rsidRDefault="00036082">
            <w:pPr>
              <w:pStyle w:val="ConsPlusNormal"/>
              <w:jc w:val="center"/>
              <w:rPr>
                <w:color w:val="000000"/>
              </w:rPr>
            </w:pPr>
            <w:r w:rsidRPr="000957C8">
              <w:rPr>
                <w:color w:val="000000"/>
              </w:rPr>
              <w:t>0,319</w:t>
            </w:r>
          </w:p>
        </w:tc>
        <w:tc>
          <w:tcPr>
            <w:tcW w:w="794" w:type="dxa"/>
          </w:tcPr>
          <w:p w:rsidR="00036082" w:rsidRPr="000957C8" w:rsidRDefault="00036082">
            <w:pPr>
              <w:pStyle w:val="ConsPlusNormal"/>
              <w:jc w:val="center"/>
              <w:rPr>
                <w:color w:val="000000"/>
              </w:rPr>
            </w:pPr>
            <w:r w:rsidRPr="000957C8">
              <w:rPr>
                <w:color w:val="000000"/>
              </w:rPr>
              <w:t>0,255</w:t>
            </w:r>
          </w:p>
        </w:tc>
        <w:tc>
          <w:tcPr>
            <w:tcW w:w="794" w:type="dxa"/>
          </w:tcPr>
          <w:p w:rsidR="00036082" w:rsidRPr="000957C8" w:rsidRDefault="00036082">
            <w:pPr>
              <w:pStyle w:val="ConsPlusNormal"/>
              <w:jc w:val="center"/>
              <w:rPr>
                <w:color w:val="000000"/>
              </w:rPr>
            </w:pPr>
            <w:r w:rsidRPr="000957C8">
              <w:rPr>
                <w:color w:val="000000"/>
              </w:rPr>
              <w:t>0,099</w:t>
            </w:r>
          </w:p>
        </w:tc>
      </w:tr>
      <w:tr w:rsidR="00036082" w:rsidRPr="000957C8">
        <w:tc>
          <w:tcPr>
            <w:tcW w:w="1587" w:type="dxa"/>
          </w:tcPr>
          <w:p w:rsidR="00036082" w:rsidRPr="000957C8" w:rsidRDefault="00036082">
            <w:pPr>
              <w:pStyle w:val="ConsPlusNormal"/>
              <w:rPr>
                <w:color w:val="000000"/>
              </w:rPr>
            </w:pPr>
          </w:p>
        </w:tc>
        <w:tc>
          <w:tcPr>
            <w:tcW w:w="4876"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794" w:type="dxa"/>
          </w:tcPr>
          <w:p w:rsidR="00036082" w:rsidRPr="000957C8" w:rsidRDefault="00036082">
            <w:pPr>
              <w:pStyle w:val="ConsPlusNormal"/>
              <w:jc w:val="center"/>
              <w:rPr>
                <w:color w:val="000000"/>
              </w:rPr>
            </w:pPr>
            <w:r w:rsidRPr="000957C8">
              <w:rPr>
                <w:color w:val="000000"/>
              </w:rPr>
              <w:t>0,214</w:t>
            </w:r>
          </w:p>
        </w:tc>
        <w:tc>
          <w:tcPr>
            <w:tcW w:w="794" w:type="dxa"/>
          </w:tcPr>
          <w:p w:rsidR="00036082" w:rsidRPr="000957C8" w:rsidRDefault="00036082">
            <w:pPr>
              <w:pStyle w:val="ConsPlusNormal"/>
              <w:jc w:val="center"/>
              <w:rPr>
                <w:color w:val="000000"/>
              </w:rPr>
            </w:pPr>
            <w:r w:rsidRPr="000957C8">
              <w:rPr>
                <w:color w:val="000000"/>
              </w:rPr>
              <w:t>0,193</w:t>
            </w:r>
          </w:p>
        </w:tc>
        <w:tc>
          <w:tcPr>
            <w:tcW w:w="794" w:type="dxa"/>
          </w:tcPr>
          <w:p w:rsidR="00036082" w:rsidRPr="000957C8" w:rsidRDefault="00036082">
            <w:pPr>
              <w:pStyle w:val="ConsPlusNormal"/>
              <w:jc w:val="center"/>
              <w:rPr>
                <w:color w:val="000000"/>
              </w:rPr>
            </w:pPr>
            <w:r w:rsidRPr="000957C8">
              <w:rPr>
                <w:color w:val="000000"/>
              </w:rPr>
              <w:t>0,154</w:t>
            </w:r>
          </w:p>
        </w:tc>
        <w:tc>
          <w:tcPr>
            <w:tcW w:w="794" w:type="dxa"/>
          </w:tcPr>
          <w:p w:rsidR="00036082" w:rsidRPr="000957C8" w:rsidRDefault="00036082">
            <w:pPr>
              <w:pStyle w:val="ConsPlusNormal"/>
              <w:jc w:val="center"/>
              <w:rPr>
                <w:color w:val="000000"/>
              </w:rPr>
            </w:pPr>
            <w:r w:rsidRPr="000957C8">
              <w:rPr>
                <w:color w:val="000000"/>
              </w:rPr>
              <w:t>0,060</w:t>
            </w:r>
          </w:p>
        </w:tc>
      </w:tr>
      <w:tr w:rsidR="00036082" w:rsidRPr="000957C8">
        <w:tc>
          <w:tcPr>
            <w:tcW w:w="1587" w:type="dxa"/>
          </w:tcPr>
          <w:p w:rsidR="00036082" w:rsidRPr="000957C8" w:rsidRDefault="00036082">
            <w:pPr>
              <w:pStyle w:val="ConsPlusNormal"/>
              <w:rPr>
                <w:color w:val="000000"/>
              </w:rPr>
            </w:pPr>
          </w:p>
        </w:tc>
        <w:tc>
          <w:tcPr>
            <w:tcW w:w="4876"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794" w:type="dxa"/>
          </w:tcPr>
          <w:p w:rsidR="00036082" w:rsidRPr="000957C8" w:rsidRDefault="00036082">
            <w:pPr>
              <w:pStyle w:val="ConsPlusNormal"/>
              <w:jc w:val="center"/>
              <w:rPr>
                <w:color w:val="000000"/>
              </w:rPr>
            </w:pPr>
            <w:r w:rsidRPr="000957C8">
              <w:rPr>
                <w:color w:val="000000"/>
              </w:rPr>
              <w:t>0,140</w:t>
            </w:r>
          </w:p>
        </w:tc>
        <w:tc>
          <w:tcPr>
            <w:tcW w:w="794" w:type="dxa"/>
          </w:tcPr>
          <w:p w:rsidR="00036082" w:rsidRPr="000957C8" w:rsidRDefault="00036082">
            <w:pPr>
              <w:pStyle w:val="ConsPlusNormal"/>
              <w:jc w:val="center"/>
              <w:rPr>
                <w:color w:val="000000"/>
              </w:rPr>
            </w:pPr>
            <w:r w:rsidRPr="000957C8">
              <w:rPr>
                <w:color w:val="000000"/>
              </w:rPr>
              <w:t>0,126</w:t>
            </w:r>
          </w:p>
        </w:tc>
        <w:tc>
          <w:tcPr>
            <w:tcW w:w="794" w:type="dxa"/>
          </w:tcPr>
          <w:p w:rsidR="00036082" w:rsidRPr="000957C8" w:rsidRDefault="00036082">
            <w:pPr>
              <w:pStyle w:val="ConsPlusNormal"/>
              <w:jc w:val="center"/>
              <w:rPr>
                <w:color w:val="000000"/>
              </w:rPr>
            </w:pPr>
            <w:r w:rsidRPr="000957C8">
              <w:rPr>
                <w:color w:val="000000"/>
              </w:rPr>
              <w:t>0,101</w:t>
            </w:r>
          </w:p>
        </w:tc>
        <w:tc>
          <w:tcPr>
            <w:tcW w:w="794" w:type="dxa"/>
          </w:tcPr>
          <w:p w:rsidR="00036082" w:rsidRPr="000957C8" w:rsidRDefault="00036082">
            <w:pPr>
              <w:pStyle w:val="ConsPlusNormal"/>
              <w:jc w:val="center"/>
              <w:rPr>
                <w:color w:val="000000"/>
              </w:rPr>
            </w:pPr>
            <w:r w:rsidRPr="000957C8">
              <w:rPr>
                <w:color w:val="000000"/>
              </w:rPr>
              <w:t>0,039</w:t>
            </w:r>
          </w:p>
        </w:tc>
      </w:tr>
      <w:tr w:rsidR="00036082" w:rsidRPr="000957C8">
        <w:tc>
          <w:tcPr>
            <w:tcW w:w="1587" w:type="dxa"/>
          </w:tcPr>
          <w:p w:rsidR="00036082" w:rsidRPr="000957C8" w:rsidRDefault="00036082">
            <w:pPr>
              <w:pStyle w:val="ConsPlusNormal"/>
              <w:rPr>
                <w:color w:val="000000"/>
              </w:rPr>
            </w:pPr>
          </w:p>
        </w:tc>
        <w:tc>
          <w:tcPr>
            <w:tcW w:w="4876" w:type="dxa"/>
          </w:tcPr>
          <w:p w:rsidR="00036082" w:rsidRPr="000957C8" w:rsidRDefault="00036082">
            <w:pPr>
              <w:pStyle w:val="ConsPlusNormal"/>
              <w:rPr>
                <w:color w:val="000000"/>
              </w:rPr>
            </w:pPr>
            <w:r w:rsidRPr="000957C8">
              <w:rPr>
                <w:color w:val="000000"/>
              </w:rPr>
              <w:t>свыше 100 кв. м</w:t>
            </w:r>
          </w:p>
        </w:tc>
        <w:tc>
          <w:tcPr>
            <w:tcW w:w="794" w:type="dxa"/>
          </w:tcPr>
          <w:p w:rsidR="00036082" w:rsidRPr="000957C8" w:rsidRDefault="00036082">
            <w:pPr>
              <w:pStyle w:val="ConsPlusNormal"/>
              <w:jc w:val="center"/>
              <w:rPr>
                <w:color w:val="000000"/>
              </w:rPr>
            </w:pPr>
            <w:r w:rsidRPr="000957C8">
              <w:rPr>
                <w:color w:val="000000"/>
              </w:rPr>
              <w:t>0,107</w:t>
            </w:r>
          </w:p>
        </w:tc>
        <w:tc>
          <w:tcPr>
            <w:tcW w:w="794" w:type="dxa"/>
          </w:tcPr>
          <w:p w:rsidR="00036082" w:rsidRPr="000957C8" w:rsidRDefault="00036082">
            <w:pPr>
              <w:pStyle w:val="ConsPlusNormal"/>
              <w:jc w:val="center"/>
              <w:rPr>
                <w:color w:val="000000"/>
              </w:rPr>
            </w:pPr>
            <w:r w:rsidRPr="000957C8">
              <w:rPr>
                <w:color w:val="000000"/>
              </w:rPr>
              <w:t>0,097</w:t>
            </w:r>
          </w:p>
        </w:tc>
        <w:tc>
          <w:tcPr>
            <w:tcW w:w="794" w:type="dxa"/>
          </w:tcPr>
          <w:p w:rsidR="00036082" w:rsidRPr="000957C8" w:rsidRDefault="00036082">
            <w:pPr>
              <w:pStyle w:val="ConsPlusNormal"/>
              <w:jc w:val="center"/>
              <w:rPr>
                <w:color w:val="000000"/>
              </w:rPr>
            </w:pPr>
            <w:r w:rsidRPr="000957C8">
              <w:rPr>
                <w:color w:val="000000"/>
              </w:rPr>
              <w:t>0,077</w:t>
            </w:r>
          </w:p>
        </w:tc>
        <w:tc>
          <w:tcPr>
            <w:tcW w:w="794" w:type="dxa"/>
          </w:tcPr>
          <w:p w:rsidR="00036082" w:rsidRPr="000957C8" w:rsidRDefault="00036082">
            <w:pPr>
              <w:pStyle w:val="ConsPlusNormal"/>
              <w:jc w:val="center"/>
              <w:rPr>
                <w:color w:val="000000"/>
              </w:rPr>
            </w:pPr>
            <w:r w:rsidRPr="000957C8">
              <w:rPr>
                <w:color w:val="000000"/>
              </w:rPr>
              <w:t>0,030</w:t>
            </w:r>
          </w:p>
        </w:tc>
      </w:tr>
      <w:tr w:rsidR="00036082" w:rsidRPr="000957C8">
        <w:tc>
          <w:tcPr>
            <w:tcW w:w="1587" w:type="dxa"/>
          </w:tcPr>
          <w:p w:rsidR="00036082" w:rsidRPr="000957C8" w:rsidRDefault="00036082">
            <w:pPr>
              <w:pStyle w:val="ConsPlusNormal"/>
              <w:jc w:val="center"/>
              <w:rPr>
                <w:color w:val="000000"/>
              </w:rPr>
            </w:pPr>
            <w:r w:rsidRPr="000957C8">
              <w:rPr>
                <w:color w:val="000000"/>
              </w:rPr>
              <w:t>7РТ-С-М-П-10</w:t>
            </w:r>
          </w:p>
        </w:tc>
        <w:tc>
          <w:tcPr>
            <w:tcW w:w="4876" w:type="dxa"/>
          </w:tcPr>
          <w:p w:rsidR="00036082" w:rsidRPr="000957C8" w:rsidRDefault="00036082">
            <w:pPr>
              <w:pStyle w:val="ConsPlusNormal"/>
              <w:rPr>
                <w:color w:val="000000"/>
              </w:rPr>
            </w:pPr>
            <w:r w:rsidRPr="000957C8">
              <w:rPr>
                <w:color w:val="000000"/>
              </w:rPr>
              <w:t>мороженым по налоговым периодам:</w:t>
            </w: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r>
      <w:tr w:rsidR="00036082" w:rsidRPr="000957C8">
        <w:tc>
          <w:tcPr>
            <w:tcW w:w="1587" w:type="dxa"/>
          </w:tcPr>
          <w:p w:rsidR="00036082" w:rsidRPr="000957C8" w:rsidRDefault="00036082">
            <w:pPr>
              <w:pStyle w:val="ConsPlusNormal"/>
              <w:rPr>
                <w:color w:val="000000"/>
              </w:rPr>
            </w:pPr>
          </w:p>
        </w:tc>
        <w:tc>
          <w:tcPr>
            <w:tcW w:w="4876" w:type="dxa"/>
          </w:tcPr>
          <w:p w:rsidR="00036082" w:rsidRPr="000957C8" w:rsidRDefault="00036082">
            <w:pPr>
              <w:pStyle w:val="ConsPlusNormal"/>
              <w:rPr>
                <w:color w:val="000000"/>
              </w:rPr>
            </w:pPr>
            <w:r w:rsidRPr="000957C8">
              <w:rPr>
                <w:color w:val="000000"/>
              </w:rPr>
              <w:t>1 и 4 квартал через объекты стационарной торговой сети, площадь торговых мест в которых:</w:t>
            </w: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r>
      <w:tr w:rsidR="00036082" w:rsidRPr="000957C8">
        <w:tc>
          <w:tcPr>
            <w:tcW w:w="1587" w:type="dxa"/>
          </w:tcPr>
          <w:p w:rsidR="00036082" w:rsidRPr="000957C8" w:rsidRDefault="00036082">
            <w:pPr>
              <w:pStyle w:val="ConsPlusNormal"/>
              <w:rPr>
                <w:color w:val="000000"/>
              </w:rPr>
            </w:pPr>
          </w:p>
        </w:tc>
        <w:tc>
          <w:tcPr>
            <w:tcW w:w="4876" w:type="dxa"/>
          </w:tcPr>
          <w:p w:rsidR="00036082" w:rsidRPr="000957C8" w:rsidRDefault="00036082">
            <w:pPr>
              <w:pStyle w:val="ConsPlusNormal"/>
              <w:rPr>
                <w:color w:val="000000"/>
              </w:rPr>
            </w:pPr>
            <w:r w:rsidRPr="000957C8">
              <w:rPr>
                <w:color w:val="000000"/>
              </w:rPr>
              <w:t>до 5 кв. м (включительно)</w:t>
            </w:r>
          </w:p>
        </w:tc>
        <w:tc>
          <w:tcPr>
            <w:tcW w:w="794" w:type="dxa"/>
          </w:tcPr>
          <w:p w:rsidR="00036082" w:rsidRPr="000957C8" w:rsidRDefault="00036082">
            <w:pPr>
              <w:pStyle w:val="ConsPlusNormal"/>
              <w:jc w:val="center"/>
              <w:rPr>
                <w:color w:val="000000"/>
              </w:rPr>
            </w:pPr>
            <w:r w:rsidRPr="000957C8">
              <w:rPr>
                <w:color w:val="000000"/>
              </w:rPr>
              <w:t>0,260</w:t>
            </w:r>
          </w:p>
        </w:tc>
        <w:tc>
          <w:tcPr>
            <w:tcW w:w="794" w:type="dxa"/>
          </w:tcPr>
          <w:p w:rsidR="00036082" w:rsidRPr="000957C8" w:rsidRDefault="00036082">
            <w:pPr>
              <w:pStyle w:val="ConsPlusNormal"/>
              <w:jc w:val="center"/>
              <w:rPr>
                <w:color w:val="000000"/>
              </w:rPr>
            </w:pPr>
            <w:r w:rsidRPr="000957C8">
              <w:rPr>
                <w:color w:val="000000"/>
              </w:rPr>
              <w:t>0,230</w:t>
            </w:r>
          </w:p>
        </w:tc>
        <w:tc>
          <w:tcPr>
            <w:tcW w:w="794" w:type="dxa"/>
          </w:tcPr>
          <w:p w:rsidR="00036082" w:rsidRPr="000957C8" w:rsidRDefault="00036082">
            <w:pPr>
              <w:pStyle w:val="ConsPlusNormal"/>
              <w:jc w:val="center"/>
              <w:rPr>
                <w:color w:val="000000"/>
              </w:rPr>
            </w:pPr>
            <w:r w:rsidRPr="000957C8">
              <w:rPr>
                <w:color w:val="000000"/>
              </w:rPr>
              <w:t>0,200</w:t>
            </w:r>
          </w:p>
        </w:tc>
        <w:tc>
          <w:tcPr>
            <w:tcW w:w="794" w:type="dxa"/>
          </w:tcPr>
          <w:p w:rsidR="00036082" w:rsidRPr="000957C8" w:rsidRDefault="00036082">
            <w:pPr>
              <w:pStyle w:val="ConsPlusNormal"/>
              <w:jc w:val="center"/>
              <w:rPr>
                <w:color w:val="000000"/>
              </w:rPr>
            </w:pPr>
            <w:r w:rsidRPr="000957C8">
              <w:rPr>
                <w:color w:val="000000"/>
              </w:rPr>
              <w:t>0,080</w:t>
            </w:r>
          </w:p>
        </w:tc>
      </w:tr>
      <w:tr w:rsidR="00036082" w:rsidRPr="000957C8">
        <w:tc>
          <w:tcPr>
            <w:tcW w:w="1587" w:type="dxa"/>
          </w:tcPr>
          <w:p w:rsidR="00036082" w:rsidRPr="000957C8" w:rsidRDefault="00036082">
            <w:pPr>
              <w:pStyle w:val="ConsPlusNormal"/>
              <w:rPr>
                <w:color w:val="000000"/>
              </w:rPr>
            </w:pPr>
          </w:p>
        </w:tc>
        <w:tc>
          <w:tcPr>
            <w:tcW w:w="4876" w:type="dxa"/>
          </w:tcPr>
          <w:p w:rsidR="00036082" w:rsidRPr="000957C8" w:rsidRDefault="00036082">
            <w:pPr>
              <w:pStyle w:val="ConsPlusNormal"/>
              <w:rPr>
                <w:color w:val="000000"/>
              </w:rPr>
            </w:pPr>
            <w:r w:rsidRPr="000957C8">
              <w:rPr>
                <w:color w:val="000000"/>
              </w:rPr>
              <w:t>свыше 5 кв. м до 15 кв. м (включительно)</w:t>
            </w:r>
          </w:p>
        </w:tc>
        <w:tc>
          <w:tcPr>
            <w:tcW w:w="794" w:type="dxa"/>
          </w:tcPr>
          <w:p w:rsidR="00036082" w:rsidRPr="000957C8" w:rsidRDefault="00036082">
            <w:pPr>
              <w:pStyle w:val="ConsPlusNormal"/>
              <w:jc w:val="center"/>
              <w:rPr>
                <w:color w:val="000000"/>
              </w:rPr>
            </w:pPr>
            <w:r w:rsidRPr="000957C8">
              <w:rPr>
                <w:color w:val="000000"/>
              </w:rPr>
              <w:t>0,135</w:t>
            </w:r>
          </w:p>
        </w:tc>
        <w:tc>
          <w:tcPr>
            <w:tcW w:w="794" w:type="dxa"/>
          </w:tcPr>
          <w:p w:rsidR="00036082" w:rsidRPr="000957C8" w:rsidRDefault="00036082">
            <w:pPr>
              <w:pStyle w:val="ConsPlusNormal"/>
              <w:jc w:val="center"/>
              <w:rPr>
                <w:color w:val="000000"/>
              </w:rPr>
            </w:pPr>
            <w:r w:rsidRPr="000957C8">
              <w:rPr>
                <w:color w:val="000000"/>
              </w:rPr>
              <w:t>0,120</w:t>
            </w:r>
          </w:p>
        </w:tc>
        <w:tc>
          <w:tcPr>
            <w:tcW w:w="794" w:type="dxa"/>
          </w:tcPr>
          <w:p w:rsidR="00036082" w:rsidRPr="000957C8" w:rsidRDefault="00036082">
            <w:pPr>
              <w:pStyle w:val="ConsPlusNormal"/>
              <w:jc w:val="center"/>
              <w:rPr>
                <w:color w:val="000000"/>
              </w:rPr>
            </w:pPr>
            <w:r w:rsidRPr="000957C8">
              <w:rPr>
                <w:color w:val="000000"/>
              </w:rPr>
              <w:t>0,104</w:t>
            </w:r>
          </w:p>
        </w:tc>
        <w:tc>
          <w:tcPr>
            <w:tcW w:w="794" w:type="dxa"/>
          </w:tcPr>
          <w:p w:rsidR="00036082" w:rsidRPr="000957C8" w:rsidRDefault="00036082">
            <w:pPr>
              <w:pStyle w:val="ConsPlusNormal"/>
              <w:jc w:val="center"/>
              <w:rPr>
                <w:color w:val="000000"/>
              </w:rPr>
            </w:pPr>
            <w:r w:rsidRPr="000957C8">
              <w:rPr>
                <w:color w:val="000000"/>
              </w:rPr>
              <w:t>0,042</w:t>
            </w:r>
          </w:p>
        </w:tc>
      </w:tr>
      <w:tr w:rsidR="00036082" w:rsidRPr="000957C8">
        <w:tc>
          <w:tcPr>
            <w:tcW w:w="1587" w:type="dxa"/>
          </w:tcPr>
          <w:p w:rsidR="00036082" w:rsidRPr="000957C8" w:rsidRDefault="00036082">
            <w:pPr>
              <w:pStyle w:val="ConsPlusNormal"/>
              <w:rPr>
                <w:color w:val="000000"/>
              </w:rPr>
            </w:pPr>
          </w:p>
        </w:tc>
        <w:tc>
          <w:tcPr>
            <w:tcW w:w="4876"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794" w:type="dxa"/>
          </w:tcPr>
          <w:p w:rsidR="00036082" w:rsidRPr="000957C8" w:rsidRDefault="00036082">
            <w:pPr>
              <w:pStyle w:val="ConsPlusNormal"/>
              <w:jc w:val="center"/>
              <w:rPr>
                <w:color w:val="000000"/>
              </w:rPr>
            </w:pPr>
            <w:r w:rsidRPr="000957C8">
              <w:rPr>
                <w:color w:val="000000"/>
              </w:rPr>
              <w:t>0,099</w:t>
            </w:r>
          </w:p>
        </w:tc>
        <w:tc>
          <w:tcPr>
            <w:tcW w:w="794" w:type="dxa"/>
          </w:tcPr>
          <w:p w:rsidR="00036082" w:rsidRPr="000957C8" w:rsidRDefault="00036082">
            <w:pPr>
              <w:pStyle w:val="ConsPlusNormal"/>
              <w:jc w:val="center"/>
              <w:rPr>
                <w:color w:val="000000"/>
              </w:rPr>
            </w:pPr>
            <w:r w:rsidRPr="000957C8">
              <w:rPr>
                <w:color w:val="000000"/>
              </w:rPr>
              <w:t>0,087</w:t>
            </w:r>
          </w:p>
        </w:tc>
        <w:tc>
          <w:tcPr>
            <w:tcW w:w="794" w:type="dxa"/>
          </w:tcPr>
          <w:p w:rsidR="00036082" w:rsidRPr="000957C8" w:rsidRDefault="00036082">
            <w:pPr>
              <w:pStyle w:val="ConsPlusNormal"/>
              <w:jc w:val="center"/>
              <w:rPr>
                <w:color w:val="000000"/>
              </w:rPr>
            </w:pPr>
            <w:r w:rsidRPr="000957C8">
              <w:rPr>
                <w:color w:val="000000"/>
              </w:rPr>
              <w:t>0,076</w:t>
            </w:r>
          </w:p>
        </w:tc>
        <w:tc>
          <w:tcPr>
            <w:tcW w:w="794" w:type="dxa"/>
          </w:tcPr>
          <w:p w:rsidR="00036082" w:rsidRPr="000957C8" w:rsidRDefault="00036082">
            <w:pPr>
              <w:pStyle w:val="ConsPlusNormal"/>
              <w:jc w:val="center"/>
              <w:rPr>
                <w:color w:val="000000"/>
              </w:rPr>
            </w:pPr>
            <w:r w:rsidRPr="000957C8">
              <w:rPr>
                <w:color w:val="000000"/>
              </w:rPr>
              <w:t>0,030</w:t>
            </w:r>
          </w:p>
        </w:tc>
      </w:tr>
      <w:tr w:rsidR="00036082" w:rsidRPr="000957C8">
        <w:tc>
          <w:tcPr>
            <w:tcW w:w="1587" w:type="dxa"/>
          </w:tcPr>
          <w:p w:rsidR="00036082" w:rsidRPr="000957C8" w:rsidRDefault="00036082">
            <w:pPr>
              <w:pStyle w:val="ConsPlusNormal"/>
              <w:rPr>
                <w:color w:val="000000"/>
              </w:rPr>
            </w:pPr>
          </w:p>
        </w:tc>
        <w:tc>
          <w:tcPr>
            <w:tcW w:w="4876"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794" w:type="dxa"/>
          </w:tcPr>
          <w:p w:rsidR="00036082" w:rsidRPr="000957C8" w:rsidRDefault="00036082">
            <w:pPr>
              <w:pStyle w:val="ConsPlusNormal"/>
              <w:jc w:val="center"/>
              <w:rPr>
                <w:color w:val="000000"/>
              </w:rPr>
            </w:pPr>
            <w:r w:rsidRPr="000957C8">
              <w:rPr>
                <w:color w:val="000000"/>
              </w:rPr>
              <w:t>0,060</w:t>
            </w:r>
          </w:p>
        </w:tc>
        <w:tc>
          <w:tcPr>
            <w:tcW w:w="794" w:type="dxa"/>
          </w:tcPr>
          <w:p w:rsidR="00036082" w:rsidRPr="000957C8" w:rsidRDefault="00036082">
            <w:pPr>
              <w:pStyle w:val="ConsPlusNormal"/>
              <w:jc w:val="center"/>
              <w:rPr>
                <w:color w:val="000000"/>
              </w:rPr>
            </w:pPr>
            <w:r w:rsidRPr="000957C8">
              <w:rPr>
                <w:color w:val="000000"/>
              </w:rPr>
              <w:t>0,053</w:t>
            </w:r>
          </w:p>
        </w:tc>
        <w:tc>
          <w:tcPr>
            <w:tcW w:w="794" w:type="dxa"/>
          </w:tcPr>
          <w:p w:rsidR="00036082" w:rsidRPr="000957C8" w:rsidRDefault="00036082">
            <w:pPr>
              <w:pStyle w:val="ConsPlusNormal"/>
              <w:jc w:val="center"/>
              <w:rPr>
                <w:color w:val="000000"/>
              </w:rPr>
            </w:pPr>
            <w:r w:rsidRPr="000957C8">
              <w:rPr>
                <w:color w:val="000000"/>
              </w:rPr>
              <w:t>0,046</w:t>
            </w:r>
          </w:p>
        </w:tc>
        <w:tc>
          <w:tcPr>
            <w:tcW w:w="794" w:type="dxa"/>
          </w:tcPr>
          <w:p w:rsidR="00036082" w:rsidRPr="000957C8" w:rsidRDefault="00036082">
            <w:pPr>
              <w:pStyle w:val="ConsPlusNormal"/>
              <w:jc w:val="center"/>
              <w:rPr>
                <w:color w:val="000000"/>
              </w:rPr>
            </w:pPr>
            <w:r w:rsidRPr="000957C8">
              <w:rPr>
                <w:color w:val="000000"/>
              </w:rPr>
              <w:t>0,018</w:t>
            </w:r>
          </w:p>
        </w:tc>
      </w:tr>
      <w:tr w:rsidR="00036082" w:rsidRPr="000957C8">
        <w:tc>
          <w:tcPr>
            <w:tcW w:w="1587" w:type="dxa"/>
          </w:tcPr>
          <w:p w:rsidR="00036082" w:rsidRPr="000957C8" w:rsidRDefault="00036082">
            <w:pPr>
              <w:pStyle w:val="ConsPlusNormal"/>
              <w:rPr>
                <w:color w:val="000000"/>
              </w:rPr>
            </w:pPr>
          </w:p>
        </w:tc>
        <w:tc>
          <w:tcPr>
            <w:tcW w:w="4876"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794" w:type="dxa"/>
          </w:tcPr>
          <w:p w:rsidR="00036082" w:rsidRPr="000957C8" w:rsidRDefault="00036082">
            <w:pPr>
              <w:pStyle w:val="ConsPlusNormal"/>
              <w:jc w:val="center"/>
              <w:rPr>
                <w:color w:val="000000"/>
              </w:rPr>
            </w:pPr>
            <w:r w:rsidRPr="000957C8">
              <w:rPr>
                <w:color w:val="000000"/>
              </w:rPr>
              <w:t>0,039</w:t>
            </w:r>
          </w:p>
        </w:tc>
        <w:tc>
          <w:tcPr>
            <w:tcW w:w="794" w:type="dxa"/>
          </w:tcPr>
          <w:p w:rsidR="00036082" w:rsidRPr="000957C8" w:rsidRDefault="00036082">
            <w:pPr>
              <w:pStyle w:val="ConsPlusNormal"/>
              <w:jc w:val="center"/>
              <w:rPr>
                <w:color w:val="000000"/>
              </w:rPr>
            </w:pPr>
            <w:r w:rsidRPr="000957C8">
              <w:rPr>
                <w:color w:val="000000"/>
              </w:rPr>
              <w:t>0,035</w:t>
            </w:r>
          </w:p>
        </w:tc>
        <w:tc>
          <w:tcPr>
            <w:tcW w:w="794" w:type="dxa"/>
          </w:tcPr>
          <w:p w:rsidR="00036082" w:rsidRPr="000957C8" w:rsidRDefault="00036082">
            <w:pPr>
              <w:pStyle w:val="ConsPlusNormal"/>
              <w:jc w:val="center"/>
              <w:rPr>
                <w:color w:val="000000"/>
              </w:rPr>
            </w:pPr>
            <w:r w:rsidRPr="000957C8">
              <w:rPr>
                <w:color w:val="000000"/>
              </w:rPr>
              <w:t>0,030</w:t>
            </w:r>
          </w:p>
        </w:tc>
        <w:tc>
          <w:tcPr>
            <w:tcW w:w="794" w:type="dxa"/>
          </w:tcPr>
          <w:p w:rsidR="00036082" w:rsidRPr="000957C8" w:rsidRDefault="00036082">
            <w:pPr>
              <w:pStyle w:val="ConsPlusNormal"/>
              <w:jc w:val="center"/>
              <w:rPr>
                <w:color w:val="000000"/>
              </w:rPr>
            </w:pPr>
            <w:r w:rsidRPr="000957C8">
              <w:rPr>
                <w:color w:val="000000"/>
              </w:rPr>
              <w:t>0,012</w:t>
            </w:r>
          </w:p>
        </w:tc>
      </w:tr>
      <w:tr w:rsidR="00036082" w:rsidRPr="000957C8">
        <w:tc>
          <w:tcPr>
            <w:tcW w:w="1587" w:type="dxa"/>
          </w:tcPr>
          <w:p w:rsidR="00036082" w:rsidRPr="000957C8" w:rsidRDefault="00036082">
            <w:pPr>
              <w:pStyle w:val="ConsPlusNormal"/>
              <w:rPr>
                <w:color w:val="000000"/>
              </w:rPr>
            </w:pPr>
          </w:p>
        </w:tc>
        <w:tc>
          <w:tcPr>
            <w:tcW w:w="4876" w:type="dxa"/>
          </w:tcPr>
          <w:p w:rsidR="00036082" w:rsidRPr="000957C8" w:rsidRDefault="00036082">
            <w:pPr>
              <w:pStyle w:val="ConsPlusNormal"/>
              <w:rPr>
                <w:color w:val="000000"/>
              </w:rPr>
            </w:pPr>
            <w:r w:rsidRPr="000957C8">
              <w:rPr>
                <w:color w:val="000000"/>
              </w:rPr>
              <w:t>свыше 100 кв. м</w:t>
            </w:r>
          </w:p>
        </w:tc>
        <w:tc>
          <w:tcPr>
            <w:tcW w:w="794" w:type="dxa"/>
          </w:tcPr>
          <w:p w:rsidR="00036082" w:rsidRPr="000957C8" w:rsidRDefault="00036082">
            <w:pPr>
              <w:pStyle w:val="ConsPlusNormal"/>
              <w:jc w:val="center"/>
              <w:rPr>
                <w:color w:val="000000"/>
              </w:rPr>
            </w:pPr>
            <w:r w:rsidRPr="000957C8">
              <w:rPr>
                <w:color w:val="000000"/>
              </w:rPr>
              <w:t>0,030</w:t>
            </w:r>
          </w:p>
        </w:tc>
        <w:tc>
          <w:tcPr>
            <w:tcW w:w="794" w:type="dxa"/>
          </w:tcPr>
          <w:p w:rsidR="00036082" w:rsidRPr="000957C8" w:rsidRDefault="00036082">
            <w:pPr>
              <w:pStyle w:val="ConsPlusNormal"/>
              <w:jc w:val="center"/>
              <w:rPr>
                <w:color w:val="000000"/>
              </w:rPr>
            </w:pPr>
            <w:r w:rsidRPr="000957C8">
              <w:rPr>
                <w:color w:val="000000"/>
              </w:rPr>
              <w:t>0,026</w:t>
            </w:r>
          </w:p>
        </w:tc>
        <w:tc>
          <w:tcPr>
            <w:tcW w:w="794" w:type="dxa"/>
          </w:tcPr>
          <w:p w:rsidR="00036082" w:rsidRPr="000957C8" w:rsidRDefault="00036082">
            <w:pPr>
              <w:pStyle w:val="ConsPlusNormal"/>
              <w:jc w:val="center"/>
              <w:rPr>
                <w:color w:val="000000"/>
              </w:rPr>
            </w:pPr>
            <w:r w:rsidRPr="000957C8">
              <w:rPr>
                <w:color w:val="000000"/>
              </w:rPr>
              <w:t>0,023</w:t>
            </w:r>
          </w:p>
        </w:tc>
        <w:tc>
          <w:tcPr>
            <w:tcW w:w="794" w:type="dxa"/>
          </w:tcPr>
          <w:p w:rsidR="00036082" w:rsidRPr="000957C8" w:rsidRDefault="00036082">
            <w:pPr>
              <w:pStyle w:val="ConsPlusNormal"/>
              <w:jc w:val="center"/>
              <w:rPr>
                <w:color w:val="000000"/>
              </w:rPr>
            </w:pPr>
            <w:r w:rsidRPr="000957C8">
              <w:rPr>
                <w:color w:val="000000"/>
              </w:rPr>
              <w:t>0,009</w:t>
            </w:r>
          </w:p>
        </w:tc>
      </w:tr>
      <w:tr w:rsidR="00036082" w:rsidRPr="000957C8">
        <w:tc>
          <w:tcPr>
            <w:tcW w:w="1587" w:type="dxa"/>
          </w:tcPr>
          <w:p w:rsidR="00036082" w:rsidRPr="000957C8" w:rsidRDefault="00036082">
            <w:pPr>
              <w:pStyle w:val="ConsPlusNormal"/>
              <w:rPr>
                <w:color w:val="000000"/>
              </w:rPr>
            </w:pPr>
          </w:p>
        </w:tc>
        <w:tc>
          <w:tcPr>
            <w:tcW w:w="4876" w:type="dxa"/>
          </w:tcPr>
          <w:p w:rsidR="00036082" w:rsidRPr="000957C8" w:rsidRDefault="00036082">
            <w:pPr>
              <w:pStyle w:val="ConsPlusNormal"/>
              <w:rPr>
                <w:color w:val="000000"/>
              </w:rPr>
            </w:pPr>
            <w:r w:rsidRPr="000957C8">
              <w:rPr>
                <w:color w:val="000000"/>
              </w:rPr>
              <w:t>2 и 3 кварталы через объекты стационарной торговой сети, площадь торговых мест в которых:</w:t>
            </w: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r>
      <w:tr w:rsidR="00036082" w:rsidRPr="000957C8">
        <w:tc>
          <w:tcPr>
            <w:tcW w:w="1587" w:type="dxa"/>
          </w:tcPr>
          <w:p w:rsidR="00036082" w:rsidRPr="000957C8" w:rsidRDefault="00036082">
            <w:pPr>
              <w:pStyle w:val="ConsPlusNormal"/>
              <w:rPr>
                <w:color w:val="000000"/>
              </w:rPr>
            </w:pPr>
          </w:p>
        </w:tc>
        <w:tc>
          <w:tcPr>
            <w:tcW w:w="4876" w:type="dxa"/>
          </w:tcPr>
          <w:p w:rsidR="00036082" w:rsidRPr="000957C8" w:rsidRDefault="00036082">
            <w:pPr>
              <w:pStyle w:val="ConsPlusNormal"/>
              <w:rPr>
                <w:color w:val="000000"/>
              </w:rPr>
            </w:pPr>
            <w:r w:rsidRPr="000957C8">
              <w:rPr>
                <w:color w:val="000000"/>
              </w:rPr>
              <w:t>до 5 кв. м (включительно)</w:t>
            </w:r>
          </w:p>
        </w:tc>
        <w:tc>
          <w:tcPr>
            <w:tcW w:w="794" w:type="dxa"/>
          </w:tcPr>
          <w:p w:rsidR="00036082" w:rsidRPr="000957C8" w:rsidRDefault="00036082">
            <w:pPr>
              <w:pStyle w:val="ConsPlusNormal"/>
              <w:jc w:val="center"/>
              <w:rPr>
                <w:color w:val="000000"/>
              </w:rPr>
            </w:pPr>
            <w:r w:rsidRPr="000957C8">
              <w:rPr>
                <w:color w:val="000000"/>
              </w:rPr>
              <w:t>0,520</w:t>
            </w:r>
          </w:p>
        </w:tc>
        <w:tc>
          <w:tcPr>
            <w:tcW w:w="794" w:type="dxa"/>
          </w:tcPr>
          <w:p w:rsidR="00036082" w:rsidRPr="000957C8" w:rsidRDefault="00036082">
            <w:pPr>
              <w:pStyle w:val="ConsPlusNormal"/>
              <w:jc w:val="center"/>
              <w:rPr>
                <w:color w:val="000000"/>
              </w:rPr>
            </w:pPr>
            <w:r w:rsidRPr="000957C8">
              <w:rPr>
                <w:color w:val="000000"/>
              </w:rPr>
              <w:t>0,480</w:t>
            </w:r>
          </w:p>
        </w:tc>
        <w:tc>
          <w:tcPr>
            <w:tcW w:w="794" w:type="dxa"/>
          </w:tcPr>
          <w:p w:rsidR="00036082" w:rsidRPr="000957C8" w:rsidRDefault="00036082">
            <w:pPr>
              <w:pStyle w:val="ConsPlusNormal"/>
              <w:jc w:val="center"/>
              <w:rPr>
                <w:color w:val="000000"/>
              </w:rPr>
            </w:pPr>
            <w:r w:rsidRPr="000957C8">
              <w:rPr>
                <w:color w:val="000000"/>
              </w:rPr>
              <w:t>0,380</w:t>
            </w:r>
          </w:p>
        </w:tc>
        <w:tc>
          <w:tcPr>
            <w:tcW w:w="794" w:type="dxa"/>
          </w:tcPr>
          <w:p w:rsidR="00036082" w:rsidRPr="000957C8" w:rsidRDefault="00036082">
            <w:pPr>
              <w:pStyle w:val="ConsPlusNormal"/>
              <w:jc w:val="center"/>
              <w:rPr>
                <w:color w:val="000000"/>
              </w:rPr>
            </w:pPr>
            <w:r w:rsidRPr="000957C8">
              <w:rPr>
                <w:color w:val="000000"/>
              </w:rPr>
              <w:t>0,140</w:t>
            </w:r>
          </w:p>
        </w:tc>
      </w:tr>
      <w:tr w:rsidR="00036082" w:rsidRPr="000957C8">
        <w:tc>
          <w:tcPr>
            <w:tcW w:w="1587" w:type="dxa"/>
          </w:tcPr>
          <w:p w:rsidR="00036082" w:rsidRPr="000957C8" w:rsidRDefault="00036082">
            <w:pPr>
              <w:pStyle w:val="ConsPlusNormal"/>
              <w:rPr>
                <w:color w:val="000000"/>
              </w:rPr>
            </w:pPr>
          </w:p>
        </w:tc>
        <w:tc>
          <w:tcPr>
            <w:tcW w:w="4876" w:type="dxa"/>
          </w:tcPr>
          <w:p w:rsidR="00036082" w:rsidRPr="000957C8" w:rsidRDefault="00036082">
            <w:pPr>
              <w:pStyle w:val="ConsPlusNormal"/>
              <w:rPr>
                <w:color w:val="000000"/>
              </w:rPr>
            </w:pPr>
            <w:r w:rsidRPr="000957C8">
              <w:rPr>
                <w:color w:val="000000"/>
              </w:rPr>
              <w:t>свыше 5 кв. м до 15 кв. м (включительно)</w:t>
            </w:r>
          </w:p>
        </w:tc>
        <w:tc>
          <w:tcPr>
            <w:tcW w:w="794" w:type="dxa"/>
          </w:tcPr>
          <w:p w:rsidR="00036082" w:rsidRPr="000957C8" w:rsidRDefault="00036082">
            <w:pPr>
              <w:pStyle w:val="ConsPlusNormal"/>
              <w:jc w:val="center"/>
              <w:rPr>
                <w:color w:val="000000"/>
              </w:rPr>
            </w:pPr>
            <w:r w:rsidRPr="000957C8">
              <w:rPr>
                <w:color w:val="000000"/>
              </w:rPr>
              <w:t>0,270</w:t>
            </w:r>
          </w:p>
        </w:tc>
        <w:tc>
          <w:tcPr>
            <w:tcW w:w="794" w:type="dxa"/>
          </w:tcPr>
          <w:p w:rsidR="00036082" w:rsidRPr="000957C8" w:rsidRDefault="00036082">
            <w:pPr>
              <w:pStyle w:val="ConsPlusNormal"/>
              <w:jc w:val="center"/>
              <w:rPr>
                <w:color w:val="000000"/>
              </w:rPr>
            </w:pPr>
            <w:r w:rsidRPr="000957C8">
              <w:rPr>
                <w:color w:val="000000"/>
              </w:rPr>
              <w:t>0,250</w:t>
            </w:r>
          </w:p>
        </w:tc>
        <w:tc>
          <w:tcPr>
            <w:tcW w:w="794" w:type="dxa"/>
          </w:tcPr>
          <w:p w:rsidR="00036082" w:rsidRPr="000957C8" w:rsidRDefault="00036082">
            <w:pPr>
              <w:pStyle w:val="ConsPlusNormal"/>
              <w:jc w:val="center"/>
              <w:rPr>
                <w:color w:val="000000"/>
              </w:rPr>
            </w:pPr>
            <w:r w:rsidRPr="000957C8">
              <w:rPr>
                <w:color w:val="000000"/>
              </w:rPr>
              <w:t>0,198</w:t>
            </w:r>
          </w:p>
        </w:tc>
        <w:tc>
          <w:tcPr>
            <w:tcW w:w="794" w:type="dxa"/>
          </w:tcPr>
          <w:p w:rsidR="00036082" w:rsidRPr="000957C8" w:rsidRDefault="00036082">
            <w:pPr>
              <w:pStyle w:val="ConsPlusNormal"/>
              <w:jc w:val="center"/>
              <w:rPr>
                <w:color w:val="000000"/>
              </w:rPr>
            </w:pPr>
            <w:r w:rsidRPr="000957C8">
              <w:rPr>
                <w:color w:val="000000"/>
              </w:rPr>
              <w:t>0,073</w:t>
            </w:r>
          </w:p>
        </w:tc>
      </w:tr>
      <w:tr w:rsidR="00036082" w:rsidRPr="000957C8">
        <w:tc>
          <w:tcPr>
            <w:tcW w:w="1587" w:type="dxa"/>
          </w:tcPr>
          <w:p w:rsidR="00036082" w:rsidRPr="000957C8" w:rsidRDefault="00036082">
            <w:pPr>
              <w:pStyle w:val="ConsPlusNormal"/>
              <w:rPr>
                <w:color w:val="000000"/>
              </w:rPr>
            </w:pPr>
          </w:p>
        </w:tc>
        <w:tc>
          <w:tcPr>
            <w:tcW w:w="4876"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794" w:type="dxa"/>
          </w:tcPr>
          <w:p w:rsidR="00036082" w:rsidRPr="000957C8" w:rsidRDefault="00036082">
            <w:pPr>
              <w:pStyle w:val="ConsPlusNormal"/>
              <w:jc w:val="center"/>
              <w:rPr>
                <w:color w:val="000000"/>
              </w:rPr>
            </w:pPr>
            <w:r w:rsidRPr="000957C8">
              <w:rPr>
                <w:color w:val="000000"/>
              </w:rPr>
              <w:t>0,198</w:t>
            </w:r>
          </w:p>
        </w:tc>
        <w:tc>
          <w:tcPr>
            <w:tcW w:w="794" w:type="dxa"/>
          </w:tcPr>
          <w:p w:rsidR="00036082" w:rsidRPr="000957C8" w:rsidRDefault="00036082">
            <w:pPr>
              <w:pStyle w:val="ConsPlusNormal"/>
              <w:jc w:val="center"/>
              <w:rPr>
                <w:color w:val="000000"/>
              </w:rPr>
            </w:pPr>
            <w:r w:rsidRPr="000957C8">
              <w:rPr>
                <w:color w:val="000000"/>
              </w:rPr>
              <w:t>0,182</w:t>
            </w:r>
          </w:p>
        </w:tc>
        <w:tc>
          <w:tcPr>
            <w:tcW w:w="794" w:type="dxa"/>
          </w:tcPr>
          <w:p w:rsidR="00036082" w:rsidRPr="000957C8" w:rsidRDefault="00036082">
            <w:pPr>
              <w:pStyle w:val="ConsPlusNormal"/>
              <w:jc w:val="center"/>
              <w:rPr>
                <w:color w:val="000000"/>
              </w:rPr>
            </w:pPr>
            <w:r w:rsidRPr="000957C8">
              <w:rPr>
                <w:color w:val="000000"/>
              </w:rPr>
              <w:t>0,144</w:t>
            </w:r>
          </w:p>
        </w:tc>
        <w:tc>
          <w:tcPr>
            <w:tcW w:w="794" w:type="dxa"/>
          </w:tcPr>
          <w:p w:rsidR="00036082" w:rsidRPr="000957C8" w:rsidRDefault="00036082">
            <w:pPr>
              <w:pStyle w:val="ConsPlusNormal"/>
              <w:jc w:val="center"/>
              <w:rPr>
                <w:color w:val="000000"/>
              </w:rPr>
            </w:pPr>
            <w:r w:rsidRPr="000957C8">
              <w:rPr>
                <w:color w:val="000000"/>
              </w:rPr>
              <w:t>0,053</w:t>
            </w:r>
          </w:p>
        </w:tc>
      </w:tr>
      <w:tr w:rsidR="00036082" w:rsidRPr="000957C8">
        <w:tc>
          <w:tcPr>
            <w:tcW w:w="1587" w:type="dxa"/>
          </w:tcPr>
          <w:p w:rsidR="00036082" w:rsidRPr="000957C8" w:rsidRDefault="00036082">
            <w:pPr>
              <w:pStyle w:val="ConsPlusNormal"/>
              <w:rPr>
                <w:color w:val="000000"/>
              </w:rPr>
            </w:pPr>
          </w:p>
        </w:tc>
        <w:tc>
          <w:tcPr>
            <w:tcW w:w="4876"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794" w:type="dxa"/>
          </w:tcPr>
          <w:p w:rsidR="00036082" w:rsidRPr="000957C8" w:rsidRDefault="00036082">
            <w:pPr>
              <w:pStyle w:val="ConsPlusNormal"/>
              <w:jc w:val="center"/>
              <w:rPr>
                <w:color w:val="000000"/>
              </w:rPr>
            </w:pPr>
            <w:r w:rsidRPr="000957C8">
              <w:rPr>
                <w:color w:val="000000"/>
              </w:rPr>
              <w:t>0,120</w:t>
            </w:r>
          </w:p>
        </w:tc>
        <w:tc>
          <w:tcPr>
            <w:tcW w:w="794" w:type="dxa"/>
          </w:tcPr>
          <w:p w:rsidR="00036082" w:rsidRPr="000957C8" w:rsidRDefault="00036082">
            <w:pPr>
              <w:pStyle w:val="ConsPlusNormal"/>
              <w:jc w:val="center"/>
              <w:rPr>
                <w:color w:val="000000"/>
              </w:rPr>
            </w:pPr>
            <w:r w:rsidRPr="000957C8">
              <w:rPr>
                <w:color w:val="000000"/>
              </w:rPr>
              <w:t>0,110</w:t>
            </w:r>
          </w:p>
        </w:tc>
        <w:tc>
          <w:tcPr>
            <w:tcW w:w="794" w:type="dxa"/>
          </w:tcPr>
          <w:p w:rsidR="00036082" w:rsidRPr="000957C8" w:rsidRDefault="00036082">
            <w:pPr>
              <w:pStyle w:val="ConsPlusNormal"/>
              <w:jc w:val="center"/>
              <w:rPr>
                <w:color w:val="000000"/>
              </w:rPr>
            </w:pPr>
            <w:r w:rsidRPr="000957C8">
              <w:rPr>
                <w:color w:val="000000"/>
              </w:rPr>
              <w:t>0,087</w:t>
            </w:r>
          </w:p>
        </w:tc>
        <w:tc>
          <w:tcPr>
            <w:tcW w:w="794" w:type="dxa"/>
          </w:tcPr>
          <w:p w:rsidR="00036082" w:rsidRPr="000957C8" w:rsidRDefault="00036082">
            <w:pPr>
              <w:pStyle w:val="ConsPlusNormal"/>
              <w:jc w:val="center"/>
              <w:rPr>
                <w:color w:val="000000"/>
              </w:rPr>
            </w:pPr>
            <w:r w:rsidRPr="000957C8">
              <w:rPr>
                <w:color w:val="000000"/>
              </w:rPr>
              <w:t>0,032</w:t>
            </w:r>
          </w:p>
        </w:tc>
      </w:tr>
      <w:tr w:rsidR="00036082" w:rsidRPr="000957C8">
        <w:tc>
          <w:tcPr>
            <w:tcW w:w="1587" w:type="dxa"/>
          </w:tcPr>
          <w:p w:rsidR="00036082" w:rsidRPr="000957C8" w:rsidRDefault="00036082">
            <w:pPr>
              <w:pStyle w:val="ConsPlusNormal"/>
              <w:rPr>
                <w:color w:val="000000"/>
              </w:rPr>
            </w:pPr>
          </w:p>
        </w:tc>
        <w:tc>
          <w:tcPr>
            <w:tcW w:w="4876"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794" w:type="dxa"/>
          </w:tcPr>
          <w:p w:rsidR="00036082" w:rsidRPr="000957C8" w:rsidRDefault="00036082">
            <w:pPr>
              <w:pStyle w:val="ConsPlusNormal"/>
              <w:jc w:val="center"/>
              <w:rPr>
                <w:color w:val="000000"/>
              </w:rPr>
            </w:pPr>
            <w:r w:rsidRPr="000957C8">
              <w:rPr>
                <w:color w:val="000000"/>
              </w:rPr>
              <w:t>0,078</w:t>
            </w:r>
          </w:p>
        </w:tc>
        <w:tc>
          <w:tcPr>
            <w:tcW w:w="794" w:type="dxa"/>
          </w:tcPr>
          <w:p w:rsidR="00036082" w:rsidRPr="000957C8" w:rsidRDefault="00036082">
            <w:pPr>
              <w:pStyle w:val="ConsPlusNormal"/>
              <w:jc w:val="center"/>
              <w:rPr>
                <w:color w:val="000000"/>
              </w:rPr>
            </w:pPr>
            <w:r w:rsidRPr="000957C8">
              <w:rPr>
                <w:color w:val="000000"/>
              </w:rPr>
              <w:t>0,072</w:t>
            </w:r>
          </w:p>
        </w:tc>
        <w:tc>
          <w:tcPr>
            <w:tcW w:w="794" w:type="dxa"/>
          </w:tcPr>
          <w:p w:rsidR="00036082" w:rsidRPr="000957C8" w:rsidRDefault="00036082">
            <w:pPr>
              <w:pStyle w:val="ConsPlusNormal"/>
              <w:jc w:val="center"/>
              <w:rPr>
                <w:color w:val="000000"/>
              </w:rPr>
            </w:pPr>
            <w:r w:rsidRPr="000957C8">
              <w:rPr>
                <w:color w:val="000000"/>
              </w:rPr>
              <w:t>0,057</w:t>
            </w:r>
          </w:p>
        </w:tc>
        <w:tc>
          <w:tcPr>
            <w:tcW w:w="794" w:type="dxa"/>
          </w:tcPr>
          <w:p w:rsidR="00036082" w:rsidRPr="000957C8" w:rsidRDefault="00036082">
            <w:pPr>
              <w:pStyle w:val="ConsPlusNormal"/>
              <w:jc w:val="center"/>
              <w:rPr>
                <w:color w:val="000000"/>
              </w:rPr>
            </w:pPr>
            <w:r w:rsidRPr="000957C8">
              <w:rPr>
                <w:color w:val="000000"/>
              </w:rPr>
              <w:t>0,021</w:t>
            </w:r>
          </w:p>
        </w:tc>
      </w:tr>
      <w:tr w:rsidR="00036082" w:rsidRPr="000957C8">
        <w:tc>
          <w:tcPr>
            <w:tcW w:w="1587" w:type="dxa"/>
          </w:tcPr>
          <w:p w:rsidR="00036082" w:rsidRPr="000957C8" w:rsidRDefault="00036082">
            <w:pPr>
              <w:pStyle w:val="ConsPlusNormal"/>
              <w:rPr>
                <w:color w:val="000000"/>
              </w:rPr>
            </w:pPr>
          </w:p>
        </w:tc>
        <w:tc>
          <w:tcPr>
            <w:tcW w:w="4876" w:type="dxa"/>
          </w:tcPr>
          <w:p w:rsidR="00036082" w:rsidRPr="000957C8" w:rsidRDefault="00036082">
            <w:pPr>
              <w:pStyle w:val="ConsPlusNormal"/>
              <w:rPr>
                <w:color w:val="000000"/>
              </w:rPr>
            </w:pPr>
            <w:r w:rsidRPr="000957C8">
              <w:rPr>
                <w:color w:val="000000"/>
              </w:rPr>
              <w:t>свыше 100 кв. м</w:t>
            </w:r>
          </w:p>
        </w:tc>
        <w:tc>
          <w:tcPr>
            <w:tcW w:w="794" w:type="dxa"/>
          </w:tcPr>
          <w:p w:rsidR="00036082" w:rsidRPr="000957C8" w:rsidRDefault="00036082">
            <w:pPr>
              <w:pStyle w:val="ConsPlusNormal"/>
              <w:jc w:val="center"/>
              <w:rPr>
                <w:color w:val="000000"/>
              </w:rPr>
            </w:pPr>
            <w:r w:rsidRPr="000957C8">
              <w:rPr>
                <w:color w:val="000000"/>
              </w:rPr>
              <w:t>0,060</w:t>
            </w:r>
          </w:p>
        </w:tc>
        <w:tc>
          <w:tcPr>
            <w:tcW w:w="794" w:type="dxa"/>
          </w:tcPr>
          <w:p w:rsidR="00036082" w:rsidRPr="000957C8" w:rsidRDefault="00036082">
            <w:pPr>
              <w:pStyle w:val="ConsPlusNormal"/>
              <w:jc w:val="center"/>
              <w:rPr>
                <w:color w:val="000000"/>
              </w:rPr>
            </w:pPr>
            <w:r w:rsidRPr="000957C8">
              <w:rPr>
                <w:color w:val="000000"/>
              </w:rPr>
              <w:t>0,055</w:t>
            </w:r>
          </w:p>
        </w:tc>
        <w:tc>
          <w:tcPr>
            <w:tcW w:w="794" w:type="dxa"/>
          </w:tcPr>
          <w:p w:rsidR="00036082" w:rsidRPr="000957C8" w:rsidRDefault="00036082">
            <w:pPr>
              <w:pStyle w:val="ConsPlusNormal"/>
              <w:jc w:val="center"/>
              <w:rPr>
                <w:color w:val="000000"/>
              </w:rPr>
            </w:pPr>
            <w:r w:rsidRPr="000957C8">
              <w:rPr>
                <w:color w:val="000000"/>
              </w:rPr>
              <w:t>0,044</w:t>
            </w:r>
          </w:p>
        </w:tc>
        <w:tc>
          <w:tcPr>
            <w:tcW w:w="794" w:type="dxa"/>
          </w:tcPr>
          <w:p w:rsidR="00036082" w:rsidRPr="000957C8" w:rsidRDefault="00036082">
            <w:pPr>
              <w:pStyle w:val="ConsPlusNormal"/>
              <w:jc w:val="center"/>
              <w:rPr>
                <w:color w:val="000000"/>
              </w:rPr>
            </w:pPr>
            <w:r w:rsidRPr="000957C8">
              <w:rPr>
                <w:color w:val="000000"/>
              </w:rPr>
              <w:t>0,016</w:t>
            </w:r>
          </w:p>
        </w:tc>
      </w:tr>
      <w:tr w:rsidR="00036082" w:rsidRPr="000957C8">
        <w:tc>
          <w:tcPr>
            <w:tcW w:w="1587" w:type="dxa"/>
          </w:tcPr>
          <w:p w:rsidR="00036082" w:rsidRPr="000957C8" w:rsidRDefault="00036082">
            <w:pPr>
              <w:pStyle w:val="ConsPlusNormal"/>
              <w:jc w:val="center"/>
              <w:rPr>
                <w:color w:val="000000"/>
              </w:rPr>
            </w:pPr>
            <w:r w:rsidRPr="000957C8">
              <w:rPr>
                <w:color w:val="000000"/>
              </w:rPr>
              <w:t>7РТ-С-М-П-11</w:t>
            </w:r>
          </w:p>
        </w:tc>
        <w:tc>
          <w:tcPr>
            <w:tcW w:w="4876" w:type="dxa"/>
          </w:tcPr>
          <w:p w:rsidR="00036082" w:rsidRPr="000957C8" w:rsidRDefault="00036082">
            <w:pPr>
              <w:pStyle w:val="ConsPlusNormal"/>
              <w:rPr>
                <w:color w:val="000000"/>
              </w:rPr>
            </w:pPr>
            <w:r w:rsidRPr="000957C8">
              <w:rPr>
                <w:color w:val="000000"/>
              </w:rPr>
              <w:t>зеленью (петрушкой, сельдереем, укропом и прочей) через объекты стационарной торговой сети, площадь торговых мест в которых:</w:t>
            </w: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r>
      <w:tr w:rsidR="00036082" w:rsidRPr="000957C8">
        <w:tc>
          <w:tcPr>
            <w:tcW w:w="1587" w:type="dxa"/>
          </w:tcPr>
          <w:p w:rsidR="00036082" w:rsidRPr="000957C8" w:rsidRDefault="00036082">
            <w:pPr>
              <w:pStyle w:val="ConsPlusNormal"/>
              <w:rPr>
                <w:color w:val="000000"/>
              </w:rPr>
            </w:pPr>
          </w:p>
        </w:tc>
        <w:tc>
          <w:tcPr>
            <w:tcW w:w="4876" w:type="dxa"/>
          </w:tcPr>
          <w:p w:rsidR="00036082" w:rsidRPr="000957C8" w:rsidRDefault="00036082">
            <w:pPr>
              <w:pStyle w:val="ConsPlusNormal"/>
              <w:rPr>
                <w:color w:val="000000"/>
              </w:rPr>
            </w:pPr>
            <w:r w:rsidRPr="000957C8">
              <w:rPr>
                <w:color w:val="000000"/>
              </w:rPr>
              <w:t>до 5 кв. м (включительно)</w:t>
            </w:r>
          </w:p>
        </w:tc>
        <w:tc>
          <w:tcPr>
            <w:tcW w:w="794" w:type="dxa"/>
          </w:tcPr>
          <w:p w:rsidR="00036082" w:rsidRPr="000957C8" w:rsidRDefault="00036082">
            <w:pPr>
              <w:pStyle w:val="ConsPlusNormal"/>
              <w:jc w:val="center"/>
              <w:rPr>
                <w:color w:val="000000"/>
              </w:rPr>
            </w:pPr>
            <w:r w:rsidRPr="000957C8">
              <w:rPr>
                <w:color w:val="000000"/>
              </w:rPr>
              <w:t>0,260</w:t>
            </w:r>
          </w:p>
        </w:tc>
        <w:tc>
          <w:tcPr>
            <w:tcW w:w="794" w:type="dxa"/>
          </w:tcPr>
          <w:p w:rsidR="00036082" w:rsidRPr="000957C8" w:rsidRDefault="00036082">
            <w:pPr>
              <w:pStyle w:val="ConsPlusNormal"/>
              <w:jc w:val="center"/>
              <w:rPr>
                <w:color w:val="000000"/>
              </w:rPr>
            </w:pPr>
            <w:r w:rsidRPr="000957C8">
              <w:rPr>
                <w:color w:val="000000"/>
              </w:rPr>
              <w:t>0,230</w:t>
            </w:r>
          </w:p>
        </w:tc>
        <w:tc>
          <w:tcPr>
            <w:tcW w:w="794" w:type="dxa"/>
          </w:tcPr>
          <w:p w:rsidR="00036082" w:rsidRPr="000957C8" w:rsidRDefault="00036082">
            <w:pPr>
              <w:pStyle w:val="ConsPlusNormal"/>
              <w:jc w:val="center"/>
              <w:rPr>
                <w:color w:val="000000"/>
              </w:rPr>
            </w:pPr>
            <w:r w:rsidRPr="000957C8">
              <w:rPr>
                <w:color w:val="000000"/>
              </w:rPr>
              <w:t>0,200</w:t>
            </w:r>
          </w:p>
        </w:tc>
        <w:tc>
          <w:tcPr>
            <w:tcW w:w="794" w:type="dxa"/>
          </w:tcPr>
          <w:p w:rsidR="00036082" w:rsidRPr="000957C8" w:rsidRDefault="00036082">
            <w:pPr>
              <w:pStyle w:val="ConsPlusNormal"/>
              <w:jc w:val="center"/>
              <w:rPr>
                <w:color w:val="000000"/>
              </w:rPr>
            </w:pPr>
            <w:r w:rsidRPr="000957C8">
              <w:rPr>
                <w:color w:val="000000"/>
              </w:rPr>
              <w:t>0,080</w:t>
            </w:r>
          </w:p>
        </w:tc>
      </w:tr>
      <w:tr w:rsidR="00036082" w:rsidRPr="000957C8">
        <w:tc>
          <w:tcPr>
            <w:tcW w:w="1587" w:type="dxa"/>
          </w:tcPr>
          <w:p w:rsidR="00036082" w:rsidRPr="000957C8" w:rsidRDefault="00036082">
            <w:pPr>
              <w:pStyle w:val="ConsPlusNormal"/>
              <w:rPr>
                <w:color w:val="000000"/>
              </w:rPr>
            </w:pPr>
          </w:p>
        </w:tc>
        <w:tc>
          <w:tcPr>
            <w:tcW w:w="4876" w:type="dxa"/>
          </w:tcPr>
          <w:p w:rsidR="00036082" w:rsidRPr="000957C8" w:rsidRDefault="00036082">
            <w:pPr>
              <w:pStyle w:val="ConsPlusNormal"/>
              <w:rPr>
                <w:color w:val="000000"/>
              </w:rPr>
            </w:pPr>
            <w:r w:rsidRPr="000957C8">
              <w:rPr>
                <w:color w:val="000000"/>
              </w:rPr>
              <w:t>свыше 5 кв. м до 15 кв. м (включительно)</w:t>
            </w:r>
          </w:p>
        </w:tc>
        <w:tc>
          <w:tcPr>
            <w:tcW w:w="794" w:type="dxa"/>
          </w:tcPr>
          <w:p w:rsidR="00036082" w:rsidRPr="000957C8" w:rsidRDefault="00036082">
            <w:pPr>
              <w:pStyle w:val="ConsPlusNormal"/>
              <w:jc w:val="center"/>
              <w:rPr>
                <w:color w:val="000000"/>
              </w:rPr>
            </w:pPr>
            <w:r w:rsidRPr="000957C8">
              <w:rPr>
                <w:color w:val="000000"/>
              </w:rPr>
              <w:t>0,135</w:t>
            </w:r>
          </w:p>
        </w:tc>
        <w:tc>
          <w:tcPr>
            <w:tcW w:w="794" w:type="dxa"/>
          </w:tcPr>
          <w:p w:rsidR="00036082" w:rsidRPr="000957C8" w:rsidRDefault="00036082">
            <w:pPr>
              <w:pStyle w:val="ConsPlusNormal"/>
              <w:jc w:val="center"/>
              <w:rPr>
                <w:color w:val="000000"/>
              </w:rPr>
            </w:pPr>
            <w:r w:rsidRPr="000957C8">
              <w:rPr>
                <w:color w:val="000000"/>
              </w:rPr>
              <w:t>0,120</w:t>
            </w:r>
          </w:p>
        </w:tc>
        <w:tc>
          <w:tcPr>
            <w:tcW w:w="794" w:type="dxa"/>
          </w:tcPr>
          <w:p w:rsidR="00036082" w:rsidRPr="000957C8" w:rsidRDefault="00036082">
            <w:pPr>
              <w:pStyle w:val="ConsPlusNormal"/>
              <w:jc w:val="center"/>
              <w:rPr>
                <w:color w:val="000000"/>
              </w:rPr>
            </w:pPr>
            <w:r w:rsidRPr="000957C8">
              <w:rPr>
                <w:color w:val="000000"/>
              </w:rPr>
              <w:t>0,104</w:t>
            </w:r>
          </w:p>
        </w:tc>
        <w:tc>
          <w:tcPr>
            <w:tcW w:w="794" w:type="dxa"/>
          </w:tcPr>
          <w:p w:rsidR="00036082" w:rsidRPr="000957C8" w:rsidRDefault="00036082">
            <w:pPr>
              <w:pStyle w:val="ConsPlusNormal"/>
              <w:jc w:val="center"/>
              <w:rPr>
                <w:color w:val="000000"/>
              </w:rPr>
            </w:pPr>
            <w:r w:rsidRPr="000957C8">
              <w:rPr>
                <w:color w:val="000000"/>
              </w:rPr>
              <w:t>0,042</w:t>
            </w:r>
          </w:p>
        </w:tc>
      </w:tr>
      <w:tr w:rsidR="00036082" w:rsidRPr="000957C8">
        <w:tc>
          <w:tcPr>
            <w:tcW w:w="1587" w:type="dxa"/>
          </w:tcPr>
          <w:p w:rsidR="00036082" w:rsidRPr="000957C8" w:rsidRDefault="00036082">
            <w:pPr>
              <w:pStyle w:val="ConsPlusNormal"/>
              <w:rPr>
                <w:color w:val="000000"/>
              </w:rPr>
            </w:pPr>
          </w:p>
        </w:tc>
        <w:tc>
          <w:tcPr>
            <w:tcW w:w="4876"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794" w:type="dxa"/>
          </w:tcPr>
          <w:p w:rsidR="00036082" w:rsidRPr="000957C8" w:rsidRDefault="00036082">
            <w:pPr>
              <w:pStyle w:val="ConsPlusNormal"/>
              <w:jc w:val="center"/>
              <w:rPr>
                <w:color w:val="000000"/>
              </w:rPr>
            </w:pPr>
            <w:r w:rsidRPr="000957C8">
              <w:rPr>
                <w:color w:val="000000"/>
              </w:rPr>
              <w:t>0,099</w:t>
            </w:r>
          </w:p>
        </w:tc>
        <w:tc>
          <w:tcPr>
            <w:tcW w:w="794" w:type="dxa"/>
          </w:tcPr>
          <w:p w:rsidR="00036082" w:rsidRPr="000957C8" w:rsidRDefault="00036082">
            <w:pPr>
              <w:pStyle w:val="ConsPlusNormal"/>
              <w:jc w:val="center"/>
              <w:rPr>
                <w:color w:val="000000"/>
              </w:rPr>
            </w:pPr>
            <w:r w:rsidRPr="000957C8">
              <w:rPr>
                <w:color w:val="000000"/>
              </w:rPr>
              <w:t>0,087</w:t>
            </w:r>
          </w:p>
        </w:tc>
        <w:tc>
          <w:tcPr>
            <w:tcW w:w="794" w:type="dxa"/>
          </w:tcPr>
          <w:p w:rsidR="00036082" w:rsidRPr="000957C8" w:rsidRDefault="00036082">
            <w:pPr>
              <w:pStyle w:val="ConsPlusNormal"/>
              <w:jc w:val="center"/>
              <w:rPr>
                <w:color w:val="000000"/>
              </w:rPr>
            </w:pPr>
            <w:r w:rsidRPr="000957C8">
              <w:rPr>
                <w:color w:val="000000"/>
              </w:rPr>
              <w:t>0,076</w:t>
            </w:r>
          </w:p>
        </w:tc>
        <w:tc>
          <w:tcPr>
            <w:tcW w:w="794" w:type="dxa"/>
          </w:tcPr>
          <w:p w:rsidR="00036082" w:rsidRPr="000957C8" w:rsidRDefault="00036082">
            <w:pPr>
              <w:pStyle w:val="ConsPlusNormal"/>
              <w:jc w:val="center"/>
              <w:rPr>
                <w:color w:val="000000"/>
              </w:rPr>
            </w:pPr>
            <w:r w:rsidRPr="000957C8">
              <w:rPr>
                <w:color w:val="000000"/>
              </w:rPr>
              <w:t>0,030</w:t>
            </w:r>
          </w:p>
        </w:tc>
      </w:tr>
      <w:tr w:rsidR="00036082" w:rsidRPr="000957C8">
        <w:tc>
          <w:tcPr>
            <w:tcW w:w="1587" w:type="dxa"/>
          </w:tcPr>
          <w:p w:rsidR="00036082" w:rsidRPr="000957C8" w:rsidRDefault="00036082">
            <w:pPr>
              <w:pStyle w:val="ConsPlusNormal"/>
              <w:rPr>
                <w:color w:val="000000"/>
              </w:rPr>
            </w:pPr>
          </w:p>
        </w:tc>
        <w:tc>
          <w:tcPr>
            <w:tcW w:w="4876"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794" w:type="dxa"/>
          </w:tcPr>
          <w:p w:rsidR="00036082" w:rsidRPr="000957C8" w:rsidRDefault="00036082">
            <w:pPr>
              <w:pStyle w:val="ConsPlusNormal"/>
              <w:jc w:val="center"/>
              <w:rPr>
                <w:color w:val="000000"/>
              </w:rPr>
            </w:pPr>
            <w:r w:rsidRPr="000957C8">
              <w:rPr>
                <w:color w:val="000000"/>
              </w:rPr>
              <w:t>0,060</w:t>
            </w:r>
          </w:p>
        </w:tc>
        <w:tc>
          <w:tcPr>
            <w:tcW w:w="794" w:type="dxa"/>
          </w:tcPr>
          <w:p w:rsidR="00036082" w:rsidRPr="000957C8" w:rsidRDefault="00036082">
            <w:pPr>
              <w:pStyle w:val="ConsPlusNormal"/>
              <w:jc w:val="center"/>
              <w:rPr>
                <w:color w:val="000000"/>
              </w:rPr>
            </w:pPr>
            <w:r w:rsidRPr="000957C8">
              <w:rPr>
                <w:color w:val="000000"/>
              </w:rPr>
              <w:t>0,053</w:t>
            </w:r>
          </w:p>
        </w:tc>
        <w:tc>
          <w:tcPr>
            <w:tcW w:w="794" w:type="dxa"/>
          </w:tcPr>
          <w:p w:rsidR="00036082" w:rsidRPr="000957C8" w:rsidRDefault="00036082">
            <w:pPr>
              <w:pStyle w:val="ConsPlusNormal"/>
              <w:jc w:val="center"/>
              <w:rPr>
                <w:color w:val="000000"/>
              </w:rPr>
            </w:pPr>
            <w:r w:rsidRPr="000957C8">
              <w:rPr>
                <w:color w:val="000000"/>
              </w:rPr>
              <w:t>0,046</w:t>
            </w:r>
          </w:p>
        </w:tc>
        <w:tc>
          <w:tcPr>
            <w:tcW w:w="794" w:type="dxa"/>
          </w:tcPr>
          <w:p w:rsidR="00036082" w:rsidRPr="000957C8" w:rsidRDefault="00036082">
            <w:pPr>
              <w:pStyle w:val="ConsPlusNormal"/>
              <w:jc w:val="center"/>
              <w:rPr>
                <w:color w:val="000000"/>
              </w:rPr>
            </w:pPr>
            <w:r w:rsidRPr="000957C8">
              <w:rPr>
                <w:color w:val="000000"/>
              </w:rPr>
              <w:t>0,018</w:t>
            </w:r>
          </w:p>
        </w:tc>
      </w:tr>
      <w:tr w:rsidR="00036082" w:rsidRPr="000957C8">
        <w:tc>
          <w:tcPr>
            <w:tcW w:w="1587" w:type="dxa"/>
          </w:tcPr>
          <w:p w:rsidR="00036082" w:rsidRPr="000957C8" w:rsidRDefault="00036082">
            <w:pPr>
              <w:pStyle w:val="ConsPlusNormal"/>
              <w:rPr>
                <w:color w:val="000000"/>
              </w:rPr>
            </w:pPr>
          </w:p>
        </w:tc>
        <w:tc>
          <w:tcPr>
            <w:tcW w:w="4876"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794" w:type="dxa"/>
          </w:tcPr>
          <w:p w:rsidR="00036082" w:rsidRPr="000957C8" w:rsidRDefault="00036082">
            <w:pPr>
              <w:pStyle w:val="ConsPlusNormal"/>
              <w:jc w:val="center"/>
              <w:rPr>
                <w:color w:val="000000"/>
              </w:rPr>
            </w:pPr>
            <w:r w:rsidRPr="000957C8">
              <w:rPr>
                <w:color w:val="000000"/>
              </w:rPr>
              <w:t>0,039</w:t>
            </w:r>
          </w:p>
        </w:tc>
        <w:tc>
          <w:tcPr>
            <w:tcW w:w="794" w:type="dxa"/>
          </w:tcPr>
          <w:p w:rsidR="00036082" w:rsidRPr="000957C8" w:rsidRDefault="00036082">
            <w:pPr>
              <w:pStyle w:val="ConsPlusNormal"/>
              <w:jc w:val="center"/>
              <w:rPr>
                <w:color w:val="000000"/>
              </w:rPr>
            </w:pPr>
            <w:r w:rsidRPr="000957C8">
              <w:rPr>
                <w:color w:val="000000"/>
              </w:rPr>
              <w:t>0,035</w:t>
            </w:r>
          </w:p>
        </w:tc>
        <w:tc>
          <w:tcPr>
            <w:tcW w:w="794" w:type="dxa"/>
          </w:tcPr>
          <w:p w:rsidR="00036082" w:rsidRPr="000957C8" w:rsidRDefault="00036082">
            <w:pPr>
              <w:pStyle w:val="ConsPlusNormal"/>
              <w:jc w:val="center"/>
              <w:rPr>
                <w:color w:val="000000"/>
              </w:rPr>
            </w:pPr>
            <w:r w:rsidRPr="000957C8">
              <w:rPr>
                <w:color w:val="000000"/>
              </w:rPr>
              <w:t>0,030</w:t>
            </w:r>
          </w:p>
        </w:tc>
        <w:tc>
          <w:tcPr>
            <w:tcW w:w="794" w:type="dxa"/>
          </w:tcPr>
          <w:p w:rsidR="00036082" w:rsidRPr="000957C8" w:rsidRDefault="00036082">
            <w:pPr>
              <w:pStyle w:val="ConsPlusNormal"/>
              <w:jc w:val="center"/>
              <w:rPr>
                <w:color w:val="000000"/>
              </w:rPr>
            </w:pPr>
            <w:r w:rsidRPr="000957C8">
              <w:rPr>
                <w:color w:val="000000"/>
              </w:rPr>
              <w:t>0,012</w:t>
            </w:r>
          </w:p>
        </w:tc>
      </w:tr>
      <w:tr w:rsidR="00036082" w:rsidRPr="000957C8">
        <w:tc>
          <w:tcPr>
            <w:tcW w:w="1587" w:type="dxa"/>
          </w:tcPr>
          <w:p w:rsidR="00036082" w:rsidRPr="000957C8" w:rsidRDefault="00036082">
            <w:pPr>
              <w:pStyle w:val="ConsPlusNormal"/>
              <w:rPr>
                <w:color w:val="000000"/>
              </w:rPr>
            </w:pPr>
          </w:p>
        </w:tc>
        <w:tc>
          <w:tcPr>
            <w:tcW w:w="4876" w:type="dxa"/>
          </w:tcPr>
          <w:p w:rsidR="00036082" w:rsidRPr="000957C8" w:rsidRDefault="00036082">
            <w:pPr>
              <w:pStyle w:val="ConsPlusNormal"/>
              <w:rPr>
                <w:color w:val="000000"/>
              </w:rPr>
            </w:pPr>
            <w:r w:rsidRPr="000957C8">
              <w:rPr>
                <w:color w:val="000000"/>
              </w:rPr>
              <w:t>свыше 100 кв. м</w:t>
            </w:r>
          </w:p>
        </w:tc>
        <w:tc>
          <w:tcPr>
            <w:tcW w:w="794" w:type="dxa"/>
          </w:tcPr>
          <w:p w:rsidR="00036082" w:rsidRPr="000957C8" w:rsidRDefault="00036082">
            <w:pPr>
              <w:pStyle w:val="ConsPlusNormal"/>
              <w:jc w:val="center"/>
              <w:rPr>
                <w:color w:val="000000"/>
              </w:rPr>
            </w:pPr>
            <w:r w:rsidRPr="000957C8">
              <w:rPr>
                <w:color w:val="000000"/>
              </w:rPr>
              <w:t>0,030</w:t>
            </w:r>
          </w:p>
        </w:tc>
        <w:tc>
          <w:tcPr>
            <w:tcW w:w="794" w:type="dxa"/>
          </w:tcPr>
          <w:p w:rsidR="00036082" w:rsidRPr="000957C8" w:rsidRDefault="00036082">
            <w:pPr>
              <w:pStyle w:val="ConsPlusNormal"/>
              <w:jc w:val="center"/>
              <w:rPr>
                <w:color w:val="000000"/>
              </w:rPr>
            </w:pPr>
            <w:r w:rsidRPr="000957C8">
              <w:rPr>
                <w:color w:val="000000"/>
              </w:rPr>
              <w:t>0,026</w:t>
            </w:r>
          </w:p>
        </w:tc>
        <w:tc>
          <w:tcPr>
            <w:tcW w:w="794" w:type="dxa"/>
          </w:tcPr>
          <w:p w:rsidR="00036082" w:rsidRPr="000957C8" w:rsidRDefault="00036082">
            <w:pPr>
              <w:pStyle w:val="ConsPlusNormal"/>
              <w:jc w:val="center"/>
              <w:rPr>
                <w:color w:val="000000"/>
              </w:rPr>
            </w:pPr>
            <w:r w:rsidRPr="000957C8">
              <w:rPr>
                <w:color w:val="000000"/>
              </w:rPr>
              <w:t>0,023</w:t>
            </w:r>
          </w:p>
        </w:tc>
        <w:tc>
          <w:tcPr>
            <w:tcW w:w="794" w:type="dxa"/>
          </w:tcPr>
          <w:p w:rsidR="00036082" w:rsidRPr="000957C8" w:rsidRDefault="00036082">
            <w:pPr>
              <w:pStyle w:val="ConsPlusNormal"/>
              <w:jc w:val="center"/>
              <w:rPr>
                <w:color w:val="000000"/>
              </w:rPr>
            </w:pPr>
            <w:r w:rsidRPr="000957C8">
              <w:rPr>
                <w:color w:val="000000"/>
              </w:rPr>
              <w:t>0,009</w:t>
            </w:r>
          </w:p>
        </w:tc>
      </w:tr>
      <w:tr w:rsidR="00036082" w:rsidRPr="000957C8">
        <w:tc>
          <w:tcPr>
            <w:tcW w:w="1587" w:type="dxa"/>
          </w:tcPr>
          <w:p w:rsidR="00036082" w:rsidRPr="000957C8" w:rsidRDefault="00036082">
            <w:pPr>
              <w:pStyle w:val="ConsPlusNormal"/>
              <w:jc w:val="center"/>
              <w:rPr>
                <w:color w:val="000000"/>
              </w:rPr>
            </w:pPr>
            <w:r w:rsidRPr="000957C8">
              <w:rPr>
                <w:color w:val="000000"/>
              </w:rPr>
              <w:t>7РТ-С-М-П-12</w:t>
            </w:r>
          </w:p>
        </w:tc>
        <w:tc>
          <w:tcPr>
            <w:tcW w:w="4876" w:type="dxa"/>
          </w:tcPr>
          <w:p w:rsidR="00036082" w:rsidRPr="000957C8" w:rsidRDefault="00036082">
            <w:pPr>
              <w:pStyle w:val="ConsPlusNormal"/>
              <w:rPr>
                <w:color w:val="000000"/>
              </w:rPr>
            </w:pPr>
            <w:r w:rsidRPr="000957C8">
              <w:rPr>
                <w:color w:val="000000"/>
              </w:rPr>
              <w:t>водами, включая натуральные или искусственные минеральные, газированные; соками, включая натуральные и искусственные из экстрактов растительных, через объекты стационарной торговой сети, площадь торговых мест в которых:</w:t>
            </w: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r>
      <w:tr w:rsidR="00036082" w:rsidRPr="000957C8">
        <w:tc>
          <w:tcPr>
            <w:tcW w:w="1587" w:type="dxa"/>
          </w:tcPr>
          <w:p w:rsidR="00036082" w:rsidRPr="000957C8" w:rsidRDefault="00036082">
            <w:pPr>
              <w:pStyle w:val="ConsPlusNormal"/>
              <w:rPr>
                <w:color w:val="000000"/>
              </w:rPr>
            </w:pPr>
          </w:p>
        </w:tc>
        <w:tc>
          <w:tcPr>
            <w:tcW w:w="4876" w:type="dxa"/>
          </w:tcPr>
          <w:p w:rsidR="00036082" w:rsidRPr="000957C8" w:rsidRDefault="00036082">
            <w:pPr>
              <w:pStyle w:val="ConsPlusNormal"/>
              <w:rPr>
                <w:color w:val="000000"/>
              </w:rPr>
            </w:pPr>
            <w:r w:rsidRPr="000957C8">
              <w:rPr>
                <w:color w:val="000000"/>
              </w:rPr>
              <w:t>до 5 кв. м (включительно)</w:t>
            </w:r>
          </w:p>
        </w:tc>
        <w:tc>
          <w:tcPr>
            <w:tcW w:w="794" w:type="dxa"/>
          </w:tcPr>
          <w:p w:rsidR="00036082" w:rsidRPr="000957C8" w:rsidRDefault="00036082">
            <w:pPr>
              <w:pStyle w:val="ConsPlusNormal"/>
              <w:jc w:val="center"/>
              <w:rPr>
                <w:color w:val="000000"/>
              </w:rPr>
            </w:pPr>
            <w:r w:rsidRPr="000957C8">
              <w:rPr>
                <w:color w:val="000000"/>
              </w:rPr>
              <w:t>0,660</w:t>
            </w:r>
          </w:p>
        </w:tc>
        <w:tc>
          <w:tcPr>
            <w:tcW w:w="794" w:type="dxa"/>
          </w:tcPr>
          <w:p w:rsidR="00036082" w:rsidRPr="000957C8" w:rsidRDefault="00036082">
            <w:pPr>
              <w:pStyle w:val="ConsPlusNormal"/>
              <w:jc w:val="center"/>
              <w:rPr>
                <w:color w:val="000000"/>
              </w:rPr>
            </w:pPr>
            <w:r w:rsidRPr="000957C8">
              <w:rPr>
                <w:color w:val="000000"/>
              </w:rPr>
              <w:t>0,600</w:t>
            </w:r>
          </w:p>
        </w:tc>
        <w:tc>
          <w:tcPr>
            <w:tcW w:w="794" w:type="dxa"/>
          </w:tcPr>
          <w:p w:rsidR="00036082" w:rsidRPr="000957C8" w:rsidRDefault="00036082">
            <w:pPr>
              <w:pStyle w:val="ConsPlusNormal"/>
              <w:jc w:val="center"/>
              <w:rPr>
                <w:color w:val="000000"/>
              </w:rPr>
            </w:pPr>
            <w:r w:rsidRPr="000957C8">
              <w:rPr>
                <w:color w:val="000000"/>
              </w:rPr>
              <w:t>0,480</w:t>
            </w:r>
          </w:p>
        </w:tc>
        <w:tc>
          <w:tcPr>
            <w:tcW w:w="794" w:type="dxa"/>
          </w:tcPr>
          <w:p w:rsidR="00036082" w:rsidRPr="000957C8" w:rsidRDefault="00036082">
            <w:pPr>
              <w:pStyle w:val="ConsPlusNormal"/>
              <w:jc w:val="center"/>
              <w:rPr>
                <w:color w:val="000000"/>
              </w:rPr>
            </w:pPr>
            <w:r w:rsidRPr="000957C8">
              <w:rPr>
                <w:color w:val="000000"/>
              </w:rPr>
              <w:t>0,180</w:t>
            </w:r>
          </w:p>
        </w:tc>
      </w:tr>
      <w:tr w:rsidR="00036082" w:rsidRPr="000957C8">
        <w:tc>
          <w:tcPr>
            <w:tcW w:w="1587" w:type="dxa"/>
          </w:tcPr>
          <w:p w:rsidR="00036082" w:rsidRPr="000957C8" w:rsidRDefault="00036082">
            <w:pPr>
              <w:pStyle w:val="ConsPlusNormal"/>
              <w:rPr>
                <w:color w:val="000000"/>
              </w:rPr>
            </w:pPr>
          </w:p>
        </w:tc>
        <w:tc>
          <w:tcPr>
            <w:tcW w:w="4876" w:type="dxa"/>
          </w:tcPr>
          <w:p w:rsidR="00036082" w:rsidRPr="000957C8" w:rsidRDefault="00036082">
            <w:pPr>
              <w:pStyle w:val="ConsPlusNormal"/>
              <w:rPr>
                <w:color w:val="000000"/>
              </w:rPr>
            </w:pPr>
            <w:r w:rsidRPr="000957C8">
              <w:rPr>
                <w:color w:val="000000"/>
              </w:rPr>
              <w:t>свыше 5 кв. м до 15 кв. м (включительно)</w:t>
            </w:r>
          </w:p>
        </w:tc>
        <w:tc>
          <w:tcPr>
            <w:tcW w:w="794" w:type="dxa"/>
          </w:tcPr>
          <w:p w:rsidR="00036082" w:rsidRPr="000957C8" w:rsidRDefault="00036082">
            <w:pPr>
              <w:pStyle w:val="ConsPlusNormal"/>
              <w:jc w:val="center"/>
              <w:rPr>
                <w:color w:val="000000"/>
              </w:rPr>
            </w:pPr>
            <w:r w:rsidRPr="000957C8">
              <w:rPr>
                <w:color w:val="000000"/>
              </w:rPr>
              <w:t>0,343</w:t>
            </w:r>
          </w:p>
        </w:tc>
        <w:tc>
          <w:tcPr>
            <w:tcW w:w="794" w:type="dxa"/>
          </w:tcPr>
          <w:p w:rsidR="00036082" w:rsidRPr="000957C8" w:rsidRDefault="00036082">
            <w:pPr>
              <w:pStyle w:val="ConsPlusNormal"/>
              <w:jc w:val="center"/>
              <w:rPr>
                <w:color w:val="000000"/>
              </w:rPr>
            </w:pPr>
            <w:r w:rsidRPr="000957C8">
              <w:rPr>
                <w:color w:val="000000"/>
              </w:rPr>
              <w:t>0,312</w:t>
            </w:r>
          </w:p>
        </w:tc>
        <w:tc>
          <w:tcPr>
            <w:tcW w:w="794" w:type="dxa"/>
          </w:tcPr>
          <w:p w:rsidR="00036082" w:rsidRPr="000957C8" w:rsidRDefault="00036082">
            <w:pPr>
              <w:pStyle w:val="ConsPlusNormal"/>
              <w:jc w:val="center"/>
              <w:rPr>
                <w:color w:val="000000"/>
              </w:rPr>
            </w:pPr>
            <w:r w:rsidRPr="000957C8">
              <w:rPr>
                <w:color w:val="000000"/>
              </w:rPr>
              <w:t>0,250</w:t>
            </w:r>
          </w:p>
        </w:tc>
        <w:tc>
          <w:tcPr>
            <w:tcW w:w="794" w:type="dxa"/>
          </w:tcPr>
          <w:p w:rsidR="00036082" w:rsidRPr="000957C8" w:rsidRDefault="00036082">
            <w:pPr>
              <w:pStyle w:val="ConsPlusNormal"/>
              <w:jc w:val="center"/>
              <w:rPr>
                <w:color w:val="000000"/>
              </w:rPr>
            </w:pPr>
            <w:r w:rsidRPr="000957C8">
              <w:rPr>
                <w:color w:val="000000"/>
              </w:rPr>
              <w:t>0,094</w:t>
            </w:r>
          </w:p>
        </w:tc>
      </w:tr>
      <w:tr w:rsidR="00036082" w:rsidRPr="000957C8">
        <w:tc>
          <w:tcPr>
            <w:tcW w:w="1587" w:type="dxa"/>
          </w:tcPr>
          <w:p w:rsidR="00036082" w:rsidRPr="000957C8" w:rsidRDefault="00036082">
            <w:pPr>
              <w:pStyle w:val="ConsPlusNormal"/>
              <w:rPr>
                <w:color w:val="000000"/>
              </w:rPr>
            </w:pPr>
          </w:p>
        </w:tc>
        <w:tc>
          <w:tcPr>
            <w:tcW w:w="4876"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794" w:type="dxa"/>
          </w:tcPr>
          <w:p w:rsidR="00036082" w:rsidRPr="000957C8" w:rsidRDefault="00036082">
            <w:pPr>
              <w:pStyle w:val="ConsPlusNormal"/>
              <w:jc w:val="center"/>
              <w:rPr>
                <w:color w:val="000000"/>
              </w:rPr>
            </w:pPr>
            <w:r w:rsidRPr="000957C8">
              <w:rPr>
                <w:color w:val="000000"/>
              </w:rPr>
              <w:t>0,251</w:t>
            </w:r>
          </w:p>
        </w:tc>
        <w:tc>
          <w:tcPr>
            <w:tcW w:w="794" w:type="dxa"/>
          </w:tcPr>
          <w:p w:rsidR="00036082" w:rsidRPr="000957C8" w:rsidRDefault="00036082">
            <w:pPr>
              <w:pStyle w:val="ConsPlusNormal"/>
              <w:jc w:val="center"/>
              <w:rPr>
                <w:color w:val="000000"/>
              </w:rPr>
            </w:pPr>
            <w:r w:rsidRPr="000957C8">
              <w:rPr>
                <w:color w:val="000000"/>
              </w:rPr>
              <w:t>0,228</w:t>
            </w:r>
          </w:p>
        </w:tc>
        <w:tc>
          <w:tcPr>
            <w:tcW w:w="794" w:type="dxa"/>
          </w:tcPr>
          <w:p w:rsidR="00036082" w:rsidRPr="000957C8" w:rsidRDefault="00036082">
            <w:pPr>
              <w:pStyle w:val="ConsPlusNormal"/>
              <w:jc w:val="center"/>
              <w:rPr>
                <w:color w:val="000000"/>
              </w:rPr>
            </w:pPr>
            <w:r w:rsidRPr="000957C8">
              <w:rPr>
                <w:color w:val="000000"/>
              </w:rPr>
              <w:t>0,182</w:t>
            </w:r>
          </w:p>
        </w:tc>
        <w:tc>
          <w:tcPr>
            <w:tcW w:w="794" w:type="dxa"/>
          </w:tcPr>
          <w:p w:rsidR="00036082" w:rsidRPr="000957C8" w:rsidRDefault="00036082">
            <w:pPr>
              <w:pStyle w:val="ConsPlusNormal"/>
              <w:jc w:val="center"/>
              <w:rPr>
                <w:color w:val="000000"/>
              </w:rPr>
            </w:pPr>
            <w:r w:rsidRPr="000957C8">
              <w:rPr>
                <w:color w:val="000000"/>
              </w:rPr>
              <w:t>0,068</w:t>
            </w:r>
          </w:p>
        </w:tc>
      </w:tr>
      <w:tr w:rsidR="00036082" w:rsidRPr="000957C8">
        <w:tc>
          <w:tcPr>
            <w:tcW w:w="1587" w:type="dxa"/>
          </w:tcPr>
          <w:p w:rsidR="00036082" w:rsidRPr="000957C8" w:rsidRDefault="00036082">
            <w:pPr>
              <w:pStyle w:val="ConsPlusNormal"/>
              <w:rPr>
                <w:color w:val="000000"/>
              </w:rPr>
            </w:pPr>
          </w:p>
        </w:tc>
        <w:tc>
          <w:tcPr>
            <w:tcW w:w="4876"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794" w:type="dxa"/>
          </w:tcPr>
          <w:p w:rsidR="00036082" w:rsidRPr="000957C8" w:rsidRDefault="00036082">
            <w:pPr>
              <w:pStyle w:val="ConsPlusNormal"/>
              <w:jc w:val="center"/>
              <w:rPr>
                <w:color w:val="000000"/>
              </w:rPr>
            </w:pPr>
            <w:r w:rsidRPr="000957C8">
              <w:rPr>
                <w:color w:val="000000"/>
              </w:rPr>
              <w:t>0,152</w:t>
            </w:r>
          </w:p>
        </w:tc>
        <w:tc>
          <w:tcPr>
            <w:tcW w:w="794" w:type="dxa"/>
          </w:tcPr>
          <w:p w:rsidR="00036082" w:rsidRPr="000957C8" w:rsidRDefault="00036082">
            <w:pPr>
              <w:pStyle w:val="ConsPlusNormal"/>
              <w:jc w:val="center"/>
              <w:rPr>
                <w:color w:val="000000"/>
              </w:rPr>
            </w:pPr>
            <w:r w:rsidRPr="000957C8">
              <w:rPr>
                <w:color w:val="000000"/>
              </w:rPr>
              <w:t>0,138</w:t>
            </w:r>
          </w:p>
        </w:tc>
        <w:tc>
          <w:tcPr>
            <w:tcW w:w="794" w:type="dxa"/>
          </w:tcPr>
          <w:p w:rsidR="00036082" w:rsidRPr="000957C8" w:rsidRDefault="00036082">
            <w:pPr>
              <w:pStyle w:val="ConsPlusNormal"/>
              <w:jc w:val="center"/>
              <w:rPr>
                <w:color w:val="000000"/>
              </w:rPr>
            </w:pPr>
            <w:r w:rsidRPr="000957C8">
              <w:rPr>
                <w:color w:val="000000"/>
              </w:rPr>
              <w:t>0,110</w:t>
            </w:r>
          </w:p>
        </w:tc>
        <w:tc>
          <w:tcPr>
            <w:tcW w:w="794" w:type="dxa"/>
          </w:tcPr>
          <w:p w:rsidR="00036082" w:rsidRPr="000957C8" w:rsidRDefault="00036082">
            <w:pPr>
              <w:pStyle w:val="ConsPlusNormal"/>
              <w:jc w:val="center"/>
              <w:rPr>
                <w:color w:val="000000"/>
              </w:rPr>
            </w:pPr>
            <w:r w:rsidRPr="000957C8">
              <w:rPr>
                <w:color w:val="000000"/>
              </w:rPr>
              <w:t>0,041</w:t>
            </w:r>
          </w:p>
        </w:tc>
      </w:tr>
      <w:tr w:rsidR="00036082" w:rsidRPr="000957C8">
        <w:tc>
          <w:tcPr>
            <w:tcW w:w="1587" w:type="dxa"/>
          </w:tcPr>
          <w:p w:rsidR="00036082" w:rsidRPr="000957C8" w:rsidRDefault="00036082">
            <w:pPr>
              <w:pStyle w:val="ConsPlusNormal"/>
              <w:rPr>
                <w:color w:val="000000"/>
              </w:rPr>
            </w:pPr>
          </w:p>
        </w:tc>
        <w:tc>
          <w:tcPr>
            <w:tcW w:w="4876"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794" w:type="dxa"/>
          </w:tcPr>
          <w:p w:rsidR="00036082" w:rsidRPr="000957C8" w:rsidRDefault="00036082">
            <w:pPr>
              <w:pStyle w:val="ConsPlusNormal"/>
              <w:jc w:val="center"/>
              <w:rPr>
                <w:color w:val="000000"/>
              </w:rPr>
            </w:pPr>
            <w:r w:rsidRPr="000957C8">
              <w:rPr>
                <w:color w:val="000000"/>
              </w:rPr>
              <w:t>0,099</w:t>
            </w:r>
          </w:p>
        </w:tc>
        <w:tc>
          <w:tcPr>
            <w:tcW w:w="794" w:type="dxa"/>
          </w:tcPr>
          <w:p w:rsidR="00036082" w:rsidRPr="000957C8" w:rsidRDefault="00036082">
            <w:pPr>
              <w:pStyle w:val="ConsPlusNormal"/>
              <w:jc w:val="center"/>
              <w:rPr>
                <w:color w:val="000000"/>
              </w:rPr>
            </w:pPr>
            <w:r w:rsidRPr="000957C8">
              <w:rPr>
                <w:color w:val="000000"/>
              </w:rPr>
              <w:t>0,090</w:t>
            </w:r>
          </w:p>
        </w:tc>
        <w:tc>
          <w:tcPr>
            <w:tcW w:w="794" w:type="dxa"/>
          </w:tcPr>
          <w:p w:rsidR="00036082" w:rsidRPr="000957C8" w:rsidRDefault="00036082">
            <w:pPr>
              <w:pStyle w:val="ConsPlusNormal"/>
              <w:jc w:val="center"/>
              <w:rPr>
                <w:color w:val="000000"/>
              </w:rPr>
            </w:pPr>
            <w:r w:rsidRPr="000957C8">
              <w:rPr>
                <w:color w:val="000000"/>
              </w:rPr>
              <w:t>0,072</w:t>
            </w:r>
          </w:p>
        </w:tc>
        <w:tc>
          <w:tcPr>
            <w:tcW w:w="794" w:type="dxa"/>
          </w:tcPr>
          <w:p w:rsidR="00036082" w:rsidRPr="000957C8" w:rsidRDefault="00036082">
            <w:pPr>
              <w:pStyle w:val="ConsPlusNormal"/>
              <w:jc w:val="center"/>
              <w:rPr>
                <w:color w:val="000000"/>
              </w:rPr>
            </w:pPr>
            <w:r w:rsidRPr="000957C8">
              <w:rPr>
                <w:color w:val="000000"/>
              </w:rPr>
              <w:t>0,027</w:t>
            </w:r>
          </w:p>
        </w:tc>
      </w:tr>
      <w:tr w:rsidR="00036082" w:rsidRPr="000957C8">
        <w:tc>
          <w:tcPr>
            <w:tcW w:w="1587" w:type="dxa"/>
          </w:tcPr>
          <w:p w:rsidR="00036082" w:rsidRPr="000957C8" w:rsidRDefault="00036082">
            <w:pPr>
              <w:pStyle w:val="ConsPlusNormal"/>
              <w:rPr>
                <w:color w:val="000000"/>
              </w:rPr>
            </w:pPr>
          </w:p>
        </w:tc>
        <w:tc>
          <w:tcPr>
            <w:tcW w:w="4876" w:type="dxa"/>
          </w:tcPr>
          <w:p w:rsidR="00036082" w:rsidRPr="000957C8" w:rsidRDefault="00036082">
            <w:pPr>
              <w:pStyle w:val="ConsPlusNormal"/>
              <w:rPr>
                <w:color w:val="000000"/>
              </w:rPr>
            </w:pPr>
            <w:r w:rsidRPr="000957C8">
              <w:rPr>
                <w:color w:val="000000"/>
              </w:rPr>
              <w:t>свыше 100 кв. м</w:t>
            </w:r>
          </w:p>
        </w:tc>
        <w:tc>
          <w:tcPr>
            <w:tcW w:w="794" w:type="dxa"/>
          </w:tcPr>
          <w:p w:rsidR="00036082" w:rsidRPr="000957C8" w:rsidRDefault="00036082">
            <w:pPr>
              <w:pStyle w:val="ConsPlusNormal"/>
              <w:jc w:val="center"/>
              <w:rPr>
                <w:color w:val="000000"/>
              </w:rPr>
            </w:pPr>
            <w:r w:rsidRPr="000957C8">
              <w:rPr>
                <w:color w:val="000000"/>
              </w:rPr>
              <w:t>0,076</w:t>
            </w:r>
          </w:p>
        </w:tc>
        <w:tc>
          <w:tcPr>
            <w:tcW w:w="794" w:type="dxa"/>
          </w:tcPr>
          <w:p w:rsidR="00036082" w:rsidRPr="000957C8" w:rsidRDefault="00036082">
            <w:pPr>
              <w:pStyle w:val="ConsPlusNormal"/>
              <w:jc w:val="center"/>
              <w:rPr>
                <w:color w:val="000000"/>
              </w:rPr>
            </w:pPr>
            <w:r w:rsidRPr="000957C8">
              <w:rPr>
                <w:color w:val="000000"/>
              </w:rPr>
              <w:t>0,069</w:t>
            </w:r>
          </w:p>
        </w:tc>
        <w:tc>
          <w:tcPr>
            <w:tcW w:w="794" w:type="dxa"/>
          </w:tcPr>
          <w:p w:rsidR="00036082" w:rsidRPr="000957C8" w:rsidRDefault="00036082">
            <w:pPr>
              <w:pStyle w:val="ConsPlusNormal"/>
              <w:jc w:val="center"/>
              <w:rPr>
                <w:color w:val="000000"/>
              </w:rPr>
            </w:pPr>
            <w:r w:rsidRPr="000957C8">
              <w:rPr>
                <w:color w:val="000000"/>
              </w:rPr>
              <w:t>0,055</w:t>
            </w:r>
          </w:p>
        </w:tc>
        <w:tc>
          <w:tcPr>
            <w:tcW w:w="794" w:type="dxa"/>
          </w:tcPr>
          <w:p w:rsidR="00036082" w:rsidRPr="000957C8" w:rsidRDefault="00036082">
            <w:pPr>
              <w:pStyle w:val="ConsPlusNormal"/>
              <w:jc w:val="center"/>
              <w:rPr>
                <w:color w:val="000000"/>
              </w:rPr>
            </w:pPr>
            <w:r w:rsidRPr="000957C8">
              <w:rPr>
                <w:color w:val="000000"/>
              </w:rPr>
              <w:t>0,021</w:t>
            </w:r>
          </w:p>
        </w:tc>
      </w:tr>
      <w:tr w:rsidR="00036082" w:rsidRPr="000957C8">
        <w:tc>
          <w:tcPr>
            <w:tcW w:w="1587" w:type="dxa"/>
          </w:tcPr>
          <w:p w:rsidR="00036082" w:rsidRPr="000957C8" w:rsidRDefault="00036082">
            <w:pPr>
              <w:pStyle w:val="ConsPlusNormal"/>
              <w:jc w:val="center"/>
              <w:rPr>
                <w:color w:val="000000"/>
              </w:rPr>
            </w:pPr>
            <w:r w:rsidRPr="000957C8">
              <w:rPr>
                <w:color w:val="000000"/>
              </w:rPr>
              <w:t>7РТ-С-М-П-13</w:t>
            </w:r>
          </w:p>
        </w:tc>
        <w:tc>
          <w:tcPr>
            <w:tcW w:w="4876" w:type="dxa"/>
          </w:tcPr>
          <w:p w:rsidR="00036082" w:rsidRPr="000957C8" w:rsidRDefault="00036082">
            <w:pPr>
              <w:pStyle w:val="ConsPlusNormal"/>
              <w:rPr>
                <w:color w:val="000000"/>
              </w:rPr>
            </w:pPr>
            <w:r w:rsidRPr="000957C8">
              <w:rPr>
                <w:color w:val="000000"/>
              </w:rPr>
              <w:t>прочими продовольственными товарами через объекты стационарной торговой сети, площадь торговых мест в которых:</w:t>
            </w: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r>
      <w:tr w:rsidR="00036082" w:rsidRPr="000957C8">
        <w:tc>
          <w:tcPr>
            <w:tcW w:w="1587" w:type="dxa"/>
          </w:tcPr>
          <w:p w:rsidR="00036082" w:rsidRPr="000957C8" w:rsidRDefault="00036082">
            <w:pPr>
              <w:pStyle w:val="ConsPlusNormal"/>
              <w:rPr>
                <w:color w:val="000000"/>
              </w:rPr>
            </w:pPr>
          </w:p>
        </w:tc>
        <w:tc>
          <w:tcPr>
            <w:tcW w:w="4876" w:type="dxa"/>
          </w:tcPr>
          <w:p w:rsidR="00036082" w:rsidRPr="000957C8" w:rsidRDefault="00036082">
            <w:pPr>
              <w:pStyle w:val="ConsPlusNormal"/>
              <w:rPr>
                <w:color w:val="000000"/>
              </w:rPr>
            </w:pPr>
            <w:r w:rsidRPr="000957C8">
              <w:rPr>
                <w:color w:val="000000"/>
              </w:rPr>
              <w:t>до 5 кв. м (включительно)</w:t>
            </w:r>
          </w:p>
        </w:tc>
        <w:tc>
          <w:tcPr>
            <w:tcW w:w="794" w:type="dxa"/>
          </w:tcPr>
          <w:p w:rsidR="00036082" w:rsidRPr="000957C8" w:rsidRDefault="00036082">
            <w:pPr>
              <w:pStyle w:val="ConsPlusNormal"/>
              <w:jc w:val="center"/>
              <w:rPr>
                <w:color w:val="000000"/>
              </w:rPr>
            </w:pPr>
            <w:r w:rsidRPr="000957C8">
              <w:rPr>
                <w:color w:val="000000"/>
              </w:rPr>
              <w:t>0,440</w:t>
            </w:r>
          </w:p>
        </w:tc>
        <w:tc>
          <w:tcPr>
            <w:tcW w:w="794" w:type="dxa"/>
          </w:tcPr>
          <w:p w:rsidR="00036082" w:rsidRPr="000957C8" w:rsidRDefault="00036082">
            <w:pPr>
              <w:pStyle w:val="ConsPlusNormal"/>
              <w:jc w:val="center"/>
              <w:rPr>
                <w:color w:val="000000"/>
              </w:rPr>
            </w:pPr>
            <w:r w:rsidRPr="000957C8">
              <w:rPr>
                <w:color w:val="000000"/>
              </w:rPr>
              <w:t>0,400</w:t>
            </w:r>
          </w:p>
        </w:tc>
        <w:tc>
          <w:tcPr>
            <w:tcW w:w="794" w:type="dxa"/>
          </w:tcPr>
          <w:p w:rsidR="00036082" w:rsidRPr="000957C8" w:rsidRDefault="00036082">
            <w:pPr>
              <w:pStyle w:val="ConsPlusNormal"/>
              <w:jc w:val="center"/>
              <w:rPr>
                <w:color w:val="000000"/>
              </w:rPr>
            </w:pPr>
            <w:r w:rsidRPr="000957C8">
              <w:rPr>
                <w:color w:val="000000"/>
              </w:rPr>
              <w:t>0,330</w:t>
            </w:r>
          </w:p>
        </w:tc>
        <w:tc>
          <w:tcPr>
            <w:tcW w:w="794" w:type="dxa"/>
          </w:tcPr>
          <w:p w:rsidR="00036082" w:rsidRPr="000957C8" w:rsidRDefault="00036082">
            <w:pPr>
              <w:pStyle w:val="ConsPlusNormal"/>
              <w:jc w:val="center"/>
              <w:rPr>
                <w:color w:val="000000"/>
              </w:rPr>
            </w:pPr>
            <w:r w:rsidRPr="000957C8">
              <w:rPr>
                <w:color w:val="000000"/>
              </w:rPr>
              <w:t>0,120</w:t>
            </w:r>
          </w:p>
        </w:tc>
      </w:tr>
      <w:tr w:rsidR="00036082" w:rsidRPr="000957C8">
        <w:tc>
          <w:tcPr>
            <w:tcW w:w="1587" w:type="dxa"/>
          </w:tcPr>
          <w:p w:rsidR="00036082" w:rsidRPr="000957C8" w:rsidRDefault="00036082">
            <w:pPr>
              <w:pStyle w:val="ConsPlusNormal"/>
              <w:rPr>
                <w:color w:val="000000"/>
              </w:rPr>
            </w:pPr>
          </w:p>
        </w:tc>
        <w:tc>
          <w:tcPr>
            <w:tcW w:w="4876" w:type="dxa"/>
          </w:tcPr>
          <w:p w:rsidR="00036082" w:rsidRPr="000957C8" w:rsidRDefault="00036082">
            <w:pPr>
              <w:pStyle w:val="ConsPlusNormal"/>
              <w:rPr>
                <w:color w:val="000000"/>
              </w:rPr>
            </w:pPr>
            <w:r w:rsidRPr="000957C8">
              <w:rPr>
                <w:color w:val="000000"/>
              </w:rPr>
              <w:t>свыше 5 кв. м до 15 кв. м (включительно)</w:t>
            </w:r>
          </w:p>
        </w:tc>
        <w:tc>
          <w:tcPr>
            <w:tcW w:w="794" w:type="dxa"/>
          </w:tcPr>
          <w:p w:rsidR="00036082" w:rsidRPr="000957C8" w:rsidRDefault="00036082">
            <w:pPr>
              <w:pStyle w:val="ConsPlusNormal"/>
              <w:jc w:val="center"/>
              <w:rPr>
                <w:color w:val="000000"/>
              </w:rPr>
            </w:pPr>
            <w:r w:rsidRPr="000957C8">
              <w:rPr>
                <w:color w:val="000000"/>
              </w:rPr>
              <w:t>0,229</w:t>
            </w:r>
          </w:p>
        </w:tc>
        <w:tc>
          <w:tcPr>
            <w:tcW w:w="794" w:type="dxa"/>
          </w:tcPr>
          <w:p w:rsidR="00036082" w:rsidRPr="000957C8" w:rsidRDefault="00036082">
            <w:pPr>
              <w:pStyle w:val="ConsPlusNormal"/>
              <w:jc w:val="center"/>
              <w:rPr>
                <w:color w:val="000000"/>
              </w:rPr>
            </w:pPr>
            <w:r w:rsidRPr="000957C8">
              <w:rPr>
                <w:color w:val="000000"/>
              </w:rPr>
              <w:t>0,208</w:t>
            </w:r>
          </w:p>
        </w:tc>
        <w:tc>
          <w:tcPr>
            <w:tcW w:w="794" w:type="dxa"/>
          </w:tcPr>
          <w:p w:rsidR="00036082" w:rsidRPr="000957C8" w:rsidRDefault="00036082">
            <w:pPr>
              <w:pStyle w:val="ConsPlusNormal"/>
              <w:jc w:val="center"/>
              <w:rPr>
                <w:color w:val="000000"/>
              </w:rPr>
            </w:pPr>
            <w:r w:rsidRPr="000957C8">
              <w:rPr>
                <w:color w:val="000000"/>
              </w:rPr>
              <w:t>0,172</w:t>
            </w:r>
          </w:p>
        </w:tc>
        <w:tc>
          <w:tcPr>
            <w:tcW w:w="794" w:type="dxa"/>
          </w:tcPr>
          <w:p w:rsidR="00036082" w:rsidRPr="000957C8" w:rsidRDefault="00036082">
            <w:pPr>
              <w:pStyle w:val="ConsPlusNormal"/>
              <w:jc w:val="center"/>
              <w:rPr>
                <w:color w:val="000000"/>
              </w:rPr>
            </w:pPr>
            <w:r w:rsidRPr="000957C8">
              <w:rPr>
                <w:color w:val="000000"/>
              </w:rPr>
              <w:t>0,062</w:t>
            </w:r>
          </w:p>
        </w:tc>
      </w:tr>
      <w:tr w:rsidR="00036082" w:rsidRPr="000957C8">
        <w:tc>
          <w:tcPr>
            <w:tcW w:w="1587" w:type="dxa"/>
          </w:tcPr>
          <w:p w:rsidR="00036082" w:rsidRPr="000957C8" w:rsidRDefault="00036082">
            <w:pPr>
              <w:pStyle w:val="ConsPlusNormal"/>
              <w:rPr>
                <w:color w:val="000000"/>
              </w:rPr>
            </w:pPr>
          </w:p>
        </w:tc>
        <w:tc>
          <w:tcPr>
            <w:tcW w:w="4876"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794" w:type="dxa"/>
          </w:tcPr>
          <w:p w:rsidR="00036082" w:rsidRPr="000957C8" w:rsidRDefault="00036082">
            <w:pPr>
              <w:pStyle w:val="ConsPlusNormal"/>
              <w:jc w:val="center"/>
              <w:rPr>
                <w:color w:val="000000"/>
              </w:rPr>
            </w:pPr>
            <w:r w:rsidRPr="000957C8">
              <w:rPr>
                <w:color w:val="000000"/>
              </w:rPr>
              <w:t>0,167</w:t>
            </w:r>
          </w:p>
        </w:tc>
        <w:tc>
          <w:tcPr>
            <w:tcW w:w="794" w:type="dxa"/>
          </w:tcPr>
          <w:p w:rsidR="00036082" w:rsidRPr="000957C8" w:rsidRDefault="00036082">
            <w:pPr>
              <w:pStyle w:val="ConsPlusNormal"/>
              <w:jc w:val="center"/>
              <w:rPr>
                <w:color w:val="000000"/>
              </w:rPr>
            </w:pPr>
            <w:r w:rsidRPr="000957C8">
              <w:rPr>
                <w:color w:val="000000"/>
              </w:rPr>
              <w:t>0,152</w:t>
            </w:r>
          </w:p>
        </w:tc>
        <w:tc>
          <w:tcPr>
            <w:tcW w:w="794" w:type="dxa"/>
          </w:tcPr>
          <w:p w:rsidR="00036082" w:rsidRPr="000957C8" w:rsidRDefault="00036082">
            <w:pPr>
              <w:pStyle w:val="ConsPlusNormal"/>
              <w:jc w:val="center"/>
              <w:rPr>
                <w:color w:val="000000"/>
              </w:rPr>
            </w:pPr>
            <w:r w:rsidRPr="000957C8">
              <w:rPr>
                <w:color w:val="000000"/>
              </w:rPr>
              <w:t>0,125</w:t>
            </w:r>
          </w:p>
        </w:tc>
        <w:tc>
          <w:tcPr>
            <w:tcW w:w="794" w:type="dxa"/>
          </w:tcPr>
          <w:p w:rsidR="00036082" w:rsidRPr="000957C8" w:rsidRDefault="00036082">
            <w:pPr>
              <w:pStyle w:val="ConsPlusNormal"/>
              <w:jc w:val="center"/>
              <w:rPr>
                <w:color w:val="000000"/>
              </w:rPr>
            </w:pPr>
            <w:r w:rsidRPr="000957C8">
              <w:rPr>
                <w:color w:val="000000"/>
              </w:rPr>
              <w:t>0,046</w:t>
            </w:r>
          </w:p>
        </w:tc>
      </w:tr>
      <w:tr w:rsidR="00036082" w:rsidRPr="000957C8">
        <w:tc>
          <w:tcPr>
            <w:tcW w:w="1587" w:type="dxa"/>
          </w:tcPr>
          <w:p w:rsidR="00036082" w:rsidRPr="000957C8" w:rsidRDefault="00036082">
            <w:pPr>
              <w:pStyle w:val="ConsPlusNormal"/>
              <w:rPr>
                <w:color w:val="000000"/>
              </w:rPr>
            </w:pPr>
          </w:p>
        </w:tc>
        <w:tc>
          <w:tcPr>
            <w:tcW w:w="4876"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794" w:type="dxa"/>
          </w:tcPr>
          <w:p w:rsidR="00036082" w:rsidRPr="000957C8" w:rsidRDefault="00036082">
            <w:pPr>
              <w:pStyle w:val="ConsPlusNormal"/>
              <w:jc w:val="center"/>
              <w:rPr>
                <w:color w:val="000000"/>
              </w:rPr>
            </w:pPr>
            <w:r w:rsidRPr="000957C8">
              <w:rPr>
                <w:color w:val="000000"/>
              </w:rPr>
              <w:t>0,101</w:t>
            </w:r>
          </w:p>
        </w:tc>
        <w:tc>
          <w:tcPr>
            <w:tcW w:w="794" w:type="dxa"/>
          </w:tcPr>
          <w:p w:rsidR="00036082" w:rsidRPr="000957C8" w:rsidRDefault="00036082">
            <w:pPr>
              <w:pStyle w:val="ConsPlusNormal"/>
              <w:jc w:val="center"/>
              <w:rPr>
                <w:color w:val="000000"/>
              </w:rPr>
            </w:pPr>
            <w:r w:rsidRPr="000957C8">
              <w:rPr>
                <w:color w:val="000000"/>
              </w:rPr>
              <w:t>0,092</w:t>
            </w:r>
          </w:p>
        </w:tc>
        <w:tc>
          <w:tcPr>
            <w:tcW w:w="794" w:type="dxa"/>
          </w:tcPr>
          <w:p w:rsidR="00036082" w:rsidRPr="000957C8" w:rsidRDefault="00036082">
            <w:pPr>
              <w:pStyle w:val="ConsPlusNormal"/>
              <w:jc w:val="center"/>
              <w:rPr>
                <w:color w:val="000000"/>
              </w:rPr>
            </w:pPr>
            <w:r w:rsidRPr="000957C8">
              <w:rPr>
                <w:color w:val="000000"/>
              </w:rPr>
              <w:t>0,076</w:t>
            </w:r>
          </w:p>
        </w:tc>
        <w:tc>
          <w:tcPr>
            <w:tcW w:w="794" w:type="dxa"/>
          </w:tcPr>
          <w:p w:rsidR="00036082" w:rsidRPr="000957C8" w:rsidRDefault="00036082">
            <w:pPr>
              <w:pStyle w:val="ConsPlusNormal"/>
              <w:jc w:val="center"/>
              <w:rPr>
                <w:color w:val="000000"/>
              </w:rPr>
            </w:pPr>
            <w:r w:rsidRPr="000957C8">
              <w:rPr>
                <w:color w:val="000000"/>
              </w:rPr>
              <w:t>0,028</w:t>
            </w:r>
          </w:p>
        </w:tc>
      </w:tr>
      <w:tr w:rsidR="00036082" w:rsidRPr="000957C8">
        <w:tc>
          <w:tcPr>
            <w:tcW w:w="1587" w:type="dxa"/>
          </w:tcPr>
          <w:p w:rsidR="00036082" w:rsidRPr="000957C8" w:rsidRDefault="00036082">
            <w:pPr>
              <w:pStyle w:val="ConsPlusNormal"/>
              <w:rPr>
                <w:color w:val="000000"/>
              </w:rPr>
            </w:pPr>
          </w:p>
        </w:tc>
        <w:tc>
          <w:tcPr>
            <w:tcW w:w="4876"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794" w:type="dxa"/>
          </w:tcPr>
          <w:p w:rsidR="00036082" w:rsidRPr="000957C8" w:rsidRDefault="00036082">
            <w:pPr>
              <w:pStyle w:val="ConsPlusNormal"/>
              <w:jc w:val="center"/>
              <w:rPr>
                <w:color w:val="000000"/>
              </w:rPr>
            </w:pPr>
            <w:r w:rsidRPr="000957C8">
              <w:rPr>
                <w:color w:val="000000"/>
              </w:rPr>
              <w:t>0,066</w:t>
            </w:r>
          </w:p>
        </w:tc>
        <w:tc>
          <w:tcPr>
            <w:tcW w:w="794" w:type="dxa"/>
          </w:tcPr>
          <w:p w:rsidR="00036082" w:rsidRPr="000957C8" w:rsidRDefault="00036082">
            <w:pPr>
              <w:pStyle w:val="ConsPlusNormal"/>
              <w:jc w:val="center"/>
              <w:rPr>
                <w:color w:val="000000"/>
              </w:rPr>
            </w:pPr>
            <w:r w:rsidRPr="000957C8">
              <w:rPr>
                <w:color w:val="000000"/>
              </w:rPr>
              <w:t>0,060</w:t>
            </w:r>
          </w:p>
        </w:tc>
        <w:tc>
          <w:tcPr>
            <w:tcW w:w="794" w:type="dxa"/>
          </w:tcPr>
          <w:p w:rsidR="00036082" w:rsidRPr="000957C8" w:rsidRDefault="00036082">
            <w:pPr>
              <w:pStyle w:val="ConsPlusNormal"/>
              <w:jc w:val="center"/>
              <w:rPr>
                <w:color w:val="000000"/>
              </w:rPr>
            </w:pPr>
            <w:r w:rsidRPr="000957C8">
              <w:rPr>
                <w:color w:val="000000"/>
              </w:rPr>
              <w:t>0,050</w:t>
            </w:r>
          </w:p>
        </w:tc>
        <w:tc>
          <w:tcPr>
            <w:tcW w:w="794" w:type="dxa"/>
          </w:tcPr>
          <w:p w:rsidR="00036082" w:rsidRPr="000957C8" w:rsidRDefault="00036082">
            <w:pPr>
              <w:pStyle w:val="ConsPlusNormal"/>
              <w:jc w:val="center"/>
              <w:rPr>
                <w:color w:val="000000"/>
              </w:rPr>
            </w:pPr>
            <w:r w:rsidRPr="000957C8">
              <w:rPr>
                <w:color w:val="000000"/>
              </w:rPr>
              <w:t>0,018</w:t>
            </w:r>
          </w:p>
        </w:tc>
      </w:tr>
      <w:tr w:rsidR="00036082" w:rsidRPr="000957C8">
        <w:tc>
          <w:tcPr>
            <w:tcW w:w="1587" w:type="dxa"/>
          </w:tcPr>
          <w:p w:rsidR="00036082" w:rsidRPr="000957C8" w:rsidRDefault="00036082">
            <w:pPr>
              <w:pStyle w:val="ConsPlusNormal"/>
              <w:rPr>
                <w:color w:val="000000"/>
              </w:rPr>
            </w:pPr>
          </w:p>
        </w:tc>
        <w:tc>
          <w:tcPr>
            <w:tcW w:w="4876" w:type="dxa"/>
          </w:tcPr>
          <w:p w:rsidR="00036082" w:rsidRPr="000957C8" w:rsidRDefault="00036082">
            <w:pPr>
              <w:pStyle w:val="ConsPlusNormal"/>
              <w:rPr>
                <w:color w:val="000000"/>
              </w:rPr>
            </w:pPr>
            <w:r w:rsidRPr="000957C8">
              <w:rPr>
                <w:color w:val="000000"/>
              </w:rPr>
              <w:t>свыше 100 кв. м</w:t>
            </w:r>
          </w:p>
        </w:tc>
        <w:tc>
          <w:tcPr>
            <w:tcW w:w="794" w:type="dxa"/>
          </w:tcPr>
          <w:p w:rsidR="00036082" w:rsidRPr="000957C8" w:rsidRDefault="00036082">
            <w:pPr>
              <w:pStyle w:val="ConsPlusNormal"/>
              <w:jc w:val="center"/>
              <w:rPr>
                <w:color w:val="000000"/>
              </w:rPr>
            </w:pPr>
            <w:r w:rsidRPr="000957C8">
              <w:rPr>
                <w:color w:val="000000"/>
              </w:rPr>
              <w:t>0,051</w:t>
            </w:r>
          </w:p>
        </w:tc>
        <w:tc>
          <w:tcPr>
            <w:tcW w:w="794" w:type="dxa"/>
          </w:tcPr>
          <w:p w:rsidR="00036082" w:rsidRPr="000957C8" w:rsidRDefault="00036082">
            <w:pPr>
              <w:pStyle w:val="ConsPlusNormal"/>
              <w:jc w:val="center"/>
              <w:rPr>
                <w:color w:val="000000"/>
              </w:rPr>
            </w:pPr>
            <w:r w:rsidRPr="000957C8">
              <w:rPr>
                <w:color w:val="000000"/>
              </w:rPr>
              <w:t>0,046</w:t>
            </w:r>
          </w:p>
        </w:tc>
        <w:tc>
          <w:tcPr>
            <w:tcW w:w="794" w:type="dxa"/>
          </w:tcPr>
          <w:p w:rsidR="00036082" w:rsidRPr="000957C8" w:rsidRDefault="00036082">
            <w:pPr>
              <w:pStyle w:val="ConsPlusNormal"/>
              <w:jc w:val="center"/>
              <w:rPr>
                <w:color w:val="000000"/>
              </w:rPr>
            </w:pPr>
            <w:r w:rsidRPr="000957C8">
              <w:rPr>
                <w:color w:val="000000"/>
              </w:rPr>
              <w:t>0,038</w:t>
            </w:r>
          </w:p>
        </w:tc>
        <w:tc>
          <w:tcPr>
            <w:tcW w:w="794" w:type="dxa"/>
          </w:tcPr>
          <w:p w:rsidR="00036082" w:rsidRPr="000957C8" w:rsidRDefault="00036082">
            <w:pPr>
              <w:pStyle w:val="ConsPlusNormal"/>
              <w:jc w:val="center"/>
              <w:rPr>
                <w:color w:val="000000"/>
              </w:rPr>
            </w:pPr>
            <w:r w:rsidRPr="000957C8">
              <w:rPr>
                <w:color w:val="000000"/>
              </w:rPr>
              <w:t>0,014</w:t>
            </w:r>
          </w:p>
        </w:tc>
      </w:tr>
    </w:tbl>
    <w:p w:rsidR="00036082" w:rsidRPr="000957C8" w:rsidRDefault="00036082">
      <w:pPr>
        <w:rPr>
          <w:color w:val="000000"/>
        </w:rPr>
        <w:sectPr w:rsidR="00036082" w:rsidRPr="000957C8">
          <w:pgSz w:w="16838" w:h="11905" w:orient="landscape"/>
          <w:pgMar w:top="1701" w:right="1134" w:bottom="850" w:left="1134" w:header="0" w:footer="0" w:gutter="0"/>
          <w:cols w:space="720"/>
        </w:sectPr>
      </w:pPr>
    </w:p>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pStyle w:val="ConsPlusNormal"/>
        <w:jc w:val="right"/>
        <w:outlineLvl w:val="1"/>
        <w:rPr>
          <w:color w:val="000000"/>
        </w:rPr>
      </w:pPr>
      <w:r w:rsidRPr="000957C8">
        <w:rPr>
          <w:color w:val="000000"/>
        </w:rPr>
        <w:t>Приложение N 7.3</w:t>
      </w:r>
    </w:p>
    <w:p w:rsidR="00036082" w:rsidRPr="000957C8" w:rsidRDefault="00036082">
      <w:pPr>
        <w:pStyle w:val="ConsPlusNormal"/>
        <w:jc w:val="right"/>
        <w:rPr>
          <w:color w:val="000000"/>
        </w:rPr>
      </w:pPr>
      <w:r w:rsidRPr="000957C8">
        <w:rPr>
          <w:color w:val="000000"/>
        </w:rPr>
        <w:t>к Положению</w:t>
      </w:r>
    </w:p>
    <w:p w:rsidR="00036082" w:rsidRPr="000957C8" w:rsidRDefault="00036082">
      <w:pPr>
        <w:pStyle w:val="ConsPlusNormal"/>
        <w:jc w:val="right"/>
        <w:rPr>
          <w:color w:val="000000"/>
        </w:rPr>
      </w:pPr>
      <w:r w:rsidRPr="000957C8">
        <w:rPr>
          <w:color w:val="000000"/>
        </w:rPr>
        <w:t>о корректирующем коэффициенте</w:t>
      </w:r>
    </w:p>
    <w:p w:rsidR="00036082" w:rsidRPr="000957C8" w:rsidRDefault="00036082">
      <w:pPr>
        <w:pStyle w:val="ConsPlusNormal"/>
        <w:jc w:val="right"/>
        <w:rPr>
          <w:color w:val="000000"/>
        </w:rPr>
      </w:pPr>
      <w:r w:rsidRPr="000957C8">
        <w:rPr>
          <w:color w:val="000000"/>
        </w:rPr>
        <w:t>базовой доходности К2 для исчисления суммы</w:t>
      </w:r>
    </w:p>
    <w:p w:rsidR="00036082" w:rsidRPr="000957C8" w:rsidRDefault="00036082">
      <w:pPr>
        <w:pStyle w:val="ConsPlusNormal"/>
        <w:jc w:val="right"/>
        <w:rPr>
          <w:color w:val="000000"/>
        </w:rPr>
      </w:pPr>
      <w:r w:rsidRPr="000957C8">
        <w:rPr>
          <w:color w:val="000000"/>
        </w:rPr>
        <w:t>единого налога на вмененный доход</w:t>
      </w:r>
    </w:p>
    <w:p w:rsidR="00036082" w:rsidRPr="000957C8" w:rsidRDefault="00036082">
      <w:pPr>
        <w:pStyle w:val="ConsPlusNormal"/>
        <w:jc w:val="right"/>
        <w:rPr>
          <w:color w:val="000000"/>
        </w:rPr>
      </w:pPr>
      <w:r w:rsidRPr="000957C8">
        <w:rPr>
          <w:color w:val="000000"/>
        </w:rPr>
        <w:t>для отдельных видов деятельности</w:t>
      </w:r>
    </w:p>
    <w:p w:rsidR="00036082" w:rsidRPr="000957C8" w:rsidRDefault="00036082">
      <w:pPr>
        <w:pStyle w:val="ConsPlusNormal"/>
        <w:jc w:val="right"/>
        <w:rPr>
          <w:color w:val="000000"/>
        </w:rPr>
      </w:pPr>
      <w:r w:rsidRPr="000957C8">
        <w:rPr>
          <w:color w:val="000000"/>
        </w:rPr>
        <w:t>на территории города Рязани</w:t>
      </w:r>
    </w:p>
    <w:p w:rsidR="00036082" w:rsidRPr="000957C8" w:rsidRDefault="00036082">
      <w:pPr>
        <w:pStyle w:val="ConsPlusNormal"/>
        <w:jc w:val="both"/>
        <w:rPr>
          <w:color w:val="000000"/>
        </w:rPr>
      </w:pPr>
    </w:p>
    <w:p w:rsidR="00036082" w:rsidRPr="000957C8" w:rsidRDefault="00036082">
      <w:pPr>
        <w:pStyle w:val="ConsPlusNormal"/>
        <w:jc w:val="center"/>
        <w:rPr>
          <w:color w:val="000000"/>
        </w:rPr>
      </w:pPr>
      <w:bookmarkStart w:id="12" w:name="P2948"/>
      <w:bookmarkEnd w:id="12"/>
      <w:r w:rsidRPr="000957C8">
        <w:rPr>
          <w:color w:val="000000"/>
        </w:rPr>
        <w:t>КОРРЕКТИРУЮЩИЙ КОЭФФИЦИЕНТ БАЗОВОЙ ДОХОДНОСТИ К2</w:t>
      </w:r>
    </w:p>
    <w:p w:rsidR="00036082" w:rsidRPr="000957C8" w:rsidRDefault="00036082">
      <w:pPr>
        <w:pStyle w:val="ConsPlusNormal"/>
        <w:jc w:val="center"/>
        <w:rPr>
          <w:color w:val="000000"/>
        </w:rPr>
      </w:pPr>
      <w:r w:rsidRPr="000957C8">
        <w:rPr>
          <w:color w:val="000000"/>
        </w:rPr>
        <w:t>ДЛЯ ИСЧИСЛЕНИЯ СУММЫ ЕДИНОГО НАЛОГА НА ВМЕНЕННЫЙ ДОХОД</w:t>
      </w:r>
    </w:p>
    <w:p w:rsidR="00036082" w:rsidRPr="000957C8" w:rsidRDefault="00036082">
      <w:pPr>
        <w:pStyle w:val="ConsPlusNormal"/>
        <w:jc w:val="center"/>
        <w:rPr>
          <w:color w:val="000000"/>
        </w:rPr>
      </w:pPr>
      <w:r w:rsidRPr="000957C8">
        <w:rPr>
          <w:color w:val="000000"/>
        </w:rPr>
        <w:t>ПРИ ОСУЩЕСТВЛЕНИИ ДЕЯТЕЛЬНОСТИ ПО СПЕЦИАЛИЗИРОВАННОЙ</w:t>
      </w:r>
    </w:p>
    <w:p w:rsidR="00036082" w:rsidRPr="000957C8" w:rsidRDefault="00036082">
      <w:pPr>
        <w:pStyle w:val="ConsPlusNormal"/>
        <w:jc w:val="center"/>
        <w:rPr>
          <w:color w:val="000000"/>
        </w:rPr>
      </w:pPr>
      <w:r w:rsidRPr="000957C8">
        <w:rPr>
          <w:color w:val="000000"/>
        </w:rPr>
        <w:t>РОЗНИЧНОЙ ТОРГОВЛЕ НЕПРОДОВОЛЬСТВЕННЫМИ ТОВАРАМИ,</w:t>
      </w:r>
    </w:p>
    <w:p w:rsidR="00036082" w:rsidRPr="000957C8" w:rsidRDefault="00036082">
      <w:pPr>
        <w:pStyle w:val="ConsPlusNormal"/>
        <w:jc w:val="center"/>
        <w:rPr>
          <w:color w:val="000000"/>
        </w:rPr>
      </w:pPr>
      <w:r w:rsidRPr="000957C8">
        <w:rPr>
          <w:color w:val="000000"/>
        </w:rPr>
        <w:t>ОСУЩЕСТВЛЯЕМОЙ ЧЕРЕЗ ОБЪЕКТЫ СТАЦИОНАРНОЙ ТОРГОВОЙ</w:t>
      </w:r>
    </w:p>
    <w:p w:rsidR="00036082" w:rsidRPr="000957C8" w:rsidRDefault="00036082">
      <w:pPr>
        <w:pStyle w:val="ConsPlusNormal"/>
        <w:jc w:val="center"/>
        <w:rPr>
          <w:color w:val="000000"/>
        </w:rPr>
      </w:pPr>
      <w:r w:rsidRPr="000957C8">
        <w:rPr>
          <w:color w:val="000000"/>
        </w:rPr>
        <w:t>СЕТИ, НЕ ИМЕЮЩЕЙ ТОРГОВЫХ ЗАЛОВ</w:t>
      </w:r>
    </w:p>
    <w:p w:rsidR="00036082" w:rsidRPr="000957C8" w:rsidRDefault="00036082">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871"/>
        <w:gridCol w:w="4535"/>
        <w:gridCol w:w="794"/>
        <w:gridCol w:w="850"/>
        <w:gridCol w:w="794"/>
        <w:gridCol w:w="794"/>
      </w:tblGrid>
      <w:tr w:rsidR="00036082" w:rsidRPr="000957C8">
        <w:tc>
          <w:tcPr>
            <w:tcW w:w="1871" w:type="dxa"/>
            <w:vMerge w:val="restart"/>
          </w:tcPr>
          <w:p w:rsidR="00036082" w:rsidRPr="000957C8" w:rsidRDefault="00036082">
            <w:pPr>
              <w:pStyle w:val="ConsPlusNormal"/>
              <w:jc w:val="center"/>
              <w:rPr>
                <w:color w:val="000000"/>
              </w:rPr>
            </w:pPr>
            <w:r w:rsidRPr="000957C8">
              <w:rPr>
                <w:color w:val="000000"/>
              </w:rPr>
              <w:t>Код вида, подвида деятельности</w:t>
            </w:r>
          </w:p>
        </w:tc>
        <w:tc>
          <w:tcPr>
            <w:tcW w:w="4535" w:type="dxa"/>
            <w:vMerge w:val="restart"/>
          </w:tcPr>
          <w:p w:rsidR="00036082" w:rsidRPr="000957C8" w:rsidRDefault="00036082">
            <w:pPr>
              <w:pStyle w:val="ConsPlusNormal"/>
              <w:jc w:val="center"/>
              <w:rPr>
                <w:color w:val="000000"/>
              </w:rPr>
            </w:pPr>
            <w:r w:rsidRPr="000957C8">
              <w:rPr>
                <w:color w:val="000000"/>
              </w:rPr>
              <w:t>Наименование видов деятельности</w:t>
            </w:r>
          </w:p>
        </w:tc>
        <w:tc>
          <w:tcPr>
            <w:tcW w:w="3232" w:type="dxa"/>
            <w:gridSpan w:val="4"/>
          </w:tcPr>
          <w:p w:rsidR="00036082" w:rsidRPr="000957C8" w:rsidRDefault="00036082">
            <w:pPr>
              <w:pStyle w:val="ConsPlusNormal"/>
              <w:jc w:val="center"/>
              <w:rPr>
                <w:color w:val="000000"/>
              </w:rPr>
            </w:pPr>
            <w:r w:rsidRPr="000957C8">
              <w:rPr>
                <w:color w:val="000000"/>
              </w:rPr>
              <w:t>Значение К2</w:t>
            </w:r>
          </w:p>
        </w:tc>
      </w:tr>
      <w:tr w:rsidR="00036082" w:rsidRPr="000957C8">
        <w:tc>
          <w:tcPr>
            <w:tcW w:w="1871" w:type="dxa"/>
            <w:vMerge/>
          </w:tcPr>
          <w:p w:rsidR="00036082" w:rsidRPr="000957C8" w:rsidRDefault="00036082">
            <w:pPr>
              <w:rPr>
                <w:color w:val="000000"/>
              </w:rPr>
            </w:pPr>
          </w:p>
        </w:tc>
        <w:tc>
          <w:tcPr>
            <w:tcW w:w="4535" w:type="dxa"/>
            <w:vMerge/>
          </w:tcPr>
          <w:p w:rsidR="00036082" w:rsidRPr="000957C8" w:rsidRDefault="00036082">
            <w:pPr>
              <w:rPr>
                <w:color w:val="000000"/>
              </w:rPr>
            </w:pPr>
          </w:p>
        </w:tc>
        <w:tc>
          <w:tcPr>
            <w:tcW w:w="794" w:type="dxa"/>
          </w:tcPr>
          <w:p w:rsidR="00036082" w:rsidRPr="000957C8" w:rsidRDefault="00036082">
            <w:pPr>
              <w:pStyle w:val="ConsPlusNormal"/>
              <w:jc w:val="center"/>
              <w:rPr>
                <w:color w:val="000000"/>
              </w:rPr>
            </w:pPr>
            <w:hyperlink w:anchor="P38" w:history="1">
              <w:r w:rsidRPr="000957C8">
                <w:rPr>
                  <w:color w:val="000000"/>
                </w:rPr>
                <w:t>1</w:t>
              </w:r>
            </w:hyperlink>
            <w:r w:rsidRPr="000957C8">
              <w:rPr>
                <w:color w:val="000000"/>
              </w:rPr>
              <w:t xml:space="preserve"> зона</w:t>
            </w:r>
          </w:p>
        </w:tc>
        <w:tc>
          <w:tcPr>
            <w:tcW w:w="850" w:type="dxa"/>
          </w:tcPr>
          <w:p w:rsidR="00036082" w:rsidRPr="000957C8" w:rsidRDefault="00036082">
            <w:pPr>
              <w:pStyle w:val="ConsPlusNormal"/>
              <w:jc w:val="center"/>
              <w:rPr>
                <w:color w:val="000000"/>
              </w:rPr>
            </w:pPr>
            <w:hyperlink w:anchor="P38" w:history="1">
              <w:r w:rsidRPr="000957C8">
                <w:rPr>
                  <w:color w:val="000000"/>
                </w:rPr>
                <w:t>2</w:t>
              </w:r>
            </w:hyperlink>
            <w:r w:rsidRPr="000957C8">
              <w:rPr>
                <w:color w:val="000000"/>
              </w:rPr>
              <w:t xml:space="preserve"> зона</w:t>
            </w:r>
          </w:p>
        </w:tc>
        <w:tc>
          <w:tcPr>
            <w:tcW w:w="794" w:type="dxa"/>
          </w:tcPr>
          <w:p w:rsidR="00036082" w:rsidRPr="000957C8" w:rsidRDefault="00036082">
            <w:pPr>
              <w:pStyle w:val="ConsPlusNormal"/>
              <w:jc w:val="center"/>
              <w:rPr>
                <w:color w:val="000000"/>
              </w:rPr>
            </w:pPr>
            <w:hyperlink w:anchor="P38" w:history="1">
              <w:r w:rsidRPr="000957C8">
                <w:rPr>
                  <w:color w:val="000000"/>
                </w:rPr>
                <w:t>3</w:t>
              </w:r>
            </w:hyperlink>
            <w:r w:rsidRPr="000957C8">
              <w:rPr>
                <w:color w:val="000000"/>
              </w:rPr>
              <w:t xml:space="preserve"> зона</w:t>
            </w:r>
          </w:p>
        </w:tc>
        <w:tc>
          <w:tcPr>
            <w:tcW w:w="794" w:type="dxa"/>
          </w:tcPr>
          <w:p w:rsidR="00036082" w:rsidRPr="000957C8" w:rsidRDefault="00036082">
            <w:pPr>
              <w:pStyle w:val="ConsPlusNormal"/>
              <w:jc w:val="center"/>
              <w:rPr>
                <w:color w:val="000000"/>
              </w:rPr>
            </w:pPr>
            <w:hyperlink w:anchor="P38" w:history="1">
              <w:r w:rsidRPr="000957C8">
                <w:rPr>
                  <w:color w:val="000000"/>
                </w:rPr>
                <w:t>4</w:t>
              </w:r>
            </w:hyperlink>
            <w:r w:rsidRPr="000957C8">
              <w:rPr>
                <w:color w:val="000000"/>
              </w:rPr>
              <w:t xml:space="preserve"> зона</w:t>
            </w:r>
          </w:p>
        </w:tc>
      </w:tr>
      <w:tr w:rsidR="00036082" w:rsidRPr="000957C8">
        <w:tc>
          <w:tcPr>
            <w:tcW w:w="1871" w:type="dxa"/>
          </w:tcPr>
          <w:p w:rsidR="00036082" w:rsidRPr="000957C8" w:rsidRDefault="00036082">
            <w:pPr>
              <w:pStyle w:val="ConsPlusNormal"/>
              <w:jc w:val="center"/>
              <w:rPr>
                <w:color w:val="000000"/>
              </w:rPr>
            </w:pPr>
            <w:r w:rsidRPr="000957C8">
              <w:rPr>
                <w:color w:val="000000"/>
              </w:rPr>
              <w:t>7РТ-С-М-НП</w:t>
            </w:r>
          </w:p>
        </w:tc>
        <w:tc>
          <w:tcPr>
            <w:tcW w:w="4535" w:type="dxa"/>
          </w:tcPr>
          <w:p w:rsidR="00036082" w:rsidRPr="000957C8" w:rsidRDefault="00036082">
            <w:pPr>
              <w:pStyle w:val="ConsPlusNormal"/>
              <w:rPr>
                <w:color w:val="000000"/>
              </w:rPr>
            </w:pPr>
            <w:r w:rsidRPr="000957C8">
              <w:rPr>
                <w:color w:val="000000"/>
              </w:rPr>
              <w:t>Специализированная розничная торговля непродовольственными товарами, осуществляемая через объекты стационарной торговой сети, не имеющей торговых залов, при которой выручка от реализации одной группы товаров превышает 50% от общей суммы выручки за налоговый период</w:t>
            </w:r>
          </w:p>
        </w:tc>
        <w:tc>
          <w:tcPr>
            <w:tcW w:w="794"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в том числе:</w:t>
            </w:r>
          </w:p>
        </w:tc>
        <w:tc>
          <w:tcPr>
            <w:tcW w:w="794"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r>
      <w:tr w:rsidR="00036082" w:rsidRPr="000957C8">
        <w:tc>
          <w:tcPr>
            <w:tcW w:w="1871" w:type="dxa"/>
          </w:tcPr>
          <w:p w:rsidR="00036082" w:rsidRPr="000957C8" w:rsidRDefault="00036082">
            <w:pPr>
              <w:pStyle w:val="ConsPlusNormal"/>
              <w:jc w:val="center"/>
              <w:rPr>
                <w:color w:val="000000"/>
              </w:rPr>
            </w:pPr>
            <w:r w:rsidRPr="000957C8">
              <w:rPr>
                <w:color w:val="000000"/>
              </w:rPr>
              <w:t>7РТ-С-М-НП-01</w:t>
            </w:r>
          </w:p>
        </w:tc>
        <w:tc>
          <w:tcPr>
            <w:tcW w:w="4535" w:type="dxa"/>
          </w:tcPr>
          <w:p w:rsidR="00036082" w:rsidRPr="000957C8" w:rsidRDefault="00036082">
            <w:pPr>
              <w:pStyle w:val="ConsPlusNormal"/>
              <w:rPr>
                <w:color w:val="000000"/>
              </w:rPr>
            </w:pPr>
            <w:r w:rsidRPr="000957C8">
              <w:rPr>
                <w:color w:val="000000"/>
              </w:rPr>
              <w:t>табачными изделиями через объекты стационарной торговой сети, площадь торговых мест в которых:</w:t>
            </w:r>
          </w:p>
        </w:tc>
        <w:tc>
          <w:tcPr>
            <w:tcW w:w="794"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до 5 кв. м (включительно)</w:t>
            </w:r>
          </w:p>
        </w:tc>
        <w:tc>
          <w:tcPr>
            <w:tcW w:w="794" w:type="dxa"/>
          </w:tcPr>
          <w:p w:rsidR="00036082" w:rsidRPr="000957C8" w:rsidRDefault="00036082">
            <w:pPr>
              <w:pStyle w:val="ConsPlusNormal"/>
              <w:jc w:val="center"/>
              <w:rPr>
                <w:color w:val="000000"/>
              </w:rPr>
            </w:pPr>
            <w:r w:rsidRPr="000957C8">
              <w:rPr>
                <w:color w:val="000000"/>
              </w:rPr>
              <w:t>0,870</w:t>
            </w:r>
          </w:p>
        </w:tc>
        <w:tc>
          <w:tcPr>
            <w:tcW w:w="850" w:type="dxa"/>
          </w:tcPr>
          <w:p w:rsidR="00036082" w:rsidRPr="000957C8" w:rsidRDefault="00036082">
            <w:pPr>
              <w:pStyle w:val="ConsPlusNormal"/>
              <w:jc w:val="center"/>
              <w:rPr>
                <w:color w:val="000000"/>
              </w:rPr>
            </w:pPr>
            <w:r w:rsidRPr="000957C8">
              <w:rPr>
                <w:color w:val="000000"/>
              </w:rPr>
              <w:t>0,800</w:t>
            </w:r>
          </w:p>
        </w:tc>
        <w:tc>
          <w:tcPr>
            <w:tcW w:w="794" w:type="dxa"/>
          </w:tcPr>
          <w:p w:rsidR="00036082" w:rsidRPr="000957C8" w:rsidRDefault="00036082">
            <w:pPr>
              <w:pStyle w:val="ConsPlusNormal"/>
              <w:jc w:val="center"/>
              <w:rPr>
                <w:color w:val="000000"/>
              </w:rPr>
            </w:pPr>
            <w:r w:rsidRPr="000957C8">
              <w:rPr>
                <w:color w:val="000000"/>
              </w:rPr>
              <w:t>0,640</w:t>
            </w:r>
          </w:p>
        </w:tc>
        <w:tc>
          <w:tcPr>
            <w:tcW w:w="794" w:type="dxa"/>
          </w:tcPr>
          <w:p w:rsidR="00036082" w:rsidRPr="000957C8" w:rsidRDefault="00036082">
            <w:pPr>
              <w:pStyle w:val="ConsPlusNormal"/>
              <w:jc w:val="center"/>
              <w:rPr>
                <w:color w:val="000000"/>
              </w:rPr>
            </w:pPr>
            <w:r w:rsidRPr="000957C8">
              <w:rPr>
                <w:color w:val="000000"/>
              </w:rPr>
              <w:t>0,240</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 кв. м до 15 кв. м (включительно)</w:t>
            </w:r>
          </w:p>
        </w:tc>
        <w:tc>
          <w:tcPr>
            <w:tcW w:w="794" w:type="dxa"/>
          </w:tcPr>
          <w:p w:rsidR="00036082" w:rsidRPr="000957C8" w:rsidRDefault="00036082">
            <w:pPr>
              <w:pStyle w:val="ConsPlusNormal"/>
              <w:jc w:val="center"/>
              <w:rPr>
                <w:color w:val="000000"/>
              </w:rPr>
            </w:pPr>
            <w:r w:rsidRPr="000957C8">
              <w:rPr>
                <w:color w:val="000000"/>
              </w:rPr>
              <w:t>0,452</w:t>
            </w:r>
          </w:p>
        </w:tc>
        <w:tc>
          <w:tcPr>
            <w:tcW w:w="850" w:type="dxa"/>
          </w:tcPr>
          <w:p w:rsidR="00036082" w:rsidRPr="000957C8" w:rsidRDefault="00036082">
            <w:pPr>
              <w:pStyle w:val="ConsPlusNormal"/>
              <w:jc w:val="center"/>
              <w:rPr>
                <w:color w:val="000000"/>
              </w:rPr>
            </w:pPr>
            <w:r w:rsidRPr="000957C8">
              <w:rPr>
                <w:color w:val="000000"/>
              </w:rPr>
              <w:t>0,416</w:t>
            </w:r>
          </w:p>
        </w:tc>
        <w:tc>
          <w:tcPr>
            <w:tcW w:w="794" w:type="dxa"/>
          </w:tcPr>
          <w:p w:rsidR="00036082" w:rsidRPr="000957C8" w:rsidRDefault="00036082">
            <w:pPr>
              <w:pStyle w:val="ConsPlusNormal"/>
              <w:jc w:val="center"/>
              <w:rPr>
                <w:color w:val="000000"/>
              </w:rPr>
            </w:pPr>
            <w:r w:rsidRPr="000957C8">
              <w:rPr>
                <w:color w:val="000000"/>
              </w:rPr>
              <w:t>0,333</w:t>
            </w:r>
          </w:p>
        </w:tc>
        <w:tc>
          <w:tcPr>
            <w:tcW w:w="794" w:type="dxa"/>
          </w:tcPr>
          <w:p w:rsidR="00036082" w:rsidRPr="000957C8" w:rsidRDefault="00036082">
            <w:pPr>
              <w:pStyle w:val="ConsPlusNormal"/>
              <w:jc w:val="center"/>
              <w:rPr>
                <w:color w:val="000000"/>
              </w:rPr>
            </w:pPr>
            <w:r w:rsidRPr="000957C8">
              <w:rPr>
                <w:color w:val="000000"/>
              </w:rPr>
              <w:t>0,125</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794" w:type="dxa"/>
          </w:tcPr>
          <w:p w:rsidR="00036082" w:rsidRPr="000957C8" w:rsidRDefault="00036082">
            <w:pPr>
              <w:pStyle w:val="ConsPlusNormal"/>
              <w:jc w:val="center"/>
              <w:rPr>
                <w:color w:val="000000"/>
              </w:rPr>
            </w:pPr>
            <w:r w:rsidRPr="000957C8">
              <w:rPr>
                <w:color w:val="000000"/>
              </w:rPr>
              <w:t>0,331</w:t>
            </w:r>
          </w:p>
        </w:tc>
        <w:tc>
          <w:tcPr>
            <w:tcW w:w="850" w:type="dxa"/>
          </w:tcPr>
          <w:p w:rsidR="00036082" w:rsidRPr="000957C8" w:rsidRDefault="00036082">
            <w:pPr>
              <w:pStyle w:val="ConsPlusNormal"/>
              <w:jc w:val="center"/>
              <w:rPr>
                <w:color w:val="000000"/>
              </w:rPr>
            </w:pPr>
            <w:r w:rsidRPr="000957C8">
              <w:rPr>
                <w:color w:val="000000"/>
              </w:rPr>
              <w:t>0,304</w:t>
            </w:r>
          </w:p>
        </w:tc>
        <w:tc>
          <w:tcPr>
            <w:tcW w:w="794" w:type="dxa"/>
          </w:tcPr>
          <w:p w:rsidR="00036082" w:rsidRPr="000957C8" w:rsidRDefault="00036082">
            <w:pPr>
              <w:pStyle w:val="ConsPlusNormal"/>
              <w:jc w:val="center"/>
              <w:rPr>
                <w:color w:val="000000"/>
              </w:rPr>
            </w:pPr>
            <w:r w:rsidRPr="000957C8">
              <w:rPr>
                <w:color w:val="000000"/>
              </w:rPr>
              <w:t>0,243</w:t>
            </w:r>
          </w:p>
        </w:tc>
        <w:tc>
          <w:tcPr>
            <w:tcW w:w="794" w:type="dxa"/>
          </w:tcPr>
          <w:p w:rsidR="00036082" w:rsidRPr="000957C8" w:rsidRDefault="00036082">
            <w:pPr>
              <w:pStyle w:val="ConsPlusNormal"/>
              <w:jc w:val="center"/>
              <w:rPr>
                <w:color w:val="000000"/>
              </w:rPr>
            </w:pPr>
            <w:r w:rsidRPr="000957C8">
              <w:rPr>
                <w:color w:val="000000"/>
              </w:rPr>
              <w:t>0,091</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794" w:type="dxa"/>
          </w:tcPr>
          <w:p w:rsidR="00036082" w:rsidRPr="000957C8" w:rsidRDefault="00036082">
            <w:pPr>
              <w:pStyle w:val="ConsPlusNormal"/>
              <w:jc w:val="center"/>
              <w:rPr>
                <w:color w:val="000000"/>
              </w:rPr>
            </w:pPr>
            <w:r w:rsidRPr="000957C8">
              <w:rPr>
                <w:color w:val="000000"/>
              </w:rPr>
              <w:t>0,200</w:t>
            </w:r>
          </w:p>
        </w:tc>
        <w:tc>
          <w:tcPr>
            <w:tcW w:w="850" w:type="dxa"/>
          </w:tcPr>
          <w:p w:rsidR="00036082" w:rsidRPr="000957C8" w:rsidRDefault="00036082">
            <w:pPr>
              <w:pStyle w:val="ConsPlusNormal"/>
              <w:jc w:val="center"/>
              <w:rPr>
                <w:color w:val="000000"/>
              </w:rPr>
            </w:pPr>
            <w:r w:rsidRPr="000957C8">
              <w:rPr>
                <w:color w:val="000000"/>
              </w:rPr>
              <w:t>0,184</w:t>
            </w:r>
          </w:p>
        </w:tc>
        <w:tc>
          <w:tcPr>
            <w:tcW w:w="794" w:type="dxa"/>
          </w:tcPr>
          <w:p w:rsidR="00036082" w:rsidRPr="000957C8" w:rsidRDefault="00036082">
            <w:pPr>
              <w:pStyle w:val="ConsPlusNormal"/>
              <w:jc w:val="center"/>
              <w:rPr>
                <w:color w:val="000000"/>
              </w:rPr>
            </w:pPr>
            <w:r w:rsidRPr="000957C8">
              <w:rPr>
                <w:color w:val="000000"/>
              </w:rPr>
              <w:t>0,147</w:t>
            </w:r>
          </w:p>
        </w:tc>
        <w:tc>
          <w:tcPr>
            <w:tcW w:w="794" w:type="dxa"/>
          </w:tcPr>
          <w:p w:rsidR="00036082" w:rsidRPr="000957C8" w:rsidRDefault="00036082">
            <w:pPr>
              <w:pStyle w:val="ConsPlusNormal"/>
              <w:jc w:val="center"/>
              <w:rPr>
                <w:color w:val="000000"/>
              </w:rPr>
            </w:pPr>
            <w:r w:rsidRPr="000957C8">
              <w:rPr>
                <w:color w:val="000000"/>
              </w:rPr>
              <w:t>0,055</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794" w:type="dxa"/>
          </w:tcPr>
          <w:p w:rsidR="00036082" w:rsidRPr="000957C8" w:rsidRDefault="00036082">
            <w:pPr>
              <w:pStyle w:val="ConsPlusNormal"/>
              <w:jc w:val="center"/>
              <w:rPr>
                <w:color w:val="000000"/>
              </w:rPr>
            </w:pPr>
            <w:r w:rsidRPr="000957C8">
              <w:rPr>
                <w:color w:val="000000"/>
              </w:rPr>
              <w:t>0,131</w:t>
            </w:r>
          </w:p>
        </w:tc>
        <w:tc>
          <w:tcPr>
            <w:tcW w:w="850" w:type="dxa"/>
          </w:tcPr>
          <w:p w:rsidR="00036082" w:rsidRPr="000957C8" w:rsidRDefault="00036082">
            <w:pPr>
              <w:pStyle w:val="ConsPlusNormal"/>
              <w:jc w:val="center"/>
              <w:rPr>
                <w:color w:val="000000"/>
              </w:rPr>
            </w:pPr>
            <w:r w:rsidRPr="000957C8">
              <w:rPr>
                <w:color w:val="000000"/>
              </w:rPr>
              <w:t>0,120</w:t>
            </w:r>
          </w:p>
        </w:tc>
        <w:tc>
          <w:tcPr>
            <w:tcW w:w="794" w:type="dxa"/>
          </w:tcPr>
          <w:p w:rsidR="00036082" w:rsidRPr="000957C8" w:rsidRDefault="00036082">
            <w:pPr>
              <w:pStyle w:val="ConsPlusNormal"/>
              <w:jc w:val="center"/>
              <w:rPr>
                <w:color w:val="000000"/>
              </w:rPr>
            </w:pPr>
            <w:r w:rsidRPr="000957C8">
              <w:rPr>
                <w:color w:val="000000"/>
              </w:rPr>
              <w:t>0,096</w:t>
            </w:r>
          </w:p>
        </w:tc>
        <w:tc>
          <w:tcPr>
            <w:tcW w:w="794" w:type="dxa"/>
          </w:tcPr>
          <w:p w:rsidR="00036082" w:rsidRPr="000957C8" w:rsidRDefault="00036082">
            <w:pPr>
              <w:pStyle w:val="ConsPlusNormal"/>
              <w:jc w:val="center"/>
              <w:rPr>
                <w:color w:val="000000"/>
              </w:rPr>
            </w:pPr>
            <w:r w:rsidRPr="000957C8">
              <w:rPr>
                <w:color w:val="000000"/>
              </w:rPr>
              <w:t>0,036</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100 кв. м</w:t>
            </w:r>
          </w:p>
        </w:tc>
        <w:tc>
          <w:tcPr>
            <w:tcW w:w="794" w:type="dxa"/>
          </w:tcPr>
          <w:p w:rsidR="00036082" w:rsidRPr="000957C8" w:rsidRDefault="00036082">
            <w:pPr>
              <w:pStyle w:val="ConsPlusNormal"/>
              <w:jc w:val="center"/>
              <w:rPr>
                <w:color w:val="000000"/>
              </w:rPr>
            </w:pPr>
            <w:r w:rsidRPr="000957C8">
              <w:rPr>
                <w:color w:val="000000"/>
              </w:rPr>
              <w:t>0,100</w:t>
            </w:r>
          </w:p>
        </w:tc>
        <w:tc>
          <w:tcPr>
            <w:tcW w:w="850" w:type="dxa"/>
          </w:tcPr>
          <w:p w:rsidR="00036082" w:rsidRPr="000957C8" w:rsidRDefault="00036082">
            <w:pPr>
              <w:pStyle w:val="ConsPlusNormal"/>
              <w:jc w:val="center"/>
              <w:rPr>
                <w:color w:val="000000"/>
              </w:rPr>
            </w:pPr>
            <w:r w:rsidRPr="000957C8">
              <w:rPr>
                <w:color w:val="000000"/>
              </w:rPr>
              <w:t>0,092</w:t>
            </w:r>
          </w:p>
        </w:tc>
        <w:tc>
          <w:tcPr>
            <w:tcW w:w="794" w:type="dxa"/>
          </w:tcPr>
          <w:p w:rsidR="00036082" w:rsidRPr="000957C8" w:rsidRDefault="00036082">
            <w:pPr>
              <w:pStyle w:val="ConsPlusNormal"/>
              <w:jc w:val="center"/>
              <w:rPr>
                <w:color w:val="000000"/>
              </w:rPr>
            </w:pPr>
            <w:r w:rsidRPr="000957C8">
              <w:rPr>
                <w:color w:val="000000"/>
              </w:rPr>
              <w:t>0,074</w:t>
            </w:r>
          </w:p>
        </w:tc>
        <w:tc>
          <w:tcPr>
            <w:tcW w:w="794" w:type="dxa"/>
          </w:tcPr>
          <w:p w:rsidR="00036082" w:rsidRPr="000957C8" w:rsidRDefault="00036082">
            <w:pPr>
              <w:pStyle w:val="ConsPlusNormal"/>
              <w:jc w:val="center"/>
              <w:rPr>
                <w:color w:val="000000"/>
              </w:rPr>
            </w:pPr>
            <w:r w:rsidRPr="000957C8">
              <w:rPr>
                <w:color w:val="000000"/>
              </w:rPr>
              <w:t>0,028</w:t>
            </w:r>
          </w:p>
        </w:tc>
      </w:tr>
      <w:tr w:rsidR="00036082" w:rsidRPr="000957C8">
        <w:tc>
          <w:tcPr>
            <w:tcW w:w="1871" w:type="dxa"/>
          </w:tcPr>
          <w:p w:rsidR="00036082" w:rsidRPr="000957C8" w:rsidRDefault="00036082">
            <w:pPr>
              <w:pStyle w:val="ConsPlusNormal"/>
              <w:jc w:val="center"/>
              <w:rPr>
                <w:color w:val="000000"/>
              </w:rPr>
            </w:pPr>
            <w:r w:rsidRPr="000957C8">
              <w:rPr>
                <w:color w:val="000000"/>
              </w:rPr>
              <w:t>7РТ-С-М-НП-02</w:t>
            </w:r>
          </w:p>
        </w:tc>
        <w:tc>
          <w:tcPr>
            <w:tcW w:w="4535" w:type="dxa"/>
          </w:tcPr>
          <w:p w:rsidR="00036082" w:rsidRPr="000957C8" w:rsidRDefault="00036082">
            <w:pPr>
              <w:pStyle w:val="ConsPlusNormal"/>
              <w:rPr>
                <w:color w:val="000000"/>
              </w:rPr>
            </w:pPr>
            <w:r w:rsidRPr="000957C8">
              <w:rPr>
                <w:color w:val="000000"/>
              </w:rPr>
              <w:t>ювелирными изделиями и изделиями из драгоценных металлов (платины, золота, серебра) через объекты стационарной торговой сети, площадь торговых мест в которых:</w:t>
            </w:r>
          </w:p>
        </w:tc>
        <w:tc>
          <w:tcPr>
            <w:tcW w:w="794"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до 5 кв. м (включительно)</w:t>
            </w:r>
          </w:p>
        </w:tc>
        <w:tc>
          <w:tcPr>
            <w:tcW w:w="794" w:type="dxa"/>
          </w:tcPr>
          <w:p w:rsidR="00036082" w:rsidRPr="000957C8" w:rsidRDefault="00036082">
            <w:pPr>
              <w:pStyle w:val="ConsPlusNormal"/>
              <w:jc w:val="center"/>
              <w:rPr>
                <w:color w:val="000000"/>
              </w:rPr>
            </w:pPr>
            <w:r w:rsidRPr="000957C8">
              <w:rPr>
                <w:color w:val="000000"/>
              </w:rPr>
              <w:t>1,0</w:t>
            </w:r>
          </w:p>
        </w:tc>
        <w:tc>
          <w:tcPr>
            <w:tcW w:w="850" w:type="dxa"/>
          </w:tcPr>
          <w:p w:rsidR="00036082" w:rsidRPr="000957C8" w:rsidRDefault="00036082">
            <w:pPr>
              <w:pStyle w:val="ConsPlusNormal"/>
              <w:jc w:val="center"/>
              <w:rPr>
                <w:color w:val="000000"/>
              </w:rPr>
            </w:pPr>
            <w:r w:rsidRPr="000957C8">
              <w:rPr>
                <w:color w:val="000000"/>
              </w:rPr>
              <w:t>1,0</w:t>
            </w:r>
          </w:p>
        </w:tc>
        <w:tc>
          <w:tcPr>
            <w:tcW w:w="794" w:type="dxa"/>
          </w:tcPr>
          <w:p w:rsidR="00036082" w:rsidRPr="000957C8" w:rsidRDefault="00036082">
            <w:pPr>
              <w:pStyle w:val="ConsPlusNormal"/>
              <w:jc w:val="center"/>
              <w:rPr>
                <w:color w:val="000000"/>
              </w:rPr>
            </w:pPr>
            <w:r w:rsidRPr="000957C8">
              <w:rPr>
                <w:color w:val="000000"/>
              </w:rPr>
              <w:t>0,840</w:t>
            </w:r>
          </w:p>
        </w:tc>
        <w:tc>
          <w:tcPr>
            <w:tcW w:w="794" w:type="dxa"/>
          </w:tcPr>
          <w:p w:rsidR="00036082" w:rsidRPr="000957C8" w:rsidRDefault="00036082">
            <w:pPr>
              <w:pStyle w:val="ConsPlusNormal"/>
              <w:jc w:val="center"/>
              <w:rPr>
                <w:color w:val="000000"/>
              </w:rPr>
            </w:pPr>
            <w:r w:rsidRPr="000957C8">
              <w:rPr>
                <w:color w:val="000000"/>
              </w:rPr>
              <w:t>0,310</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 кв. м до 15 кв. м (включительно)</w:t>
            </w:r>
          </w:p>
        </w:tc>
        <w:tc>
          <w:tcPr>
            <w:tcW w:w="794" w:type="dxa"/>
          </w:tcPr>
          <w:p w:rsidR="00036082" w:rsidRPr="000957C8" w:rsidRDefault="00036082">
            <w:pPr>
              <w:pStyle w:val="ConsPlusNormal"/>
              <w:jc w:val="center"/>
              <w:rPr>
                <w:color w:val="000000"/>
              </w:rPr>
            </w:pPr>
            <w:r w:rsidRPr="000957C8">
              <w:rPr>
                <w:color w:val="000000"/>
              </w:rPr>
              <w:t>0,520</w:t>
            </w:r>
          </w:p>
        </w:tc>
        <w:tc>
          <w:tcPr>
            <w:tcW w:w="850" w:type="dxa"/>
          </w:tcPr>
          <w:p w:rsidR="00036082" w:rsidRPr="000957C8" w:rsidRDefault="00036082">
            <w:pPr>
              <w:pStyle w:val="ConsPlusNormal"/>
              <w:jc w:val="center"/>
              <w:rPr>
                <w:color w:val="000000"/>
              </w:rPr>
            </w:pPr>
            <w:r w:rsidRPr="000957C8">
              <w:rPr>
                <w:color w:val="000000"/>
              </w:rPr>
              <w:t>0,520</w:t>
            </w:r>
          </w:p>
        </w:tc>
        <w:tc>
          <w:tcPr>
            <w:tcW w:w="794" w:type="dxa"/>
          </w:tcPr>
          <w:p w:rsidR="00036082" w:rsidRPr="000957C8" w:rsidRDefault="00036082">
            <w:pPr>
              <w:pStyle w:val="ConsPlusNormal"/>
              <w:jc w:val="center"/>
              <w:rPr>
                <w:color w:val="000000"/>
              </w:rPr>
            </w:pPr>
            <w:r w:rsidRPr="000957C8">
              <w:rPr>
                <w:color w:val="000000"/>
              </w:rPr>
              <w:t>0,437</w:t>
            </w:r>
          </w:p>
        </w:tc>
        <w:tc>
          <w:tcPr>
            <w:tcW w:w="794" w:type="dxa"/>
          </w:tcPr>
          <w:p w:rsidR="00036082" w:rsidRPr="000957C8" w:rsidRDefault="00036082">
            <w:pPr>
              <w:pStyle w:val="ConsPlusNormal"/>
              <w:jc w:val="center"/>
              <w:rPr>
                <w:color w:val="000000"/>
              </w:rPr>
            </w:pPr>
            <w:r w:rsidRPr="000957C8">
              <w:rPr>
                <w:color w:val="000000"/>
              </w:rPr>
              <w:t>0,161</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794" w:type="dxa"/>
          </w:tcPr>
          <w:p w:rsidR="00036082" w:rsidRPr="000957C8" w:rsidRDefault="00036082">
            <w:pPr>
              <w:pStyle w:val="ConsPlusNormal"/>
              <w:jc w:val="center"/>
              <w:rPr>
                <w:color w:val="000000"/>
              </w:rPr>
            </w:pPr>
            <w:r w:rsidRPr="000957C8">
              <w:rPr>
                <w:color w:val="000000"/>
              </w:rPr>
              <w:t>0,380</w:t>
            </w:r>
          </w:p>
        </w:tc>
        <w:tc>
          <w:tcPr>
            <w:tcW w:w="850" w:type="dxa"/>
          </w:tcPr>
          <w:p w:rsidR="00036082" w:rsidRPr="000957C8" w:rsidRDefault="00036082">
            <w:pPr>
              <w:pStyle w:val="ConsPlusNormal"/>
              <w:jc w:val="center"/>
              <w:rPr>
                <w:color w:val="000000"/>
              </w:rPr>
            </w:pPr>
            <w:r w:rsidRPr="000957C8">
              <w:rPr>
                <w:color w:val="000000"/>
              </w:rPr>
              <w:t>0,380</w:t>
            </w:r>
          </w:p>
        </w:tc>
        <w:tc>
          <w:tcPr>
            <w:tcW w:w="794" w:type="dxa"/>
          </w:tcPr>
          <w:p w:rsidR="00036082" w:rsidRPr="000957C8" w:rsidRDefault="00036082">
            <w:pPr>
              <w:pStyle w:val="ConsPlusNormal"/>
              <w:jc w:val="center"/>
              <w:rPr>
                <w:color w:val="000000"/>
              </w:rPr>
            </w:pPr>
            <w:r w:rsidRPr="000957C8">
              <w:rPr>
                <w:color w:val="000000"/>
              </w:rPr>
              <w:t>0,319</w:t>
            </w:r>
          </w:p>
        </w:tc>
        <w:tc>
          <w:tcPr>
            <w:tcW w:w="794" w:type="dxa"/>
          </w:tcPr>
          <w:p w:rsidR="00036082" w:rsidRPr="000957C8" w:rsidRDefault="00036082">
            <w:pPr>
              <w:pStyle w:val="ConsPlusNormal"/>
              <w:jc w:val="center"/>
              <w:rPr>
                <w:color w:val="000000"/>
              </w:rPr>
            </w:pPr>
            <w:r w:rsidRPr="000957C8">
              <w:rPr>
                <w:color w:val="000000"/>
              </w:rPr>
              <w:t>0,118</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794" w:type="dxa"/>
          </w:tcPr>
          <w:p w:rsidR="00036082" w:rsidRPr="000957C8" w:rsidRDefault="00036082">
            <w:pPr>
              <w:pStyle w:val="ConsPlusNormal"/>
              <w:jc w:val="center"/>
              <w:rPr>
                <w:color w:val="000000"/>
              </w:rPr>
            </w:pPr>
            <w:r w:rsidRPr="000957C8">
              <w:rPr>
                <w:color w:val="000000"/>
              </w:rPr>
              <w:t>0,230</w:t>
            </w:r>
          </w:p>
        </w:tc>
        <w:tc>
          <w:tcPr>
            <w:tcW w:w="850" w:type="dxa"/>
          </w:tcPr>
          <w:p w:rsidR="00036082" w:rsidRPr="000957C8" w:rsidRDefault="00036082">
            <w:pPr>
              <w:pStyle w:val="ConsPlusNormal"/>
              <w:jc w:val="center"/>
              <w:rPr>
                <w:color w:val="000000"/>
              </w:rPr>
            </w:pPr>
            <w:r w:rsidRPr="000957C8">
              <w:rPr>
                <w:color w:val="000000"/>
              </w:rPr>
              <w:t>0,230</w:t>
            </w:r>
          </w:p>
        </w:tc>
        <w:tc>
          <w:tcPr>
            <w:tcW w:w="794" w:type="dxa"/>
          </w:tcPr>
          <w:p w:rsidR="00036082" w:rsidRPr="000957C8" w:rsidRDefault="00036082">
            <w:pPr>
              <w:pStyle w:val="ConsPlusNormal"/>
              <w:jc w:val="center"/>
              <w:rPr>
                <w:color w:val="000000"/>
              </w:rPr>
            </w:pPr>
            <w:r w:rsidRPr="000957C8">
              <w:rPr>
                <w:color w:val="000000"/>
              </w:rPr>
              <w:t>0,193</w:t>
            </w:r>
          </w:p>
        </w:tc>
        <w:tc>
          <w:tcPr>
            <w:tcW w:w="794" w:type="dxa"/>
          </w:tcPr>
          <w:p w:rsidR="00036082" w:rsidRPr="000957C8" w:rsidRDefault="00036082">
            <w:pPr>
              <w:pStyle w:val="ConsPlusNormal"/>
              <w:jc w:val="center"/>
              <w:rPr>
                <w:color w:val="000000"/>
              </w:rPr>
            </w:pPr>
            <w:r w:rsidRPr="000957C8">
              <w:rPr>
                <w:color w:val="000000"/>
              </w:rPr>
              <w:t>0,071</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794" w:type="dxa"/>
          </w:tcPr>
          <w:p w:rsidR="00036082" w:rsidRPr="000957C8" w:rsidRDefault="00036082">
            <w:pPr>
              <w:pStyle w:val="ConsPlusNormal"/>
              <w:jc w:val="center"/>
              <w:rPr>
                <w:color w:val="000000"/>
              </w:rPr>
            </w:pPr>
            <w:r w:rsidRPr="000957C8">
              <w:rPr>
                <w:color w:val="000000"/>
              </w:rPr>
              <w:t>0,150</w:t>
            </w:r>
          </w:p>
        </w:tc>
        <w:tc>
          <w:tcPr>
            <w:tcW w:w="850" w:type="dxa"/>
          </w:tcPr>
          <w:p w:rsidR="00036082" w:rsidRPr="000957C8" w:rsidRDefault="00036082">
            <w:pPr>
              <w:pStyle w:val="ConsPlusNormal"/>
              <w:jc w:val="center"/>
              <w:rPr>
                <w:color w:val="000000"/>
              </w:rPr>
            </w:pPr>
            <w:r w:rsidRPr="000957C8">
              <w:rPr>
                <w:color w:val="000000"/>
              </w:rPr>
              <w:t>0,150</w:t>
            </w:r>
          </w:p>
        </w:tc>
        <w:tc>
          <w:tcPr>
            <w:tcW w:w="794" w:type="dxa"/>
          </w:tcPr>
          <w:p w:rsidR="00036082" w:rsidRPr="000957C8" w:rsidRDefault="00036082">
            <w:pPr>
              <w:pStyle w:val="ConsPlusNormal"/>
              <w:jc w:val="center"/>
              <w:rPr>
                <w:color w:val="000000"/>
              </w:rPr>
            </w:pPr>
            <w:r w:rsidRPr="000957C8">
              <w:rPr>
                <w:color w:val="000000"/>
              </w:rPr>
              <w:t>0,126</w:t>
            </w:r>
          </w:p>
        </w:tc>
        <w:tc>
          <w:tcPr>
            <w:tcW w:w="794" w:type="dxa"/>
          </w:tcPr>
          <w:p w:rsidR="00036082" w:rsidRPr="000957C8" w:rsidRDefault="00036082">
            <w:pPr>
              <w:pStyle w:val="ConsPlusNormal"/>
              <w:jc w:val="center"/>
              <w:rPr>
                <w:color w:val="000000"/>
              </w:rPr>
            </w:pPr>
            <w:r w:rsidRPr="000957C8">
              <w:rPr>
                <w:color w:val="000000"/>
              </w:rPr>
              <w:t>0,047</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100 кв. м</w:t>
            </w:r>
          </w:p>
        </w:tc>
        <w:tc>
          <w:tcPr>
            <w:tcW w:w="794" w:type="dxa"/>
          </w:tcPr>
          <w:p w:rsidR="00036082" w:rsidRPr="000957C8" w:rsidRDefault="00036082">
            <w:pPr>
              <w:pStyle w:val="ConsPlusNormal"/>
              <w:jc w:val="center"/>
              <w:rPr>
                <w:color w:val="000000"/>
              </w:rPr>
            </w:pPr>
            <w:r w:rsidRPr="000957C8">
              <w:rPr>
                <w:color w:val="000000"/>
              </w:rPr>
              <w:t>0,115</w:t>
            </w:r>
          </w:p>
        </w:tc>
        <w:tc>
          <w:tcPr>
            <w:tcW w:w="850" w:type="dxa"/>
          </w:tcPr>
          <w:p w:rsidR="00036082" w:rsidRPr="000957C8" w:rsidRDefault="00036082">
            <w:pPr>
              <w:pStyle w:val="ConsPlusNormal"/>
              <w:jc w:val="center"/>
              <w:rPr>
                <w:color w:val="000000"/>
              </w:rPr>
            </w:pPr>
            <w:r w:rsidRPr="000957C8">
              <w:rPr>
                <w:color w:val="000000"/>
              </w:rPr>
              <w:t>0,115</w:t>
            </w:r>
          </w:p>
        </w:tc>
        <w:tc>
          <w:tcPr>
            <w:tcW w:w="794" w:type="dxa"/>
          </w:tcPr>
          <w:p w:rsidR="00036082" w:rsidRPr="000957C8" w:rsidRDefault="00036082">
            <w:pPr>
              <w:pStyle w:val="ConsPlusNormal"/>
              <w:jc w:val="center"/>
              <w:rPr>
                <w:color w:val="000000"/>
              </w:rPr>
            </w:pPr>
            <w:r w:rsidRPr="000957C8">
              <w:rPr>
                <w:color w:val="000000"/>
              </w:rPr>
              <w:t>0,097</w:t>
            </w:r>
          </w:p>
        </w:tc>
        <w:tc>
          <w:tcPr>
            <w:tcW w:w="794" w:type="dxa"/>
          </w:tcPr>
          <w:p w:rsidR="00036082" w:rsidRPr="000957C8" w:rsidRDefault="00036082">
            <w:pPr>
              <w:pStyle w:val="ConsPlusNormal"/>
              <w:jc w:val="center"/>
              <w:rPr>
                <w:color w:val="000000"/>
              </w:rPr>
            </w:pPr>
            <w:r w:rsidRPr="000957C8">
              <w:rPr>
                <w:color w:val="000000"/>
              </w:rPr>
              <w:t>0,036</w:t>
            </w:r>
          </w:p>
        </w:tc>
      </w:tr>
      <w:tr w:rsidR="00036082" w:rsidRPr="000957C8">
        <w:tc>
          <w:tcPr>
            <w:tcW w:w="1871" w:type="dxa"/>
          </w:tcPr>
          <w:p w:rsidR="00036082" w:rsidRPr="000957C8" w:rsidRDefault="00036082">
            <w:pPr>
              <w:pStyle w:val="ConsPlusNormal"/>
              <w:jc w:val="center"/>
              <w:rPr>
                <w:color w:val="000000"/>
              </w:rPr>
            </w:pPr>
            <w:r w:rsidRPr="000957C8">
              <w:rPr>
                <w:color w:val="000000"/>
              </w:rPr>
              <w:t>7РТ-С-М-НП-03</w:t>
            </w:r>
          </w:p>
        </w:tc>
        <w:tc>
          <w:tcPr>
            <w:tcW w:w="4535" w:type="dxa"/>
          </w:tcPr>
          <w:p w:rsidR="00036082" w:rsidRPr="000957C8" w:rsidRDefault="00036082">
            <w:pPr>
              <w:pStyle w:val="ConsPlusNormal"/>
              <w:rPr>
                <w:color w:val="000000"/>
              </w:rPr>
            </w:pPr>
            <w:r w:rsidRPr="000957C8">
              <w:rPr>
                <w:color w:val="000000"/>
              </w:rPr>
              <w:t>бижутерией через объекты стационарной торговой сети, площадь торговых мест в которых:</w:t>
            </w:r>
          </w:p>
        </w:tc>
        <w:tc>
          <w:tcPr>
            <w:tcW w:w="794"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до 5 кв. м (включительно)</w:t>
            </w:r>
          </w:p>
        </w:tc>
        <w:tc>
          <w:tcPr>
            <w:tcW w:w="794" w:type="dxa"/>
          </w:tcPr>
          <w:p w:rsidR="00036082" w:rsidRPr="000957C8" w:rsidRDefault="00036082">
            <w:pPr>
              <w:pStyle w:val="ConsPlusNormal"/>
              <w:jc w:val="center"/>
              <w:rPr>
                <w:color w:val="000000"/>
              </w:rPr>
            </w:pPr>
            <w:r w:rsidRPr="000957C8">
              <w:rPr>
                <w:color w:val="000000"/>
              </w:rPr>
              <w:t>0,500</w:t>
            </w:r>
          </w:p>
        </w:tc>
        <w:tc>
          <w:tcPr>
            <w:tcW w:w="850" w:type="dxa"/>
          </w:tcPr>
          <w:p w:rsidR="00036082" w:rsidRPr="000957C8" w:rsidRDefault="00036082">
            <w:pPr>
              <w:pStyle w:val="ConsPlusNormal"/>
              <w:jc w:val="center"/>
              <w:rPr>
                <w:color w:val="000000"/>
              </w:rPr>
            </w:pPr>
            <w:r w:rsidRPr="000957C8">
              <w:rPr>
                <w:color w:val="000000"/>
              </w:rPr>
              <w:t>0,450</w:t>
            </w:r>
          </w:p>
        </w:tc>
        <w:tc>
          <w:tcPr>
            <w:tcW w:w="794" w:type="dxa"/>
          </w:tcPr>
          <w:p w:rsidR="00036082" w:rsidRPr="000957C8" w:rsidRDefault="00036082">
            <w:pPr>
              <w:pStyle w:val="ConsPlusNormal"/>
              <w:jc w:val="center"/>
              <w:rPr>
                <w:color w:val="000000"/>
              </w:rPr>
            </w:pPr>
            <w:r w:rsidRPr="000957C8">
              <w:rPr>
                <w:color w:val="000000"/>
              </w:rPr>
              <w:t>0,380</w:t>
            </w:r>
          </w:p>
        </w:tc>
        <w:tc>
          <w:tcPr>
            <w:tcW w:w="794" w:type="dxa"/>
          </w:tcPr>
          <w:p w:rsidR="00036082" w:rsidRPr="000957C8" w:rsidRDefault="00036082">
            <w:pPr>
              <w:pStyle w:val="ConsPlusNormal"/>
              <w:jc w:val="center"/>
              <w:rPr>
                <w:color w:val="000000"/>
              </w:rPr>
            </w:pPr>
            <w:r w:rsidRPr="000957C8">
              <w:rPr>
                <w:color w:val="000000"/>
              </w:rPr>
              <w:t>0,150</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 кв. м до 15 кв. м (включительно)</w:t>
            </w:r>
          </w:p>
        </w:tc>
        <w:tc>
          <w:tcPr>
            <w:tcW w:w="794" w:type="dxa"/>
          </w:tcPr>
          <w:p w:rsidR="00036082" w:rsidRPr="000957C8" w:rsidRDefault="00036082">
            <w:pPr>
              <w:pStyle w:val="ConsPlusNormal"/>
              <w:jc w:val="center"/>
              <w:rPr>
                <w:color w:val="000000"/>
              </w:rPr>
            </w:pPr>
            <w:r w:rsidRPr="000957C8">
              <w:rPr>
                <w:color w:val="000000"/>
              </w:rPr>
              <w:t>0,260</w:t>
            </w:r>
          </w:p>
        </w:tc>
        <w:tc>
          <w:tcPr>
            <w:tcW w:w="850" w:type="dxa"/>
          </w:tcPr>
          <w:p w:rsidR="00036082" w:rsidRPr="000957C8" w:rsidRDefault="00036082">
            <w:pPr>
              <w:pStyle w:val="ConsPlusNormal"/>
              <w:jc w:val="center"/>
              <w:rPr>
                <w:color w:val="000000"/>
              </w:rPr>
            </w:pPr>
            <w:r w:rsidRPr="000957C8">
              <w:rPr>
                <w:color w:val="000000"/>
              </w:rPr>
              <w:t>0,234</w:t>
            </w:r>
          </w:p>
        </w:tc>
        <w:tc>
          <w:tcPr>
            <w:tcW w:w="794" w:type="dxa"/>
          </w:tcPr>
          <w:p w:rsidR="00036082" w:rsidRPr="000957C8" w:rsidRDefault="00036082">
            <w:pPr>
              <w:pStyle w:val="ConsPlusNormal"/>
              <w:jc w:val="center"/>
              <w:rPr>
                <w:color w:val="000000"/>
              </w:rPr>
            </w:pPr>
            <w:r w:rsidRPr="000957C8">
              <w:rPr>
                <w:color w:val="000000"/>
              </w:rPr>
              <w:t>0,198</w:t>
            </w:r>
          </w:p>
        </w:tc>
        <w:tc>
          <w:tcPr>
            <w:tcW w:w="794" w:type="dxa"/>
          </w:tcPr>
          <w:p w:rsidR="00036082" w:rsidRPr="000957C8" w:rsidRDefault="00036082">
            <w:pPr>
              <w:pStyle w:val="ConsPlusNormal"/>
              <w:jc w:val="center"/>
              <w:rPr>
                <w:color w:val="000000"/>
              </w:rPr>
            </w:pPr>
            <w:r w:rsidRPr="000957C8">
              <w:rPr>
                <w:color w:val="000000"/>
              </w:rPr>
              <w:t>0,078</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794" w:type="dxa"/>
          </w:tcPr>
          <w:p w:rsidR="00036082" w:rsidRPr="000957C8" w:rsidRDefault="00036082">
            <w:pPr>
              <w:pStyle w:val="ConsPlusNormal"/>
              <w:jc w:val="center"/>
              <w:rPr>
                <w:color w:val="000000"/>
              </w:rPr>
            </w:pPr>
            <w:r w:rsidRPr="000957C8">
              <w:rPr>
                <w:color w:val="000000"/>
              </w:rPr>
              <w:t>0,190</w:t>
            </w:r>
          </w:p>
        </w:tc>
        <w:tc>
          <w:tcPr>
            <w:tcW w:w="850" w:type="dxa"/>
          </w:tcPr>
          <w:p w:rsidR="00036082" w:rsidRPr="000957C8" w:rsidRDefault="00036082">
            <w:pPr>
              <w:pStyle w:val="ConsPlusNormal"/>
              <w:jc w:val="center"/>
              <w:rPr>
                <w:color w:val="000000"/>
              </w:rPr>
            </w:pPr>
            <w:r w:rsidRPr="000957C8">
              <w:rPr>
                <w:color w:val="000000"/>
              </w:rPr>
              <w:t>0,171</w:t>
            </w:r>
          </w:p>
        </w:tc>
        <w:tc>
          <w:tcPr>
            <w:tcW w:w="794" w:type="dxa"/>
          </w:tcPr>
          <w:p w:rsidR="00036082" w:rsidRPr="000957C8" w:rsidRDefault="00036082">
            <w:pPr>
              <w:pStyle w:val="ConsPlusNormal"/>
              <w:jc w:val="center"/>
              <w:rPr>
                <w:color w:val="000000"/>
              </w:rPr>
            </w:pPr>
            <w:r w:rsidRPr="000957C8">
              <w:rPr>
                <w:color w:val="000000"/>
              </w:rPr>
              <w:t>0,144</w:t>
            </w:r>
          </w:p>
        </w:tc>
        <w:tc>
          <w:tcPr>
            <w:tcW w:w="794" w:type="dxa"/>
          </w:tcPr>
          <w:p w:rsidR="00036082" w:rsidRPr="000957C8" w:rsidRDefault="00036082">
            <w:pPr>
              <w:pStyle w:val="ConsPlusNormal"/>
              <w:jc w:val="center"/>
              <w:rPr>
                <w:color w:val="000000"/>
              </w:rPr>
            </w:pPr>
            <w:r w:rsidRPr="000957C8">
              <w:rPr>
                <w:color w:val="000000"/>
              </w:rPr>
              <w:t>0,057</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794" w:type="dxa"/>
          </w:tcPr>
          <w:p w:rsidR="00036082" w:rsidRPr="000957C8" w:rsidRDefault="00036082">
            <w:pPr>
              <w:pStyle w:val="ConsPlusNormal"/>
              <w:jc w:val="center"/>
              <w:rPr>
                <w:color w:val="000000"/>
              </w:rPr>
            </w:pPr>
            <w:r w:rsidRPr="000957C8">
              <w:rPr>
                <w:color w:val="000000"/>
              </w:rPr>
              <w:t>0,115</w:t>
            </w:r>
          </w:p>
        </w:tc>
        <w:tc>
          <w:tcPr>
            <w:tcW w:w="850" w:type="dxa"/>
          </w:tcPr>
          <w:p w:rsidR="00036082" w:rsidRPr="000957C8" w:rsidRDefault="00036082">
            <w:pPr>
              <w:pStyle w:val="ConsPlusNormal"/>
              <w:jc w:val="center"/>
              <w:rPr>
                <w:color w:val="000000"/>
              </w:rPr>
            </w:pPr>
            <w:r w:rsidRPr="000957C8">
              <w:rPr>
                <w:color w:val="000000"/>
              </w:rPr>
              <w:t>0,104</w:t>
            </w:r>
          </w:p>
        </w:tc>
        <w:tc>
          <w:tcPr>
            <w:tcW w:w="794" w:type="dxa"/>
          </w:tcPr>
          <w:p w:rsidR="00036082" w:rsidRPr="000957C8" w:rsidRDefault="00036082">
            <w:pPr>
              <w:pStyle w:val="ConsPlusNormal"/>
              <w:jc w:val="center"/>
              <w:rPr>
                <w:color w:val="000000"/>
              </w:rPr>
            </w:pPr>
            <w:r w:rsidRPr="000957C8">
              <w:rPr>
                <w:color w:val="000000"/>
              </w:rPr>
              <w:t>0,087</w:t>
            </w:r>
          </w:p>
        </w:tc>
        <w:tc>
          <w:tcPr>
            <w:tcW w:w="794" w:type="dxa"/>
          </w:tcPr>
          <w:p w:rsidR="00036082" w:rsidRPr="000957C8" w:rsidRDefault="00036082">
            <w:pPr>
              <w:pStyle w:val="ConsPlusNormal"/>
              <w:jc w:val="center"/>
              <w:rPr>
                <w:color w:val="000000"/>
              </w:rPr>
            </w:pPr>
            <w:r w:rsidRPr="000957C8">
              <w:rPr>
                <w:color w:val="000000"/>
              </w:rPr>
              <w:t>0,035</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794" w:type="dxa"/>
          </w:tcPr>
          <w:p w:rsidR="00036082" w:rsidRPr="000957C8" w:rsidRDefault="00036082">
            <w:pPr>
              <w:pStyle w:val="ConsPlusNormal"/>
              <w:jc w:val="center"/>
              <w:rPr>
                <w:color w:val="000000"/>
              </w:rPr>
            </w:pPr>
            <w:r w:rsidRPr="000957C8">
              <w:rPr>
                <w:color w:val="000000"/>
              </w:rPr>
              <w:t>0,075</w:t>
            </w:r>
          </w:p>
        </w:tc>
        <w:tc>
          <w:tcPr>
            <w:tcW w:w="850" w:type="dxa"/>
          </w:tcPr>
          <w:p w:rsidR="00036082" w:rsidRPr="000957C8" w:rsidRDefault="00036082">
            <w:pPr>
              <w:pStyle w:val="ConsPlusNormal"/>
              <w:jc w:val="center"/>
              <w:rPr>
                <w:color w:val="000000"/>
              </w:rPr>
            </w:pPr>
            <w:r w:rsidRPr="000957C8">
              <w:rPr>
                <w:color w:val="000000"/>
              </w:rPr>
              <w:t>0,068</w:t>
            </w:r>
          </w:p>
        </w:tc>
        <w:tc>
          <w:tcPr>
            <w:tcW w:w="794" w:type="dxa"/>
          </w:tcPr>
          <w:p w:rsidR="00036082" w:rsidRPr="000957C8" w:rsidRDefault="00036082">
            <w:pPr>
              <w:pStyle w:val="ConsPlusNormal"/>
              <w:jc w:val="center"/>
              <w:rPr>
                <w:color w:val="000000"/>
              </w:rPr>
            </w:pPr>
            <w:r w:rsidRPr="000957C8">
              <w:rPr>
                <w:color w:val="000000"/>
              </w:rPr>
              <w:t>0,057</w:t>
            </w:r>
          </w:p>
        </w:tc>
        <w:tc>
          <w:tcPr>
            <w:tcW w:w="794" w:type="dxa"/>
          </w:tcPr>
          <w:p w:rsidR="00036082" w:rsidRPr="000957C8" w:rsidRDefault="00036082">
            <w:pPr>
              <w:pStyle w:val="ConsPlusNormal"/>
              <w:jc w:val="center"/>
              <w:rPr>
                <w:color w:val="000000"/>
              </w:rPr>
            </w:pPr>
            <w:r w:rsidRPr="000957C8">
              <w:rPr>
                <w:color w:val="000000"/>
              </w:rPr>
              <w:t>0,023</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100 кв. м</w:t>
            </w:r>
          </w:p>
        </w:tc>
        <w:tc>
          <w:tcPr>
            <w:tcW w:w="794" w:type="dxa"/>
          </w:tcPr>
          <w:p w:rsidR="00036082" w:rsidRPr="000957C8" w:rsidRDefault="00036082">
            <w:pPr>
              <w:pStyle w:val="ConsPlusNormal"/>
              <w:jc w:val="center"/>
              <w:rPr>
                <w:color w:val="000000"/>
              </w:rPr>
            </w:pPr>
            <w:r w:rsidRPr="000957C8">
              <w:rPr>
                <w:color w:val="000000"/>
              </w:rPr>
              <w:t>0,058</w:t>
            </w:r>
          </w:p>
        </w:tc>
        <w:tc>
          <w:tcPr>
            <w:tcW w:w="850" w:type="dxa"/>
          </w:tcPr>
          <w:p w:rsidR="00036082" w:rsidRPr="000957C8" w:rsidRDefault="00036082">
            <w:pPr>
              <w:pStyle w:val="ConsPlusNormal"/>
              <w:jc w:val="center"/>
              <w:rPr>
                <w:color w:val="000000"/>
              </w:rPr>
            </w:pPr>
            <w:r w:rsidRPr="000957C8">
              <w:rPr>
                <w:color w:val="000000"/>
              </w:rPr>
              <w:t>0,052</w:t>
            </w:r>
          </w:p>
        </w:tc>
        <w:tc>
          <w:tcPr>
            <w:tcW w:w="794" w:type="dxa"/>
          </w:tcPr>
          <w:p w:rsidR="00036082" w:rsidRPr="000957C8" w:rsidRDefault="00036082">
            <w:pPr>
              <w:pStyle w:val="ConsPlusNormal"/>
              <w:jc w:val="center"/>
              <w:rPr>
                <w:color w:val="000000"/>
              </w:rPr>
            </w:pPr>
            <w:r w:rsidRPr="000957C8">
              <w:rPr>
                <w:color w:val="000000"/>
              </w:rPr>
              <w:t>0,044</w:t>
            </w:r>
          </w:p>
        </w:tc>
        <w:tc>
          <w:tcPr>
            <w:tcW w:w="794" w:type="dxa"/>
          </w:tcPr>
          <w:p w:rsidR="00036082" w:rsidRPr="000957C8" w:rsidRDefault="00036082">
            <w:pPr>
              <w:pStyle w:val="ConsPlusNormal"/>
              <w:jc w:val="center"/>
              <w:rPr>
                <w:color w:val="000000"/>
              </w:rPr>
            </w:pPr>
            <w:r w:rsidRPr="000957C8">
              <w:rPr>
                <w:color w:val="000000"/>
              </w:rPr>
              <w:t>0,017</w:t>
            </w:r>
          </w:p>
        </w:tc>
      </w:tr>
      <w:tr w:rsidR="00036082" w:rsidRPr="000957C8">
        <w:tc>
          <w:tcPr>
            <w:tcW w:w="1871" w:type="dxa"/>
          </w:tcPr>
          <w:p w:rsidR="00036082" w:rsidRPr="000957C8" w:rsidRDefault="00036082">
            <w:pPr>
              <w:pStyle w:val="ConsPlusNormal"/>
              <w:jc w:val="center"/>
              <w:rPr>
                <w:color w:val="000000"/>
              </w:rPr>
            </w:pPr>
            <w:r w:rsidRPr="000957C8">
              <w:rPr>
                <w:color w:val="000000"/>
              </w:rPr>
              <w:t>7РТ-С-М-НП-04</w:t>
            </w:r>
          </w:p>
        </w:tc>
        <w:tc>
          <w:tcPr>
            <w:tcW w:w="4535" w:type="dxa"/>
          </w:tcPr>
          <w:p w:rsidR="00036082" w:rsidRPr="000957C8" w:rsidRDefault="00036082">
            <w:pPr>
              <w:pStyle w:val="ConsPlusNormal"/>
              <w:rPr>
                <w:color w:val="000000"/>
              </w:rPr>
            </w:pPr>
            <w:r w:rsidRPr="000957C8">
              <w:rPr>
                <w:color w:val="000000"/>
              </w:rPr>
              <w:t>одеждой и головными уборами из натурального меха и натуральной кожи через объекты стационарной торговой сети, площадь торговых мест в которых:</w:t>
            </w:r>
          </w:p>
        </w:tc>
        <w:tc>
          <w:tcPr>
            <w:tcW w:w="794"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до 5 кв. м (включительно)</w:t>
            </w:r>
          </w:p>
        </w:tc>
        <w:tc>
          <w:tcPr>
            <w:tcW w:w="794" w:type="dxa"/>
          </w:tcPr>
          <w:p w:rsidR="00036082" w:rsidRPr="000957C8" w:rsidRDefault="00036082">
            <w:pPr>
              <w:pStyle w:val="ConsPlusNormal"/>
              <w:jc w:val="center"/>
              <w:rPr>
                <w:color w:val="000000"/>
              </w:rPr>
            </w:pPr>
            <w:r w:rsidRPr="000957C8">
              <w:rPr>
                <w:color w:val="000000"/>
              </w:rPr>
              <w:t>1,0</w:t>
            </w:r>
          </w:p>
        </w:tc>
        <w:tc>
          <w:tcPr>
            <w:tcW w:w="850" w:type="dxa"/>
          </w:tcPr>
          <w:p w:rsidR="00036082" w:rsidRPr="000957C8" w:rsidRDefault="00036082">
            <w:pPr>
              <w:pStyle w:val="ConsPlusNormal"/>
              <w:jc w:val="center"/>
              <w:rPr>
                <w:color w:val="000000"/>
              </w:rPr>
            </w:pPr>
            <w:r w:rsidRPr="000957C8">
              <w:rPr>
                <w:color w:val="000000"/>
              </w:rPr>
              <w:t>1,0</w:t>
            </w:r>
          </w:p>
        </w:tc>
        <w:tc>
          <w:tcPr>
            <w:tcW w:w="794" w:type="dxa"/>
          </w:tcPr>
          <w:p w:rsidR="00036082" w:rsidRPr="000957C8" w:rsidRDefault="00036082">
            <w:pPr>
              <w:pStyle w:val="ConsPlusNormal"/>
              <w:jc w:val="center"/>
              <w:rPr>
                <w:color w:val="000000"/>
              </w:rPr>
            </w:pPr>
            <w:r w:rsidRPr="000957C8">
              <w:rPr>
                <w:color w:val="000000"/>
              </w:rPr>
              <w:t>0,840</w:t>
            </w:r>
          </w:p>
        </w:tc>
        <w:tc>
          <w:tcPr>
            <w:tcW w:w="794" w:type="dxa"/>
          </w:tcPr>
          <w:p w:rsidR="00036082" w:rsidRPr="000957C8" w:rsidRDefault="00036082">
            <w:pPr>
              <w:pStyle w:val="ConsPlusNormal"/>
              <w:jc w:val="center"/>
              <w:rPr>
                <w:color w:val="000000"/>
              </w:rPr>
            </w:pPr>
            <w:r w:rsidRPr="000957C8">
              <w:rPr>
                <w:color w:val="000000"/>
              </w:rPr>
              <w:t>0,310</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 кв. м до 15 кв. м (включительно)</w:t>
            </w:r>
          </w:p>
        </w:tc>
        <w:tc>
          <w:tcPr>
            <w:tcW w:w="794" w:type="dxa"/>
          </w:tcPr>
          <w:p w:rsidR="00036082" w:rsidRPr="000957C8" w:rsidRDefault="00036082">
            <w:pPr>
              <w:pStyle w:val="ConsPlusNormal"/>
              <w:jc w:val="center"/>
              <w:rPr>
                <w:color w:val="000000"/>
              </w:rPr>
            </w:pPr>
            <w:r w:rsidRPr="000957C8">
              <w:rPr>
                <w:color w:val="000000"/>
              </w:rPr>
              <w:t>0,520</w:t>
            </w:r>
          </w:p>
        </w:tc>
        <w:tc>
          <w:tcPr>
            <w:tcW w:w="850" w:type="dxa"/>
          </w:tcPr>
          <w:p w:rsidR="00036082" w:rsidRPr="000957C8" w:rsidRDefault="00036082">
            <w:pPr>
              <w:pStyle w:val="ConsPlusNormal"/>
              <w:jc w:val="center"/>
              <w:rPr>
                <w:color w:val="000000"/>
              </w:rPr>
            </w:pPr>
            <w:r w:rsidRPr="000957C8">
              <w:rPr>
                <w:color w:val="000000"/>
              </w:rPr>
              <w:t>0,520</w:t>
            </w:r>
          </w:p>
        </w:tc>
        <w:tc>
          <w:tcPr>
            <w:tcW w:w="794" w:type="dxa"/>
          </w:tcPr>
          <w:p w:rsidR="00036082" w:rsidRPr="000957C8" w:rsidRDefault="00036082">
            <w:pPr>
              <w:pStyle w:val="ConsPlusNormal"/>
              <w:jc w:val="center"/>
              <w:rPr>
                <w:color w:val="000000"/>
              </w:rPr>
            </w:pPr>
            <w:r w:rsidRPr="000957C8">
              <w:rPr>
                <w:color w:val="000000"/>
              </w:rPr>
              <w:t>0,437</w:t>
            </w:r>
          </w:p>
        </w:tc>
        <w:tc>
          <w:tcPr>
            <w:tcW w:w="794" w:type="dxa"/>
          </w:tcPr>
          <w:p w:rsidR="00036082" w:rsidRPr="000957C8" w:rsidRDefault="00036082">
            <w:pPr>
              <w:pStyle w:val="ConsPlusNormal"/>
              <w:jc w:val="center"/>
              <w:rPr>
                <w:color w:val="000000"/>
              </w:rPr>
            </w:pPr>
            <w:r w:rsidRPr="000957C8">
              <w:rPr>
                <w:color w:val="000000"/>
              </w:rPr>
              <w:t>0,161</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794" w:type="dxa"/>
          </w:tcPr>
          <w:p w:rsidR="00036082" w:rsidRPr="000957C8" w:rsidRDefault="00036082">
            <w:pPr>
              <w:pStyle w:val="ConsPlusNormal"/>
              <w:jc w:val="center"/>
              <w:rPr>
                <w:color w:val="000000"/>
              </w:rPr>
            </w:pPr>
            <w:r w:rsidRPr="000957C8">
              <w:rPr>
                <w:color w:val="000000"/>
              </w:rPr>
              <w:t>0,380</w:t>
            </w:r>
          </w:p>
        </w:tc>
        <w:tc>
          <w:tcPr>
            <w:tcW w:w="850" w:type="dxa"/>
          </w:tcPr>
          <w:p w:rsidR="00036082" w:rsidRPr="000957C8" w:rsidRDefault="00036082">
            <w:pPr>
              <w:pStyle w:val="ConsPlusNormal"/>
              <w:jc w:val="center"/>
              <w:rPr>
                <w:color w:val="000000"/>
              </w:rPr>
            </w:pPr>
            <w:r w:rsidRPr="000957C8">
              <w:rPr>
                <w:color w:val="000000"/>
              </w:rPr>
              <w:t>0,380</w:t>
            </w:r>
          </w:p>
        </w:tc>
        <w:tc>
          <w:tcPr>
            <w:tcW w:w="794" w:type="dxa"/>
          </w:tcPr>
          <w:p w:rsidR="00036082" w:rsidRPr="000957C8" w:rsidRDefault="00036082">
            <w:pPr>
              <w:pStyle w:val="ConsPlusNormal"/>
              <w:jc w:val="center"/>
              <w:rPr>
                <w:color w:val="000000"/>
              </w:rPr>
            </w:pPr>
            <w:r w:rsidRPr="000957C8">
              <w:rPr>
                <w:color w:val="000000"/>
              </w:rPr>
              <w:t>0,319</w:t>
            </w:r>
          </w:p>
        </w:tc>
        <w:tc>
          <w:tcPr>
            <w:tcW w:w="794" w:type="dxa"/>
          </w:tcPr>
          <w:p w:rsidR="00036082" w:rsidRPr="000957C8" w:rsidRDefault="00036082">
            <w:pPr>
              <w:pStyle w:val="ConsPlusNormal"/>
              <w:jc w:val="center"/>
              <w:rPr>
                <w:color w:val="000000"/>
              </w:rPr>
            </w:pPr>
            <w:r w:rsidRPr="000957C8">
              <w:rPr>
                <w:color w:val="000000"/>
              </w:rPr>
              <w:t>0,118</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794" w:type="dxa"/>
          </w:tcPr>
          <w:p w:rsidR="00036082" w:rsidRPr="000957C8" w:rsidRDefault="00036082">
            <w:pPr>
              <w:pStyle w:val="ConsPlusNormal"/>
              <w:jc w:val="center"/>
              <w:rPr>
                <w:color w:val="000000"/>
              </w:rPr>
            </w:pPr>
            <w:r w:rsidRPr="000957C8">
              <w:rPr>
                <w:color w:val="000000"/>
              </w:rPr>
              <w:t>0,230</w:t>
            </w:r>
          </w:p>
        </w:tc>
        <w:tc>
          <w:tcPr>
            <w:tcW w:w="850" w:type="dxa"/>
          </w:tcPr>
          <w:p w:rsidR="00036082" w:rsidRPr="000957C8" w:rsidRDefault="00036082">
            <w:pPr>
              <w:pStyle w:val="ConsPlusNormal"/>
              <w:jc w:val="center"/>
              <w:rPr>
                <w:color w:val="000000"/>
              </w:rPr>
            </w:pPr>
            <w:r w:rsidRPr="000957C8">
              <w:rPr>
                <w:color w:val="000000"/>
              </w:rPr>
              <w:t>0,230</w:t>
            </w:r>
          </w:p>
        </w:tc>
        <w:tc>
          <w:tcPr>
            <w:tcW w:w="794" w:type="dxa"/>
          </w:tcPr>
          <w:p w:rsidR="00036082" w:rsidRPr="000957C8" w:rsidRDefault="00036082">
            <w:pPr>
              <w:pStyle w:val="ConsPlusNormal"/>
              <w:jc w:val="center"/>
              <w:rPr>
                <w:color w:val="000000"/>
              </w:rPr>
            </w:pPr>
            <w:r w:rsidRPr="000957C8">
              <w:rPr>
                <w:color w:val="000000"/>
              </w:rPr>
              <w:t>0,193</w:t>
            </w:r>
          </w:p>
        </w:tc>
        <w:tc>
          <w:tcPr>
            <w:tcW w:w="794" w:type="dxa"/>
          </w:tcPr>
          <w:p w:rsidR="00036082" w:rsidRPr="000957C8" w:rsidRDefault="00036082">
            <w:pPr>
              <w:pStyle w:val="ConsPlusNormal"/>
              <w:jc w:val="center"/>
              <w:rPr>
                <w:color w:val="000000"/>
              </w:rPr>
            </w:pPr>
            <w:r w:rsidRPr="000957C8">
              <w:rPr>
                <w:color w:val="000000"/>
              </w:rPr>
              <w:t>0,071</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794" w:type="dxa"/>
          </w:tcPr>
          <w:p w:rsidR="00036082" w:rsidRPr="000957C8" w:rsidRDefault="00036082">
            <w:pPr>
              <w:pStyle w:val="ConsPlusNormal"/>
              <w:jc w:val="center"/>
              <w:rPr>
                <w:color w:val="000000"/>
              </w:rPr>
            </w:pPr>
            <w:r w:rsidRPr="000957C8">
              <w:rPr>
                <w:color w:val="000000"/>
              </w:rPr>
              <w:t>0,150</w:t>
            </w:r>
          </w:p>
        </w:tc>
        <w:tc>
          <w:tcPr>
            <w:tcW w:w="850" w:type="dxa"/>
          </w:tcPr>
          <w:p w:rsidR="00036082" w:rsidRPr="000957C8" w:rsidRDefault="00036082">
            <w:pPr>
              <w:pStyle w:val="ConsPlusNormal"/>
              <w:jc w:val="center"/>
              <w:rPr>
                <w:color w:val="000000"/>
              </w:rPr>
            </w:pPr>
            <w:r w:rsidRPr="000957C8">
              <w:rPr>
                <w:color w:val="000000"/>
              </w:rPr>
              <w:t>0,150</w:t>
            </w:r>
          </w:p>
        </w:tc>
        <w:tc>
          <w:tcPr>
            <w:tcW w:w="794" w:type="dxa"/>
          </w:tcPr>
          <w:p w:rsidR="00036082" w:rsidRPr="000957C8" w:rsidRDefault="00036082">
            <w:pPr>
              <w:pStyle w:val="ConsPlusNormal"/>
              <w:jc w:val="center"/>
              <w:rPr>
                <w:color w:val="000000"/>
              </w:rPr>
            </w:pPr>
            <w:r w:rsidRPr="000957C8">
              <w:rPr>
                <w:color w:val="000000"/>
              </w:rPr>
              <w:t>0,126</w:t>
            </w:r>
          </w:p>
        </w:tc>
        <w:tc>
          <w:tcPr>
            <w:tcW w:w="794" w:type="dxa"/>
          </w:tcPr>
          <w:p w:rsidR="00036082" w:rsidRPr="000957C8" w:rsidRDefault="00036082">
            <w:pPr>
              <w:pStyle w:val="ConsPlusNormal"/>
              <w:jc w:val="center"/>
              <w:rPr>
                <w:color w:val="000000"/>
              </w:rPr>
            </w:pPr>
            <w:r w:rsidRPr="000957C8">
              <w:rPr>
                <w:color w:val="000000"/>
              </w:rPr>
              <w:t>0,047</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100 кв. м</w:t>
            </w:r>
          </w:p>
        </w:tc>
        <w:tc>
          <w:tcPr>
            <w:tcW w:w="794" w:type="dxa"/>
          </w:tcPr>
          <w:p w:rsidR="00036082" w:rsidRPr="000957C8" w:rsidRDefault="00036082">
            <w:pPr>
              <w:pStyle w:val="ConsPlusNormal"/>
              <w:jc w:val="center"/>
              <w:rPr>
                <w:color w:val="000000"/>
              </w:rPr>
            </w:pPr>
            <w:r w:rsidRPr="000957C8">
              <w:rPr>
                <w:color w:val="000000"/>
              </w:rPr>
              <w:t>0,115</w:t>
            </w:r>
          </w:p>
        </w:tc>
        <w:tc>
          <w:tcPr>
            <w:tcW w:w="850" w:type="dxa"/>
          </w:tcPr>
          <w:p w:rsidR="00036082" w:rsidRPr="000957C8" w:rsidRDefault="00036082">
            <w:pPr>
              <w:pStyle w:val="ConsPlusNormal"/>
              <w:jc w:val="center"/>
              <w:rPr>
                <w:color w:val="000000"/>
              </w:rPr>
            </w:pPr>
            <w:r w:rsidRPr="000957C8">
              <w:rPr>
                <w:color w:val="000000"/>
              </w:rPr>
              <w:t>0,115</w:t>
            </w:r>
          </w:p>
        </w:tc>
        <w:tc>
          <w:tcPr>
            <w:tcW w:w="794" w:type="dxa"/>
          </w:tcPr>
          <w:p w:rsidR="00036082" w:rsidRPr="000957C8" w:rsidRDefault="00036082">
            <w:pPr>
              <w:pStyle w:val="ConsPlusNormal"/>
              <w:jc w:val="center"/>
              <w:rPr>
                <w:color w:val="000000"/>
              </w:rPr>
            </w:pPr>
            <w:r w:rsidRPr="000957C8">
              <w:rPr>
                <w:color w:val="000000"/>
              </w:rPr>
              <w:t>0,097</w:t>
            </w:r>
          </w:p>
        </w:tc>
        <w:tc>
          <w:tcPr>
            <w:tcW w:w="794" w:type="dxa"/>
          </w:tcPr>
          <w:p w:rsidR="00036082" w:rsidRPr="000957C8" w:rsidRDefault="00036082">
            <w:pPr>
              <w:pStyle w:val="ConsPlusNormal"/>
              <w:jc w:val="center"/>
              <w:rPr>
                <w:color w:val="000000"/>
              </w:rPr>
            </w:pPr>
            <w:r w:rsidRPr="000957C8">
              <w:rPr>
                <w:color w:val="000000"/>
              </w:rPr>
              <w:t>0,036</w:t>
            </w:r>
          </w:p>
        </w:tc>
      </w:tr>
      <w:tr w:rsidR="00036082" w:rsidRPr="000957C8">
        <w:tc>
          <w:tcPr>
            <w:tcW w:w="1871" w:type="dxa"/>
          </w:tcPr>
          <w:p w:rsidR="00036082" w:rsidRPr="000957C8" w:rsidRDefault="00036082">
            <w:pPr>
              <w:pStyle w:val="ConsPlusNormal"/>
              <w:jc w:val="center"/>
              <w:rPr>
                <w:color w:val="000000"/>
              </w:rPr>
            </w:pPr>
            <w:r w:rsidRPr="000957C8">
              <w:rPr>
                <w:color w:val="000000"/>
              </w:rPr>
              <w:t>7РТ-С-М-НП-05</w:t>
            </w:r>
          </w:p>
        </w:tc>
        <w:tc>
          <w:tcPr>
            <w:tcW w:w="4535" w:type="dxa"/>
          </w:tcPr>
          <w:p w:rsidR="00036082" w:rsidRPr="000957C8" w:rsidRDefault="00036082">
            <w:pPr>
              <w:pStyle w:val="ConsPlusNormal"/>
              <w:rPr>
                <w:color w:val="000000"/>
              </w:rPr>
            </w:pPr>
            <w:r w:rsidRPr="000957C8">
              <w:rPr>
                <w:color w:val="000000"/>
              </w:rPr>
              <w:t>одеждой и головными уборами (за исключением одежды и головных уборов из натурального меха и натуральной кожи) через объекты стационарной торговой сети, площадь торговых мест в которых:</w:t>
            </w:r>
          </w:p>
        </w:tc>
        <w:tc>
          <w:tcPr>
            <w:tcW w:w="794"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до 5 кв. м (включительно)</w:t>
            </w:r>
          </w:p>
        </w:tc>
        <w:tc>
          <w:tcPr>
            <w:tcW w:w="794" w:type="dxa"/>
          </w:tcPr>
          <w:p w:rsidR="00036082" w:rsidRPr="000957C8" w:rsidRDefault="00036082">
            <w:pPr>
              <w:pStyle w:val="ConsPlusNormal"/>
              <w:jc w:val="center"/>
              <w:rPr>
                <w:color w:val="000000"/>
              </w:rPr>
            </w:pPr>
            <w:r w:rsidRPr="000957C8">
              <w:rPr>
                <w:color w:val="000000"/>
              </w:rPr>
              <w:t>0,570</w:t>
            </w:r>
          </w:p>
        </w:tc>
        <w:tc>
          <w:tcPr>
            <w:tcW w:w="850" w:type="dxa"/>
          </w:tcPr>
          <w:p w:rsidR="00036082" w:rsidRPr="000957C8" w:rsidRDefault="00036082">
            <w:pPr>
              <w:pStyle w:val="ConsPlusNormal"/>
              <w:jc w:val="center"/>
              <w:rPr>
                <w:color w:val="000000"/>
              </w:rPr>
            </w:pPr>
            <w:r w:rsidRPr="000957C8">
              <w:rPr>
                <w:color w:val="000000"/>
              </w:rPr>
              <w:t>0,510</w:t>
            </w:r>
          </w:p>
        </w:tc>
        <w:tc>
          <w:tcPr>
            <w:tcW w:w="794" w:type="dxa"/>
          </w:tcPr>
          <w:p w:rsidR="00036082" w:rsidRPr="000957C8" w:rsidRDefault="00036082">
            <w:pPr>
              <w:pStyle w:val="ConsPlusNormal"/>
              <w:jc w:val="center"/>
              <w:rPr>
                <w:color w:val="000000"/>
              </w:rPr>
            </w:pPr>
            <w:r w:rsidRPr="000957C8">
              <w:rPr>
                <w:color w:val="000000"/>
              </w:rPr>
              <w:t>0,420</w:t>
            </w:r>
          </w:p>
        </w:tc>
        <w:tc>
          <w:tcPr>
            <w:tcW w:w="794" w:type="dxa"/>
          </w:tcPr>
          <w:p w:rsidR="00036082" w:rsidRPr="000957C8" w:rsidRDefault="00036082">
            <w:pPr>
              <w:pStyle w:val="ConsPlusNormal"/>
              <w:jc w:val="center"/>
              <w:rPr>
                <w:color w:val="000000"/>
              </w:rPr>
            </w:pPr>
            <w:r w:rsidRPr="000957C8">
              <w:rPr>
                <w:color w:val="000000"/>
              </w:rPr>
              <w:t>0,150</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 кв. м до 15 кв. м (включительно)</w:t>
            </w:r>
          </w:p>
        </w:tc>
        <w:tc>
          <w:tcPr>
            <w:tcW w:w="794" w:type="dxa"/>
          </w:tcPr>
          <w:p w:rsidR="00036082" w:rsidRPr="000957C8" w:rsidRDefault="00036082">
            <w:pPr>
              <w:pStyle w:val="ConsPlusNormal"/>
              <w:jc w:val="center"/>
              <w:rPr>
                <w:color w:val="000000"/>
              </w:rPr>
            </w:pPr>
            <w:r w:rsidRPr="000957C8">
              <w:rPr>
                <w:color w:val="000000"/>
              </w:rPr>
              <w:t>0,296</w:t>
            </w:r>
          </w:p>
        </w:tc>
        <w:tc>
          <w:tcPr>
            <w:tcW w:w="850" w:type="dxa"/>
          </w:tcPr>
          <w:p w:rsidR="00036082" w:rsidRPr="000957C8" w:rsidRDefault="00036082">
            <w:pPr>
              <w:pStyle w:val="ConsPlusNormal"/>
              <w:jc w:val="center"/>
              <w:rPr>
                <w:color w:val="000000"/>
              </w:rPr>
            </w:pPr>
            <w:r w:rsidRPr="000957C8">
              <w:rPr>
                <w:color w:val="000000"/>
              </w:rPr>
              <w:t>0,265</w:t>
            </w:r>
          </w:p>
        </w:tc>
        <w:tc>
          <w:tcPr>
            <w:tcW w:w="794" w:type="dxa"/>
          </w:tcPr>
          <w:p w:rsidR="00036082" w:rsidRPr="000957C8" w:rsidRDefault="00036082">
            <w:pPr>
              <w:pStyle w:val="ConsPlusNormal"/>
              <w:jc w:val="center"/>
              <w:rPr>
                <w:color w:val="000000"/>
              </w:rPr>
            </w:pPr>
            <w:r w:rsidRPr="000957C8">
              <w:rPr>
                <w:color w:val="000000"/>
              </w:rPr>
              <w:t>0,218</w:t>
            </w:r>
          </w:p>
        </w:tc>
        <w:tc>
          <w:tcPr>
            <w:tcW w:w="794" w:type="dxa"/>
          </w:tcPr>
          <w:p w:rsidR="00036082" w:rsidRPr="000957C8" w:rsidRDefault="00036082">
            <w:pPr>
              <w:pStyle w:val="ConsPlusNormal"/>
              <w:jc w:val="center"/>
              <w:rPr>
                <w:color w:val="000000"/>
              </w:rPr>
            </w:pPr>
            <w:r w:rsidRPr="000957C8">
              <w:rPr>
                <w:color w:val="000000"/>
              </w:rPr>
              <w:t>0,078</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794" w:type="dxa"/>
          </w:tcPr>
          <w:p w:rsidR="00036082" w:rsidRPr="000957C8" w:rsidRDefault="00036082">
            <w:pPr>
              <w:pStyle w:val="ConsPlusNormal"/>
              <w:jc w:val="center"/>
              <w:rPr>
                <w:color w:val="000000"/>
              </w:rPr>
            </w:pPr>
            <w:r w:rsidRPr="000957C8">
              <w:rPr>
                <w:color w:val="000000"/>
              </w:rPr>
              <w:t>0,217</w:t>
            </w:r>
          </w:p>
        </w:tc>
        <w:tc>
          <w:tcPr>
            <w:tcW w:w="850" w:type="dxa"/>
          </w:tcPr>
          <w:p w:rsidR="00036082" w:rsidRPr="000957C8" w:rsidRDefault="00036082">
            <w:pPr>
              <w:pStyle w:val="ConsPlusNormal"/>
              <w:jc w:val="center"/>
              <w:rPr>
                <w:color w:val="000000"/>
              </w:rPr>
            </w:pPr>
            <w:r w:rsidRPr="000957C8">
              <w:rPr>
                <w:color w:val="000000"/>
              </w:rPr>
              <w:t>0,194</w:t>
            </w:r>
          </w:p>
        </w:tc>
        <w:tc>
          <w:tcPr>
            <w:tcW w:w="794" w:type="dxa"/>
          </w:tcPr>
          <w:p w:rsidR="00036082" w:rsidRPr="000957C8" w:rsidRDefault="00036082">
            <w:pPr>
              <w:pStyle w:val="ConsPlusNormal"/>
              <w:jc w:val="center"/>
              <w:rPr>
                <w:color w:val="000000"/>
              </w:rPr>
            </w:pPr>
            <w:r w:rsidRPr="000957C8">
              <w:rPr>
                <w:color w:val="000000"/>
              </w:rPr>
              <w:t>0,160</w:t>
            </w:r>
          </w:p>
        </w:tc>
        <w:tc>
          <w:tcPr>
            <w:tcW w:w="794" w:type="dxa"/>
          </w:tcPr>
          <w:p w:rsidR="00036082" w:rsidRPr="000957C8" w:rsidRDefault="00036082">
            <w:pPr>
              <w:pStyle w:val="ConsPlusNormal"/>
              <w:jc w:val="center"/>
              <w:rPr>
                <w:color w:val="000000"/>
              </w:rPr>
            </w:pPr>
            <w:r w:rsidRPr="000957C8">
              <w:rPr>
                <w:color w:val="000000"/>
              </w:rPr>
              <w:t>0,057</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794" w:type="dxa"/>
          </w:tcPr>
          <w:p w:rsidR="00036082" w:rsidRPr="000957C8" w:rsidRDefault="00036082">
            <w:pPr>
              <w:pStyle w:val="ConsPlusNormal"/>
              <w:jc w:val="center"/>
              <w:rPr>
                <w:color w:val="000000"/>
              </w:rPr>
            </w:pPr>
            <w:r w:rsidRPr="000957C8">
              <w:rPr>
                <w:color w:val="000000"/>
              </w:rPr>
              <w:t>0,131</w:t>
            </w:r>
          </w:p>
        </w:tc>
        <w:tc>
          <w:tcPr>
            <w:tcW w:w="850" w:type="dxa"/>
          </w:tcPr>
          <w:p w:rsidR="00036082" w:rsidRPr="000957C8" w:rsidRDefault="00036082">
            <w:pPr>
              <w:pStyle w:val="ConsPlusNormal"/>
              <w:jc w:val="center"/>
              <w:rPr>
                <w:color w:val="000000"/>
              </w:rPr>
            </w:pPr>
            <w:r w:rsidRPr="000957C8">
              <w:rPr>
                <w:color w:val="000000"/>
              </w:rPr>
              <w:t>0,117</w:t>
            </w:r>
          </w:p>
        </w:tc>
        <w:tc>
          <w:tcPr>
            <w:tcW w:w="794" w:type="dxa"/>
          </w:tcPr>
          <w:p w:rsidR="00036082" w:rsidRPr="000957C8" w:rsidRDefault="00036082">
            <w:pPr>
              <w:pStyle w:val="ConsPlusNormal"/>
              <w:jc w:val="center"/>
              <w:rPr>
                <w:color w:val="000000"/>
              </w:rPr>
            </w:pPr>
            <w:r w:rsidRPr="000957C8">
              <w:rPr>
                <w:color w:val="000000"/>
              </w:rPr>
              <w:t>0,097</w:t>
            </w:r>
          </w:p>
        </w:tc>
        <w:tc>
          <w:tcPr>
            <w:tcW w:w="794" w:type="dxa"/>
          </w:tcPr>
          <w:p w:rsidR="00036082" w:rsidRPr="000957C8" w:rsidRDefault="00036082">
            <w:pPr>
              <w:pStyle w:val="ConsPlusNormal"/>
              <w:jc w:val="center"/>
              <w:rPr>
                <w:color w:val="000000"/>
              </w:rPr>
            </w:pPr>
            <w:r w:rsidRPr="000957C8">
              <w:rPr>
                <w:color w:val="000000"/>
              </w:rPr>
              <w:t>0,035</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794" w:type="dxa"/>
          </w:tcPr>
          <w:p w:rsidR="00036082" w:rsidRPr="000957C8" w:rsidRDefault="00036082">
            <w:pPr>
              <w:pStyle w:val="ConsPlusNormal"/>
              <w:jc w:val="center"/>
              <w:rPr>
                <w:color w:val="000000"/>
              </w:rPr>
            </w:pPr>
            <w:r w:rsidRPr="000957C8">
              <w:rPr>
                <w:color w:val="000000"/>
              </w:rPr>
              <w:t>0,086</w:t>
            </w:r>
          </w:p>
        </w:tc>
        <w:tc>
          <w:tcPr>
            <w:tcW w:w="850" w:type="dxa"/>
          </w:tcPr>
          <w:p w:rsidR="00036082" w:rsidRPr="000957C8" w:rsidRDefault="00036082">
            <w:pPr>
              <w:pStyle w:val="ConsPlusNormal"/>
              <w:jc w:val="center"/>
              <w:rPr>
                <w:color w:val="000000"/>
              </w:rPr>
            </w:pPr>
            <w:r w:rsidRPr="000957C8">
              <w:rPr>
                <w:color w:val="000000"/>
              </w:rPr>
              <w:t>0,077</w:t>
            </w:r>
          </w:p>
        </w:tc>
        <w:tc>
          <w:tcPr>
            <w:tcW w:w="794" w:type="dxa"/>
          </w:tcPr>
          <w:p w:rsidR="00036082" w:rsidRPr="000957C8" w:rsidRDefault="00036082">
            <w:pPr>
              <w:pStyle w:val="ConsPlusNormal"/>
              <w:jc w:val="center"/>
              <w:rPr>
                <w:color w:val="000000"/>
              </w:rPr>
            </w:pPr>
            <w:r w:rsidRPr="000957C8">
              <w:rPr>
                <w:color w:val="000000"/>
              </w:rPr>
              <w:t>0,063</w:t>
            </w:r>
          </w:p>
        </w:tc>
        <w:tc>
          <w:tcPr>
            <w:tcW w:w="794" w:type="dxa"/>
          </w:tcPr>
          <w:p w:rsidR="00036082" w:rsidRPr="000957C8" w:rsidRDefault="00036082">
            <w:pPr>
              <w:pStyle w:val="ConsPlusNormal"/>
              <w:jc w:val="center"/>
              <w:rPr>
                <w:color w:val="000000"/>
              </w:rPr>
            </w:pPr>
            <w:r w:rsidRPr="000957C8">
              <w:rPr>
                <w:color w:val="000000"/>
              </w:rPr>
              <w:t>0,023</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100 кв. м</w:t>
            </w:r>
          </w:p>
        </w:tc>
        <w:tc>
          <w:tcPr>
            <w:tcW w:w="794" w:type="dxa"/>
          </w:tcPr>
          <w:p w:rsidR="00036082" w:rsidRPr="000957C8" w:rsidRDefault="00036082">
            <w:pPr>
              <w:pStyle w:val="ConsPlusNormal"/>
              <w:jc w:val="center"/>
              <w:rPr>
                <w:color w:val="000000"/>
              </w:rPr>
            </w:pPr>
            <w:r w:rsidRPr="000957C8">
              <w:rPr>
                <w:color w:val="000000"/>
              </w:rPr>
              <w:t>0,066</w:t>
            </w:r>
          </w:p>
        </w:tc>
        <w:tc>
          <w:tcPr>
            <w:tcW w:w="850" w:type="dxa"/>
          </w:tcPr>
          <w:p w:rsidR="00036082" w:rsidRPr="000957C8" w:rsidRDefault="00036082">
            <w:pPr>
              <w:pStyle w:val="ConsPlusNormal"/>
              <w:jc w:val="center"/>
              <w:rPr>
                <w:color w:val="000000"/>
              </w:rPr>
            </w:pPr>
            <w:r w:rsidRPr="000957C8">
              <w:rPr>
                <w:color w:val="000000"/>
              </w:rPr>
              <w:t>0,059</w:t>
            </w:r>
          </w:p>
        </w:tc>
        <w:tc>
          <w:tcPr>
            <w:tcW w:w="794" w:type="dxa"/>
          </w:tcPr>
          <w:p w:rsidR="00036082" w:rsidRPr="000957C8" w:rsidRDefault="00036082">
            <w:pPr>
              <w:pStyle w:val="ConsPlusNormal"/>
              <w:jc w:val="center"/>
              <w:rPr>
                <w:color w:val="000000"/>
              </w:rPr>
            </w:pPr>
            <w:r w:rsidRPr="000957C8">
              <w:rPr>
                <w:color w:val="000000"/>
              </w:rPr>
              <w:t>0,048</w:t>
            </w:r>
          </w:p>
        </w:tc>
        <w:tc>
          <w:tcPr>
            <w:tcW w:w="794" w:type="dxa"/>
          </w:tcPr>
          <w:p w:rsidR="00036082" w:rsidRPr="000957C8" w:rsidRDefault="00036082">
            <w:pPr>
              <w:pStyle w:val="ConsPlusNormal"/>
              <w:jc w:val="center"/>
              <w:rPr>
                <w:color w:val="000000"/>
              </w:rPr>
            </w:pPr>
            <w:r w:rsidRPr="000957C8">
              <w:rPr>
                <w:color w:val="000000"/>
              </w:rPr>
              <w:t>0,017</w:t>
            </w:r>
          </w:p>
        </w:tc>
      </w:tr>
      <w:tr w:rsidR="00036082" w:rsidRPr="000957C8">
        <w:tc>
          <w:tcPr>
            <w:tcW w:w="1871" w:type="dxa"/>
          </w:tcPr>
          <w:p w:rsidR="00036082" w:rsidRPr="000957C8" w:rsidRDefault="00036082">
            <w:pPr>
              <w:pStyle w:val="ConsPlusNormal"/>
              <w:jc w:val="center"/>
              <w:rPr>
                <w:color w:val="000000"/>
              </w:rPr>
            </w:pPr>
            <w:r w:rsidRPr="000957C8">
              <w:rPr>
                <w:color w:val="000000"/>
              </w:rPr>
              <w:t>7РТ-С-М-НП-06</w:t>
            </w:r>
          </w:p>
        </w:tc>
        <w:tc>
          <w:tcPr>
            <w:tcW w:w="4535" w:type="dxa"/>
          </w:tcPr>
          <w:p w:rsidR="00036082" w:rsidRPr="000957C8" w:rsidRDefault="00036082">
            <w:pPr>
              <w:pStyle w:val="ConsPlusNormal"/>
              <w:rPr>
                <w:color w:val="000000"/>
              </w:rPr>
            </w:pPr>
            <w:r w:rsidRPr="000957C8">
              <w:rPr>
                <w:color w:val="000000"/>
              </w:rPr>
              <w:t>кожгалантереей через объекты стационарной торговой сети, площадь торговых мест в которых:</w:t>
            </w:r>
          </w:p>
        </w:tc>
        <w:tc>
          <w:tcPr>
            <w:tcW w:w="794"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до 5 кв. м (включительно)</w:t>
            </w:r>
          </w:p>
        </w:tc>
        <w:tc>
          <w:tcPr>
            <w:tcW w:w="794" w:type="dxa"/>
          </w:tcPr>
          <w:p w:rsidR="00036082" w:rsidRPr="000957C8" w:rsidRDefault="00036082">
            <w:pPr>
              <w:pStyle w:val="ConsPlusNormal"/>
              <w:jc w:val="center"/>
              <w:rPr>
                <w:color w:val="000000"/>
              </w:rPr>
            </w:pPr>
            <w:r w:rsidRPr="000957C8">
              <w:rPr>
                <w:color w:val="000000"/>
              </w:rPr>
              <w:t>0,480</w:t>
            </w:r>
          </w:p>
        </w:tc>
        <w:tc>
          <w:tcPr>
            <w:tcW w:w="850" w:type="dxa"/>
          </w:tcPr>
          <w:p w:rsidR="00036082" w:rsidRPr="000957C8" w:rsidRDefault="00036082">
            <w:pPr>
              <w:pStyle w:val="ConsPlusNormal"/>
              <w:jc w:val="center"/>
              <w:rPr>
                <w:color w:val="000000"/>
              </w:rPr>
            </w:pPr>
            <w:r w:rsidRPr="000957C8">
              <w:rPr>
                <w:color w:val="000000"/>
              </w:rPr>
              <w:t>0,440</w:t>
            </w:r>
          </w:p>
        </w:tc>
        <w:tc>
          <w:tcPr>
            <w:tcW w:w="794" w:type="dxa"/>
          </w:tcPr>
          <w:p w:rsidR="00036082" w:rsidRPr="000957C8" w:rsidRDefault="00036082">
            <w:pPr>
              <w:pStyle w:val="ConsPlusNormal"/>
              <w:jc w:val="center"/>
              <w:rPr>
                <w:color w:val="000000"/>
              </w:rPr>
            </w:pPr>
            <w:r w:rsidRPr="000957C8">
              <w:rPr>
                <w:color w:val="000000"/>
              </w:rPr>
              <w:t>0,360</w:t>
            </w:r>
          </w:p>
        </w:tc>
        <w:tc>
          <w:tcPr>
            <w:tcW w:w="794" w:type="dxa"/>
          </w:tcPr>
          <w:p w:rsidR="00036082" w:rsidRPr="000957C8" w:rsidRDefault="00036082">
            <w:pPr>
              <w:pStyle w:val="ConsPlusNormal"/>
              <w:jc w:val="center"/>
              <w:rPr>
                <w:color w:val="000000"/>
              </w:rPr>
            </w:pPr>
            <w:r w:rsidRPr="000957C8">
              <w:rPr>
                <w:color w:val="000000"/>
              </w:rPr>
              <w:t>0,140</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 кв. м до 15 кв. м (включительно)</w:t>
            </w:r>
          </w:p>
        </w:tc>
        <w:tc>
          <w:tcPr>
            <w:tcW w:w="794" w:type="dxa"/>
          </w:tcPr>
          <w:p w:rsidR="00036082" w:rsidRPr="000957C8" w:rsidRDefault="00036082">
            <w:pPr>
              <w:pStyle w:val="ConsPlusNormal"/>
              <w:jc w:val="center"/>
              <w:rPr>
                <w:color w:val="000000"/>
              </w:rPr>
            </w:pPr>
            <w:r w:rsidRPr="000957C8">
              <w:rPr>
                <w:color w:val="000000"/>
              </w:rPr>
              <w:t>0,250</w:t>
            </w:r>
          </w:p>
        </w:tc>
        <w:tc>
          <w:tcPr>
            <w:tcW w:w="850" w:type="dxa"/>
          </w:tcPr>
          <w:p w:rsidR="00036082" w:rsidRPr="000957C8" w:rsidRDefault="00036082">
            <w:pPr>
              <w:pStyle w:val="ConsPlusNormal"/>
              <w:jc w:val="center"/>
              <w:rPr>
                <w:color w:val="000000"/>
              </w:rPr>
            </w:pPr>
            <w:r w:rsidRPr="000957C8">
              <w:rPr>
                <w:color w:val="000000"/>
              </w:rPr>
              <w:t>0,229</w:t>
            </w:r>
          </w:p>
        </w:tc>
        <w:tc>
          <w:tcPr>
            <w:tcW w:w="794" w:type="dxa"/>
          </w:tcPr>
          <w:p w:rsidR="00036082" w:rsidRPr="000957C8" w:rsidRDefault="00036082">
            <w:pPr>
              <w:pStyle w:val="ConsPlusNormal"/>
              <w:jc w:val="center"/>
              <w:rPr>
                <w:color w:val="000000"/>
              </w:rPr>
            </w:pPr>
            <w:r w:rsidRPr="000957C8">
              <w:rPr>
                <w:color w:val="000000"/>
              </w:rPr>
              <w:t>0,187</w:t>
            </w:r>
          </w:p>
        </w:tc>
        <w:tc>
          <w:tcPr>
            <w:tcW w:w="794" w:type="dxa"/>
          </w:tcPr>
          <w:p w:rsidR="00036082" w:rsidRPr="000957C8" w:rsidRDefault="00036082">
            <w:pPr>
              <w:pStyle w:val="ConsPlusNormal"/>
              <w:jc w:val="center"/>
              <w:rPr>
                <w:color w:val="000000"/>
              </w:rPr>
            </w:pPr>
            <w:r w:rsidRPr="000957C8">
              <w:rPr>
                <w:color w:val="000000"/>
              </w:rPr>
              <w:t>0,073</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794" w:type="dxa"/>
          </w:tcPr>
          <w:p w:rsidR="00036082" w:rsidRPr="000957C8" w:rsidRDefault="00036082">
            <w:pPr>
              <w:pStyle w:val="ConsPlusNormal"/>
              <w:jc w:val="center"/>
              <w:rPr>
                <w:color w:val="000000"/>
              </w:rPr>
            </w:pPr>
            <w:r w:rsidRPr="000957C8">
              <w:rPr>
                <w:color w:val="000000"/>
              </w:rPr>
              <w:t>0,182</w:t>
            </w:r>
          </w:p>
        </w:tc>
        <w:tc>
          <w:tcPr>
            <w:tcW w:w="850" w:type="dxa"/>
          </w:tcPr>
          <w:p w:rsidR="00036082" w:rsidRPr="000957C8" w:rsidRDefault="00036082">
            <w:pPr>
              <w:pStyle w:val="ConsPlusNormal"/>
              <w:jc w:val="center"/>
              <w:rPr>
                <w:color w:val="000000"/>
              </w:rPr>
            </w:pPr>
            <w:r w:rsidRPr="000957C8">
              <w:rPr>
                <w:color w:val="000000"/>
              </w:rPr>
              <w:t>0,167</w:t>
            </w:r>
          </w:p>
        </w:tc>
        <w:tc>
          <w:tcPr>
            <w:tcW w:w="794" w:type="dxa"/>
          </w:tcPr>
          <w:p w:rsidR="00036082" w:rsidRPr="000957C8" w:rsidRDefault="00036082">
            <w:pPr>
              <w:pStyle w:val="ConsPlusNormal"/>
              <w:jc w:val="center"/>
              <w:rPr>
                <w:color w:val="000000"/>
              </w:rPr>
            </w:pPr>
            <w:r w:rsidRPr="000957C8">
              <w:rPr>
                <w:color w:val="000000"/>
              </w:rPr>
              <w:t>0,137</w:t>
            </w:r>
          </w:p>
        </w:tc>
        <w:tc>
          <w:tcPr>
            <w:tcW w:w="794" w:type="dxa"/>
          </w:tcPr>
          <w:p w:rsidR="00036082" w:rsidRPr="000957C8" w:rsidRDefault="00036082">
            <w:pPr>
              <w:pStyle w:val="ConsPlusNormal"/>
              <w:jc w:val="center"/>
              <w:rPr>
                <w:color w:val="000000"/>
              </w:rPr>
            </w:pPr>
            <w:r w:rsidRPr="000957C8">
              <w:rPr>
                <w:color w:val="000000"/>
              </w:rPr>
              <w:t>0,053</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794" w:type="dxa"/>
          </w:tcPr>
          <w:p w:rsidR="00036082" w:rsidRPr="000957C8" w:rsidRDefault="00036082">
            <w:pPr>
              <w:pStyle w:val="ConsPlusNormal"/>
              <w:jc w:val="center"/>
              <w:rPr>
                <w:color w:val="000000"/>
              </w:rPr>
            </w:pPr>
            <w:r w:rsidRPr="000957C8">
              <w:rPr>
                <w:color w:val="000000"/>
              </w:rPr>
              <w:t>0,110</w:t>
            </w:r>
          </w:p>
        </w:tc>
        <w:tc>
          <w:tcPr>
            <w:tcW w:w="850" w:type="dxa"/>
          </w:tcPr>
          <w:p w:rsidR="00036082" w:rsidRPr="000957C8" w:rsidRDefault="00036082">
            <w:pPr>
              <w:pStyle w:val="ConsPlusNormal"/>
              <w:jc w:val="center"/>
              <w:rPr>
                <w:color w:val="000000"/>
              </w:rPr>
            </w:pPr>
            <w:r w:rsidRPr="000957C8">
              <w:rPr>
                <w:color w:val="000000"/>
              </w:rPr>
              <w:t>0,101</w:t>
            </w:r>
          </w:p>
        </w:tc>
        <w:tc>
          <w:tcPr>
            <w:tcW w:w="794" w:type="dxa"/>
          </w:tcPr>
          <w:p w:rsidR="00036082" w:rsidRPr="000957C8" w:rsidRDefault="00036082">
            <w:pPr>
              <w:pStyle w:val="ConsPlusNormal"/>
              <w:jc w:val="center"/>
              <w:rPr>
                <w:color w:val="000000"/>
              </w:rPr>
            </w:pPr>
            <w:r w:rsidRPr="000957C8">
              <w:rPr>
                <w:color w:val="000000"/>
              </w:rPr>
              <w:t>0,083</w:t>
            </w:r>
          </w:p>
        </w:tc>
        <w:tc>
          <w:tcPr>
            <w:tcW w:w="794" w:type="dxa"/>
          </w:tcPr>
          <w:p w:rsidR="00036082" w:rsidRPr="000957C8" w:rsidRDefault="00036082">
            <w:pPr>
              <w:pStyle w:val="ConsPlusNormal"/>
              <w:jc w:val="center"/>
              <w:rPr>
                <w:color w:val="000000"/>
              </w:rPr>
            </w:pPr>
            <w:r w:rsidRPr="000957C8">
              <w:rPr>
                <w:color w:val="000000"/>
              </w:rPr>
              <w:t>0,032</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794" w:type="dxa"/>
          </w:tcPr>
          <w:p w:rsidR="00036082" w:rsidRPr="000957C8" w:rsidRDefault="00036082">
            <w:pPr>
              <w:pStyle w:val="ConsPlusNormal"/>
              <w:jc w:val="center"/>
              <w:rPr>
                <w:color w:val="000000"/>
              </w:rPr>
            </w:pPr>
            <w:r w:rsidRPr="000957C8">
              <w:rPr>
                <w:color w:val="000000"/>
              </w:rPr>
              <w:t>0,072</w:t>
            </w:r>
          </w:p>
        </w:tc>
        <w:tc>
          <w:tcPr>
            <w:tcW w:w="850" w:type="dxa"/>
          </w:tcPr>
          <w:p w:rsidR="00036082" w:rsidRPr="000957C8" w:rsidRDefault="00036082">
            <w:pPr>
              <w:pStyle w:val="ConsPlusNormal"/>
              <w:jc w:val="center"/>
              <w:rPr>
                <w:color w:val="000000"/>
              </w:rPr>
            </w:pPr>
            <w:r w:rsidRPr="000957C8">
              <w:rPr>
                <w:color w:val="000000"/>
              </w:rPr>
              <w:t>0,066</w:t>
            </w:r>
          </w:p>
        </w:tc>
        <w:tc>
          <w:tcPr>
            <w:tcW w:w="794" w:type="dxa"/>
          </w:tcPr>
          <w:p w:rsidR="00036082" w:rsidRPr="000957C8" w:rsidRDefault="00036082">
            <w:pPr>
              <w:pStyle w:val="ConsPlusNormal"/>
              <w:jc w:val="center"/>
              <w:rPr>
                <w:color w:val="000000"/>
              </w:rPr>
            </w:pPr>
            <w:r w:rsidRPr="000957C8">
              <w:rPr>
                <w:color w:val="000000"/>
              </w:rPr>
              <w:t>0,054</w:t>
            </w:r>
          </w:p>
        </w:tc>
        <w:tc>
          <w:tcPr>
            <w:tcW w:w="794" w:type="dxa"/>
          </w:tcPr>
          <w:p w:rsidR="00036082" w:rsidRPr="000957C8" w:rsidRDefault="00036082">
            <w:pPr>
              <w:pStyle w:val="ConsPlusNormal"/>
              <w:jc w:val="center"/>
              <w:rPr>
                <w:color w:val="000000"/>
              </w:rPr>
            </w:pPr>
            <w:r w:rsidRPr="000957C8">
              <w:rPr>
                <w:color w:val="000000"/>
              </w:rPr>
              <w:t>0,021</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100 кв. м</w:t>
            </w:r>
          </w:p>
        </w:tc>
        <w:tc>
          <w:tcPr>
            <w:tcW w:w="794" w:type="dxa"/>
          </w:tcPr>
          <w:p w:rsidR="00036082" w:rsidRPr="000957C8" w:rsidRDefault="00036082">
            <w:pPr>
              <w:pStyle w:val="ConsPlusNormal"/>
              <w:jc w:val="center"/>
              <w:rPr>
                <w:color w:val="000000"/>
              </w:rPr>
            </w:pPr>
            <w:r w:rsidRPr="000957C8">
              <w:rPr>
                <w:color w:val="000000"/>
              </w:rPr>
              <w:t>0,055</w:t>
            </w:r>
          </w:p>
        </w:tc>
        <w:tc>
          <w:tcPr>
            <w:tcW w:w="850" w:type="dxa"/>
          </w:tcPr>
          <w:p w:rsidR="00036082" w:rsidRPr="000957C8" w:rsidRDefault="00036082">
            <w:pPr>
              <w:pStyle w:val="ConsPlusNormal"/>
              <w:jc w:val="center"/>
              <w:rPr>
                <w:color w:val="000000"/>
              </w:rPr>
            </w:pPr>
            <w:r w:rsidRPr="000957C8">
              <w:rPr>
                <w:color w:val="000000"/>
              </w:rPr>
              <w:t>0,051</w:t>
            </w:r>
          </w:p>
        </w:tc>
        <w:tc>
          <w:tcPr>
            <w:tcW w:w="794" w:type="dxa"/>
          </w:tcPr>
          <w:p w:rsidR="00036082" w:rsidRPr="000957C8" w:rsidRDefault="00036082">
            <w:pPr>
              <w:pStyle w:val="ConsPlusNormal"/>
              <w:jc w:val="center"/>
              <w:rPr>
                <w:color w:val="000000"/>
              </w:rPr>
            </w:pPr>
            <w:r w:rsidRPr="000957C8">
              <w:rPr>
                <w:color w:val="000000"/>
              </w:rPr>
              <w:t>0,041</w:t>
            </w:r>
          </w:p>
        </w:tc>
        <w:tc>
          <w:tcPr>
            <w:tcW w:w="794" w:type="dxa"/>
          </w:tcPr>
          <w:p w:rsidR="00036082" w:rsidRPr="000957C8" w:rsidRDefault="00036082">
            <w:pPr>
              <w:pStyle w:val="ConsPlusNormal"/>
              <w:jc w:val="center"/>
              <w:rPr>
                <w:color w:val="000000"/>
              </w:rPr>
            </w:pPr>
            <w:r w:rsidRPr="000957C8">
              <w:rPr>
                <w:color w:val="000000"/>
              </w:rPr>
              <w:t>0,016</w:t>
            </w:r>
          </w:p>
        </w:tc>
      </w:tr>
      <w:tr w:rsidR="00036082" w:rsidRPr="000957C8">
        <w:tc>
          <w:tcPr>
            <w:tcW w:w="1871" w:type="dxa"/>
          </w:tcPr>
          <w:p w:rsidR="00036082" w:rsidRPr="000957C8" w:rsidRDefault="00036082">
            <w:pPr>
              <w:pStyle w:val="ConsPlusNormal"/>
              <w:jc w:val="center"/>
              <w:rPr>
                <w:color w:val="000000"/>
              </w:rPr>
            </w:pPr>
            <w:r w:rsidRPr="000957C8">
              <w:rPr>
                <w:color w:val="000000"/>
              </w:rPr>
              <w:t>7РТ-С-М-НП-07</w:t>
            </w:r>
          </w:p>
        </w:tc>
        <w:tc>
          <w:tcPr>
            <w:tcW w:w="4535" w:type="dxa"/>
          </w:tcPr>
          <w:p w:rsidR="00036082" w:rsidRPr="000957C8" w:rsidRDefault="00036082">
            <w:pPr>
              <w:pStyle w:val="ConsPlusNormal"/>
              <w:rPr>
                <w:color w:val="000000"/>
              </w:rPr>
            </w:pPr>
            <w:r w:rsidRPr="000957C8">
              <w:rPr>
                <w:color w:val="000000"/>
              </w:rPr>
              <w:t>обувью через объекты стационарной торговой сети, площадь торговых мест в которых:</w:t>
            </w:r>
          </w:p>
        </w:tc>
        <w:tc>
          <w:tcPr>
            <w:tcW w:w="794"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до 5 кв. м (включительно)</w:t>
            </w:r>
          </w:p>
        </w:tc>
        <w:tc>
          <w:tcPr>
            <w:tcW w:w="794" w:type="dxa"/>
          </w:tcPr>
          <w:p w:rsidR="00036082" w:rsidRPr="000957C8" w:rsidRDefault="00036082">
            <w:pPr>
              <w:pStyle w:val="ConsPlusNormal"/>
              <w:jc w:val="center"/>
              <w:rPr>
                <w:color w:val="000000"/>
              </w:rPr>
            </w:pPr>
            <w:r w:rsidRPr="000957C8">
              <w:rPr>
                <w:color w:val="000000"/>
              </w:rPr>
              <w:t>0,520</w:t>
            </w:r>
          </w:p>
        </w:tc>
        <w:tc>
          <w:tcPr>
            <w:tcW w:w="850" w:type="dxa"/>
          </w:tcPr>
          <w:p w:rsidR="00036082" w:rsidRPr="000957C8" w:rsidRDefault="00036082">
            <w:pPr>
              <w:pStyle w:val="ConsPlusNormal"/>
              <w:jc w:val="center"/>
              <w:rPr>
                <w:color w:val="000000"/>
              </w:rPr>
            </w:pPr>
            <w:r w:rsidRPr="000957C8">
              <w:rPr>
                <w:color w:val="000000"/>
              </w:rPr>
              <w:t>0,480</w:t>
            </w:r>
          </w:p>
        </w:tc>
        <w:tc>
          <w:tcPr>
            <w:tcW w:w="794" w:type="dxa"/>
          </w:tcPr>
          <w:p w:rsidR="00036082" w:rsidRPr="000957C8" w:rsidRDefault="00036082">
            <w:pPr>
              <w:pStyle w:val="ConsPlusNormal"/>
              <w:jc w:val="center"/>
              <w:rPr>
                <w:color w:val="000000"/>
              </w:rPr>
            </w:pPr>
            <w:r w:rsidRPr="000957C8">
              <w:rPr>
                <w:color w:val="000000"/>
              </w:rPr>
              <w:t>0,380</w:t>
            </w:r>
          </w:p>
        </w:tc>
        <w:tc>
          <w:tcPr>
            <w:tcW w:w="794" w:type="dxa"/>
          </w:tcPr>
          <w:p w:rsidR="00036082" w:rsidRPr="000957C8" w:rsidRDefault="00036082">
            <w:pPr>
              <w:pStyle w:val="ConsPlusNormal"/>
              <w:jc w:val="center"/>
              <w:rPr>
                <w:color w:val="000000"/>
              </w:rPr>
            </w:pPr>
            <w:r w:rsidRPr="000957C8">
              <w:rPr>
                <w:color w:val="000000"/>
              </w:rPr>
              <w:t>0,140</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 кв. м до 15 кв. м (включительно)</w:t>
            </w:r>
          </w:p>
        </w:tc>
        <w:tc>
          <w:tcPr>
            <w:tcW w:w="794" w:type="dxa"/>
          </w:tcPr>
          <w:p w:rsidR="00036082" w:rsidRPr="000957C8" w:rsidRDefault="00036082">
            <w:pPr>
              <w:pStyle w:val="ConsPlusNormal"/>
              <w:jc w:val="center"/>
              <w:rPr>
                <w:color w:val="000000"/>
              </w:rPr>
            </w:pPr>
            <w:r w:rsidRPr="000957C8">
              <w:rPr>
                <w:color w:val="000000"/>
              </w:rPr>
              <w:t>0,270</w:t>
            </w:r>
          </w:p>
        </w:tc>
        <w:tc>
          <w:tcPr>
            <w:tcW w:w="850" w:type="dxa"/>
          </w:tcPr>
          <w:p w:rsidR="00036082" w:rsidRPr="000957C8" w:rsidRDefault="00036082">
            <w:pPr>
              <w:pStyle w:val="ConsPlusNormal"/>
              <w:jc w:val="center"/>
              <w:rPr>
                <w:color w:val="000000"/>
              </w:rPr>
            </w:pPr>
            <w:r w:rsidRPr="000957C8">
              <w:rPr>
                <w:color w:val="000000"/>
              </w:rPr>
              <w:t>0,250</w:t>
            </w:r>
          </w:p>
        </w:tc>
        <w:tc>
          <w:tcPr>
            <w:tcW w:w="794" w:type="dxa"/>
          </w:tcPr>
          <w:p w:rsidR="00036082" w:rsidRPr="000957C8" w:rsidRDefault="00036082">
            <w:pPr>
              <w:pStyle w:val="ConsPlusNormal"/>
              <w:jc w:val="center"/>
              <w:rPr>
                <w:color w:val="000000"/>
              </w:rPr>
            </w:pPr>
            <w:r w:rsidRPr="000957C8">
              <w:rPr>
                <w:color w:val="000000"/>
              </w:rPr>
              <w:t>0,198</w:t>
            </w:r>
          </w:p>
        </w:tc>
        <w:tc>
          <w:tcPr>
            <w:tcW w:w="794" w:type="dxa"/>
          </w:tcPr>
          <w:p w:rsidR="00036082" w:rsidRPr="000957C8" w:rsidRDefault="00036082">
            <w:pPr>
              <w:pStyle w:val="ConsPlusNormal"/>
              <w:jc w:val="center"/>
              <w:rPr>
                <w:color w:val="000000"/>
              </w:rPr>
            </w:pPr>
            <w:r w:rsidRPr="000957C8">
              <w:rPr>
                <w:color w:val="000000"/>
              </w:rPr>
              <w:t>0,073</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794" w:type="dxa"/>
          </w:tcPr>
          <w:p w:rsidR="00036082" w:rsidRPr="000957C8" w:rsidRDefault="00036082">
            <w:pPr>
              <w:pStyle w:val="ConsPlusNormal"/>
              <w:jc w:val="center"/>
              <w:rPr>
                <w:color w:val="000000"/>
              </w:rPr>
            </w:pPr>
            <w:r w:rsidRPr="000957C8">
              <w:rPr>
                <w:color w:val="000000"/>
              </w:rPr>
              <w:t>0,198</w:t>
            </w:r>
          </w:p>
        </w:tc>
        <w:tc>
          <w:tcPr>
            <w:tcW w:w="850" w:type="dxa"/>
          </w:tcPr>
          <w:p w:rsidR="00036082" w:rsidRPr="000957C8" w:rsidRDefault="00036082">
            <w:pPr>
              <w:pStyle w:val="ConsPlusNormal"/>
              <w:jc w:val="center"/>
              <w:rPr>
                <w:color w:val="000000"/>
              </w:rPr>
            </w:pPr>
            <w:r w:rsidRPr="000957C8">
              <w:rPr>
                <w:color w:val="000000"/>
              </w:rPr>
              <w:t>0,182</w:t>
            </w:r>
          </w:p>
        </w:tc>
        <w:tc>
          <w:tcPr>
            <w:tcW w:w="794" w:type="dxa"/>
          </w:tcPr>
          <w:p w:rsidR="00036082" w:rsidRPr="000957C8" w:rsidRDefault="00036082">
            <w:pPr>
              <w:pStyle w:val="ConsPlusNormal"/>
              <w:jc w:val="center"/>
              <w:rPr>
                <w:color w:val="000000"/>
              </w:rPr>
            </w:pPr>
            <w:r w:rsidRPr="000957C8">
              <w:rPr>
                <w:color w:val="000000"/>
              </w:rPr>
              <w:t>0,144</w:t>
            </w:r>
          </w:p>
        </w:tc>
        <w:tc>
          <w:tcPr>
            <w:tcW w:w="794" w:type="dxa"/>
          </w:tcPr>
          <w:p w:rsidR="00036082" w:rsidRPr="000957C8" w:rsidRDefault="00036082">
            <w:pPr>
              <w:pStyle w:val="ConsPlusNormal"/>
              <w:jc w:val="center"/>
              <w:rPr>
                <w:color w:val="000000"/>
              </w:rPr>
            </w:pPr>
            <w:r w:rsidRPr="000957C8">
              <w:rPr>
                <w:color w:val="000000"/>
              </w:rPr>
              <w:t>0,053</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794" w:type="dxa"/>
          </w:tcPr>
          <w:p w:rsidR="00036082" w:rsidRPr="000957C8" w:rsidRDefault="00036082">
            <w:pPr>
              <w:pStyle w:val="ConsPlusNormal"/>
              <w:jc w:val="center"/>
              <w:rPr>
                <w:color w:val="000000"/>
              </w:rPr>
            </w:pPr>
            <w:r w:rsidRPr="000957C8">
              <w:rPr>
                <w:color w:val="000000"/>
              </w:rPr>
              <w:t>0,120</w:t>
            </w:r>
          </w:p>
        </w:tc>
        <w:tc>
          <w:tcPr>
            <w:tcW w:w="850" w:type="dxa"/>
          </w:tcPr>
          <w:p w:rsidR="00036082" w:rsidRPr="000957C8" w:rsidRDefault="00036082">
            <w:pPr>
              <w:pStyle w:val="ConsPlusNormal"/>
              <w:jc w:val="center"/>
              <w:rPr>
                <w:color w:val="000000"/>
              </w:rPr>
            </w:pPr>
            <w:r w:rsidRPr="000957C8">
              <w:rPr>
                <w:color w:val="000000"/>
              </w:rPr>
              <w:t>0,110</w:t>
            </w:r>
          </w:p>
        </w:tc>
        <w:tc>
          <w:tcPr>
            <w:tcW w:w="794" w:type="dxa"/>
          </w:tcPr>
          <w:p w:rsidR="00036082" w:rsidRPr="000957C8" w:rsidRDefault="00036082">
            <w:pPr>
              <w:pStyle w:val="ConsPlusNormal"/>
              <w:jc w:val="center"/>
              <w:rPr>
                <w:color w:val="000000"/>
              </w:rPr>
            </w:pPr>
            <w:r w:rsidRPr="000957C8">
              <w:rPr>
                <w:color w:val="000000"/>
              </w:rPr>
              <w:t>0,087</w:t>
            </w:r>
          </w:p>
        </w:tc>
        <w:tc>
          <w:tcPr>
            <w:tcW w:w="794" w:type="dxa"/>
          </w:tcPr>
          <w:p w:rsidR="00036082" w:rsidRPr="000957C8" w:rsidRDefault="00036082">
            <w:pPr>
              <w:pStyle w:val="ConsPlusNormal"/>
              <w:jc w:val="center"/>
              <w:rPr>
                <w:color w:val="000000"/>
              </w:rPr>
            </w:pPr>
            <w:r w:rsidRPr="000957C8">
              <w:rPr>
                <w:color w:val="000000"/>
              </w:rPr>
              <w:t>0,032</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794" w:type="dxa"/>
          </w:tcPr>
          <w:p w:rsidR="00036082" w:rsidRPr="000957C8" w:rsidRDefault="00036082">
            <w:pPr>
              <w:pStyle w:val="ConsPlusNormal"/>
              <w:jc w:val="center"/>
              <w:rPr>
                <w:color w:val="000000"/>
              </w:rPr>
            </w:pPr>
            <w:r w:rsidRPr="000957C8">
              <w:rPr>
                <w:color w:val="000000"/>
              </w:rPr>
              <w:t>0,078</w:t>
            </w:r>
          </w:p>
        </w:tc>
        <w:tc>
          <w:tcPr>
            <w:tcW w:w="850" w:type="dxa"/>
          </w:tcPr>
          <w:p w:rsidR="00036082" w:rsidRPr="000957C8" w:rsidRDefault="00036082">
            <w:pPr>
              <w:pStyle w:val="ConsPlusNormal"/>
              <w:jc w:val="center"/>
              <w:rPr>
                <w:color w:val="000000"/>
              </w:rPr>
            </w:pPr>
            <w:r w:rsidRPr="000957C8">
              <w:rPr>
                <w:color w:val="000000"/>
              </w:rPr>
              <w:t>0,072</w:t>
            </w:r>
          </w:p>
        </w:tc>
        <w:tc>
          <w:tcPr>
            <w:tcW w:w="794" w:type="dxa"/>
          </w:tcPr>
          <w:p w:rsidR="00036082" w:rsidRPr="000957C8" w:rsidRDefault="00036082">
            <w:pPr>
              <w:pStyle w:val="ConsPlusNormal"/>
              <w:jc w:val="center"/>
              <w:rPr>
                <w:color w:val="000000"/>
              </w:rPr>
            </w:pPr>
            <w:r w:rsidRPr="000957C8">
              <w:rPr>
                <w:color w:val="000000"/>
              </w:rPr>
              <w:t>0,057</w:t>
            </w:r>
          </w:p>
        </w:tc>
        <w:tc>
          <w:tcPr>
            <w:tcW w:w="794" w:type="dxa"/>
          </w:tcPr>
          <w:p w:rsidR="00036082" w:rsidRPr="000957C8" w:rsidRDefault="00036082">
            <w:pPr>
              <w:pStyle w:val="ConsPlusNormal"/>
              <w:jc w:val="center"/>
              <w:rPr>
                <w:color w:val="000000"/>
              </w:rPr>
            </w:pPr>
            <w:r w:rsidRPr="000957C8">
              <w:rPr>
                <w:color w:val="000000"/>
              </w:rPr>
              <w:t>0,021</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100 кв. м</w:t>
            </w:r>
          </w:p>
        </w:tc>
        <w:tc>
          <w:tcPr>
            <w:tcW w:w="794" w:type="dxa"/>
          </w:tcPr>
          <w:p w:rsidR="00036082" w:rsidRPr="000957C8" w:rsidRDefault="00036082">
            <w:pPr>
              <w:pStyle w:val="ConsPlusNormal"/>
              <w:jc w:val="center"/>
              <w:rPr>
                <w:color w:val="000000"/>
              </w:rPr>
            </w:pPr>
            <w:r w:rsidRPr="000957C8">
              <w:rPr>
                <w:color w:val="000000"/>
              </w:rPr>
              <w:t>0,060</w:t>
            </w:r>
          </w:p>
        </w:tc>
        <w:tc>
          <w:tcPr>
            <w:tcW w:w="850" w:type="dxa"/>
          </w:tcPr>
          <w:p w:rsidR="00036082" w:rsidRPr="000957C8" w:rsidRDefault="00036082">
            <w:pPr>
              <w:pStyle w:val="ConsPlusNormal"/>
              <w:jc w:val="center"/>
              <w:rPr>
                <w:color w:val="000000"/>
              </w:rPr>
            </w:pPr>
            <w:r w:rsidRPr="000957C8">
              <w:rPr>
                <w:color w:val="000000"/>
              </w:rPr>
              <w:t>0,055</w:t>
            </w:r>
          </w:p>
        </w:tc>
        <w:tc>
          <w:tcPr>
            <w:tcW w:w="794" w:type="dxa"/>
          </w:tcPr>
          <w:p w:rsidR="00036082" w:rsidRPr="000957C8" w:rsidRDefault="00036082">
            <w:pPr>
              <w:pStyle w:val="ConsPlusNormal"/>
              <w:jc w:val="center"/>
              <w:rPr>
                <w:color w:val="000000"/>
              </w:rPr>
            </w:pPr>
            <w:r w:rsidRPr="000957C8">
              <w:rPr>
                <w:color w:val="000000"/>
              </w:rPr>
              <w:t>0,044</w:t>
            </w:r>
          </w:p>
        </w:tc>
        <w:tc>
          <w:tcPr>
            <w:tcW w:w="794" w:type="dxa"/>
          </w:tcPr>
          <w:p w:rsidR="00036082" w:rsidRPr="000957C8" w:rsidRDefault="00036082">
            <w:pPr>
              <w:pStyle w:val="ConsPlusNormal"/>
              <w:jc w:val="center"/>
              <w:rPr>
                <w:color w:val="000000"/>
              </w:rPr>
            </w:pPr>
            <w:r w:rsidRPr="000957C8">
              <w:rPr>
                <w:color w:val="000000"/>
              </w:rPr>
              <w:t>0,016</w:t>
            </w:r>
          </w:p>
        </w:tc>
      </w:tr>
      <w:tr w:rsidR="00036082" w:rsidRPr="000957C8">
        <w:tc>
          <w:tcPr>
            <w:tcW w:w="1871" w:type="dxa"/>
          </w:tcPr>
          <w:p w:rsidR="00036082" w:rsidRPr="000957C8" w:rsidRDefault="00036082">
            <w:pPr>
              <w:pStyle w:val="ConsPlusNormal"/>
              <w:jc w:val="center"/>
              <w:rPr>
                <w:color w:val="000000"/>
              </w:rPr>
            </w:pPr>
            <w:r w:rsidRPr="000957C8">
              <w:rPr>
                <w:color w:val="000000"/>
              </w:rPr>
              <w:t>7РТ-С-М-НП-08</w:t>
            </w:r>
          </w:p>
        </w:tc>
        <w:tc>
          <w:tcPr>
            <w:tcW w:w="4535" w:type="dxa"/>
          </w:tcPr>
          <w:p w:rsidR="00036082" w:rsidRPr="000957C8" w:rsidRDefault="00036082">
            <w:pPr>
              <w:pStyle w:val="ConsPlusNormal"/>
              <w:rPr>
                <w:color w:val="000000"/>
              </w:rPr>
            </w:pPr>
            <w:r w:rsidRPr="000957C8">
              <w:rPr>
                <w:color w:val="000000"/>
              </w:rPr>
              <w:t>детской одеждой и обувью через объекты стационарной торговой сети, площадь торговых мест в которых:</w:t>
            </w:r>
          </w:p>
        </w:tc>
        <w:tc>
          <w:tcPr>
            <w:tcW w:w="794"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до 5 кв. м (включительно)</w:t>
            </w:r>
          </w:p>
        </w:tc>
        <w:tc>
          <w:tcPr>
            <w:tcW w:w="794" w:type="dxa"/>
          </w:tcPr>
          <w:p w:rsidR="00036082" w:rsidRPr="000957C8" w:rsidRDefault="00036082">
            <w:pPr>
              <w:pStyle w:val="ConsPlusNormal"/>
              <w:jc w:val="center"/>
              <w:rPr>
                <w:color w:val="000000"/>
              </w:rPr>
            </w:pPr>
            <w:r w:rsidRPr="000957C8">
              <w:rPr>
                <w:color w:val="000000"/>
              </w:rPr>
              <w:t>0,260</w:t>
            </w:r>
          </w:p>
        </w:tc>
        <w:tc>
          <w:tcPr>
            <w:tcW w:w="850" w:type="dxa"/>
          </w:tcPr>
          <w:p w:rsidR="00036082" w:rsidRPr="000957C8" w:rsidRDefault="00036082">
            <w:pPr>
              <w:pStyle w:val="ConsPlusNormal"/>
              <w:jc w:val="center"/>
              <w:rPr>
                <w:color w:val="000000"/>
              </w:rPr>
            </w:pPr>
            <w:r w:rsidRPr="000957C8">
              <w:rPr>
                <w:color w:val="000000"/>
              </w:rPr>
              <w:t>0,230</w:t>
            </w:r>
          </w:p>
        </w:tc>
        <w:tc>
          <w:tcPr>
            <w:tcW w:w="794" w:type="dxa"/>
          </w:tcPr>
          <w:p w:rsidR="00036082" w:rsidRPr="000957C8" w:rsidRDefault="00036082">
            <w:pPr>
              <w:pStyle w:val="ConsPlusNormal"/>
              <w:jc w:val="center"/>
              <w:rPr>
                <w:color w:val="000000"/>
              </w:rPr>
            </w:pPr>
            <w:r w:rsidRPr="000957C8">
              <w:rPr>
                <w:color w:val="000000"/>
              </w:rPr>
              <w:t>0,190</w:t>
            </w:r>
          </w:p>
        </w:tc>
        <w:tc>
          <w:tcPr>
            <w:tcW w:w="794" w:type="dxa"/>
          </w:tcPr>
          <w:p w:rsidR="00036082" w:rsidRPr="000957C8" w:rsidRDefault="00036082">
            <w:pPr>
              <w:pStyle w:val="ConsPlusNormal"/>
              <w:jc w:val="center"/>
              <w:rPr>
                <w:color w:val="000000"/>
              </w:rPr>
            </w:pPr>
            <w:r w:rsidRPr="000957C8">
              <w:rPr>
                <w:color w:val="000000"/>
              </w:rPr>
              <w:t>0,070</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 кв. м до 15 кв. м (включительно)</w:t>
            </w:r>
          </w:p>
        </w:tc>
        <w:tc>
          <w:tcPr>
            <w:tcW w:w="794" w:type="dxa"/>
          </w:tcPr>
          <w:p w:rsidR="00036082" w:rsidRPr="000957C8" w:rsidRDefault="00036082">
            <w:pPr>
              <w:pStyle w:val="ConsPlusNormal"/>
              <w:jc w:val="center"/>
              <w:rPr>
                <w:color w:val="000000"/>
              </w:rPr>
            </w:pPr>
            <w:r w:rsidRPr="000957C8">
              <w:rPr>
                <w:color w:val="000000"/>
              </w:rPr>
              <w:t>0,135</w:t>
            </w:r>
          </w:p>
        </w:tc>
        <w:tc>
          <w:tcPr>
            <w:tcW w:w="850" w:type="dxa"/>
          </w:tcPr>
          <w:p w:rsidR="00036082" w:rsidRPr="000957C8" w:rsidRDefault="00036082">
            <w:pPr>
              <w:pStyle w:val="ConsPlusNormal"/>
              <w:jc w:val="center"/>
              <w:rPr>
                <w:color w:val="000000"/>
              </w:rPr>
            </w:pPr>
            <w:r w:rsidRPr="000957C8">
              <w:rPr>
                <w:color w:val="000000"/>
              </w:rPr>
              <w:t>0,120</w:t>
            </w:r>
          </w:p>
        </w:tc>
        <w:tc>
          <w:tcPr>
            <w:tcW w:w="794" w:type="dxa"/>
          </w:tcPr>
          <w:p w:rsidR="00036082" w:rsidRPr="000957C8" w:rsidRDefault="00036082">
            <w:pPr>
              <w:pStyle w:val="ConsPlusNormal"/>
              <w:jc w:val="center"/>
              <w:rPr>
                <w:color w:val="000000"/>
              </w:rPr>
            </w:pPr>
            <w:r w:rsidRPr="000957C8">
              <w:rPr>
                <w:color w:val="000000"/>
              </w:rPr>
              <w:t>0,099</w:t>
            </w:r>
          </w:p>
        </w:tc>
        <w:tc>
          <w:tcPr>
            <w:tcW w:w="794" w:type="dxa"/>
          </w:tcPr>
          <w:p w:rsidR="00036082" w:rsidRPr="000957C8" w:rsidRDefault="00036082">
            <w:pPr>
              <w:pStyle w:val="ConsPlusNormal"/>
              <w:jc w:val="center"/>
              <w:rPr>
                <w:color w:val="000000"/>
              </w:rPr>
            </w:pPr>
            <w:r w:rsidRPr="000957C8">
              <w:rPr>
                <w:color w:val="000000"/>
              </w:rPr>
              <w:t>0,036</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794" w:type="dxa"/>
          </w:tcPr>
          <w:p w:rsidR="00036082" w:rsidRPr="000957C8" w:rsidRDefault="00036082">
            <w:pPr>
              <w:pStyle w:val="ConsPlusNormal"/>
              <w:jc w:val="center"/>
              <w:rPr>
                <w:color w:val="000000"/>
              </w:rPr>
            </w:pPr>
            <w:r w:rsidRPr="000957C8">
              <w:rPr>
                <w:color w:val="000000"/>
              </w:rPr>
              <w:t>0,099</w:t>
            </w:r>
          </w:p>
        </w:tc>
        <w:tc>
          <w:tcPr>
            <w:tcW w:w="850" w:type="dxa"/>
          </w:tcPr>
          <w:p w:rsidR="00036082" w:rsidRPr="000957C8" w:rsidRDefault="00036082">
            <w:pPr>
              <w:pStyle w:val="ConsPlusNormal"/>
              <w:jc w:val="center"/>
              <w:rPr>
                <w:color w:val="000000"/>
              </w:rPr>
            </w:pPr>
            <w:r w:rsidRPr="000957C8">
              <w:rPr>
                <w:color w:val="000000"/>
              </w:rPr>
              <w:t>0,087</w:t>
            </w:r>
          </w:p>
        </w:tc>
        <w:tc>
          <w:tcPr>
            <w:tcW w:w="794" w:type="dxa"/>
          </w:tcPr>
          <w:p w:rsidR="00036082" w:rsidRPr="000957C8" w:rsidRDefault="00036082">
            <w:pPr>
              <w:pStyle w:val="ConsPlusNormal"/>
              <w:jc w:val="center"/>
              <w:rPr>
                <w:color w:val="000000"/>
              </w:rPr>
            </w:pPr>
            <w:r w:rsidRPr="000957C8">
              <w:rPr>
                <w:color w:val="000000"/>
              </w:rPr>
              <w:t>0,072</w:t>
            </w:r>
          </w:p>
        </w:tc>
        <w:tc>
          <w:tcPr>
            <w:tcW w:w="794" w:type="dxa"/>
          </w:tcPr>
          <w:p w:rsidR="00036082" w:rsidRPr="000957C8" w:rsidRDefault="00036082">
            <w:pPr>
              <w:pStyle w:val="ConsPlusNormal"/>
              <w:jc w:val="center"/>
              <w:rPr>
                <w:color w:val="000000"/>
              </w:rPr>
            </w:pPr>
            <w:r w:rsidRPr="000957C8">
              <w:rPr>
                <w:color w:val="000000"/>
              </w:rPr>
              <w:t>0,027</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794" w:type="dxa"/>
          </w:tcPr>
          <w:p w:rsidR="00036082" w:rsidRPr="000957C8" w:rsidRDefault="00036082">
            <w:pPr>
              <w:pStyle w:val="ConsPlusNormal"/>
              <w:jc w:val="center"/>
              <w:rPr>
                <w:color w:val="000000"/>
              </w:rPr>
            </w:pPr>
            <w:r w:rsidRPr="000957C8">
              <w:rPr>
                <w:color w:val="000000"/>
              </w:rPr>
              <w:t>0,060</w:t>
            </w:r>
          </w:p>
        </w:tc>
        <w:tc>
          <w:tcPr>
            <w:tcW w:w="850" w:type="dxa"/>
          </w:tcPr>
          <w:p w:rsidR="00036082" w:rsidRPr="000957C8" w:rsidRDefault="00036082">
            <w:pPr>
              <w:pStyle w:val="ConsPlusNormal"/>
              <w:jc w:val="center"/>
              <w:rPr>
                <w:color w:val="000000"/>
              </w:rPr>
            </w:pPr>
            <w:r w:rsidRPr="000957C8">
              <w:rPr>
                <w:color w:val="000000"/>
              </w:rPr>
              <w:t>0,053</w:t>
            </w:r>
          </w:p>
        </w:tc>
        <w:tc>
          <w:tcPr>
            <w:tcW w:w="794" w:type="dxa"/>
          </w:tcPr>
          <w:p w:rsidR="00036082" w:rsidRPr="000957C8" w:rsidRDefault="00036082">
            <w:pPr>
              <w:pStyle w:val="ConsPlusNormal"/>
              <w:jc w:val="center"/>
              <w:rPr>
                <w:color w:val="000000"/>
              </w:rPr>
            </w:pPr>
            <w:r w:rsidRPr="000957C8">
              <w:rPr>
                <w:color w:val="000000"/>
              </w:rPr>
              <w:t>0,044</w:t>
            </w:r>
          </w:p>
        </w:tc>
        <w:tc>
          <w:tcPr>
            <w:tcW w:w="794" w:type="dxa"/>
          </w:tcPr>
          <w:p w:rsidR="00036082" w:rsidRPr="000957C8" w:rsidRDefault="00036082">
            <w:pPr>
              <w:pStyle w:val="ConsPlusNormal"/>
              <w:jc w:val="center"/>
              <w:rPr>
                <w:color w:val="000000"/>
              </w:rPr>
            </w:pPr>
            <w:r w:rsidRPr="000957C8">
              <w:rPr>
                <w:color w:val="000000"/>
              </w:rPr>
              <w:t>0,016</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794" w:type="dxa"/>
          </w:tcPr>
          <w:p w:rsidR="00036082" w:rsidRPr="000957C8" w:rsidRDefault="00036082">
            <w:pPr>
              <w:pStyle w:val="ConsPlusNormal"/>
              <w:jc w:val="center"/>
              <w:rPr>
                <w:color w:val="000000"/>
              </w:rPr>
            </w:pPr>
            <w:r w:rsidRPr="000957C8">
              <w:rPr>
                <w:color w:val="000000"/>
              </w:rPr>
              <w:t>0,039</w:t>
            </w:r>
          </w:p>
        </w:tc>
        <w:tc>
          <w:tcPr>
            <w:tcW w:w="850" w:type="dxa"/>
          </w:tcPr>
          <w:p w:rsidR="00036082" w:rsidRPr="000957C8" w:rsidRDefault="00036082">
            <w:pPr>
              <w:pStyle w:val="ConsPlusNormal"/>
              <w:jc w:val="center"/>
              <w:rPr>
                <w:color w:val="000000"/>
              </w:rPr>
            </w:pPr>
            <w:r w:rsidRPr="000957C8">
              <w:rPr>
                <w:color w:val="000000"/>
              </w:rPr>
              <w:t>0,035</w:t>
            </w:r>
          </w:p>
        </w:tc>
        <w:tc>
          <w:tcPr>
            <w:tcW w:w="794" w:type="dxa"/>
          </w:tcPr>
          <w:p w:rsidR="00036082" w:rsidRPr="000957C8" w:rsidRDefault="00036082">
            <w:pPr>
              <w:pStyle w:val="ConsPlusNormal"/>
              <w:jc w:val="center"/>
              <w:rPr>
                <w:color w:val="000000"/>
              </w:rPr>
            </w:pPr>
            <w:r w:rsidRPr="000957C8">
              <w:rPr>
                <w:color w:val="000000"/>
              </w:rPr>
              <w:t>0,029</w:t>
            </w:r>
          </w:p>
        </w:tc>
        <w:tc>
          <w:tcPr>
            <w:tcW w:w="794" w:type="dxa"/>
          </w:tcPr>
          <w:p w:rsidR="00036082" w:rsidRPr="000957C8" w:rsidRDefault="00036082">
            <w:pPr>
              <w:pStyle w:val="ConsPlusNormal"/>
              <w:jc w:val="center"/>
              <w:rPr>
                <w:color w:val="000000"/>
              </w:rPr>
            </w:pPr>
            <w:r w:rsidRPr="000957C8">
              <w:rPr>
                <w:color w:val="000000"/>
              </w:rPr>
              <w:t>0,011</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100 кв. м</w:t>
            </w:r>
          </w:p>
        </w:tc>
        <w:tc>
          <w:tcPr>
            <w:tcW w:w="794" w:type="dxa"/>
          </w:tcPr>
          <w:p w:rsidR="00036082" w:rsidRPr="000957C8" w:rsidRDefault="00036082">
            <w:pPr>
              <w:pStyle w:val="ConsPlusNormal"/>
              <w:jc w:val="center"/>
              <w:rPr>
                <w:color w:val="000000"/>
              </w:rPr>
            </w:pPr>
            <w:r w:rsidRPr="000957C8">
              <w:rPr>
                <w:color w:val="000000"/>
              </w:rPr>
              <w:t>0,030</w:t>
            </w:r>
          </w:p>
        </w:tc>
        <w:tc>
          <w:tcPr>
            <w:tcW w:w="850" w:type="dxa"/>
          </w:tcPr>
          <w:p w:rsidR="00036082" w:rsidRPr="000957C8" w:rsidRDefault="00036082">
            <w:pPr>
              <w:pStyle w:val="ConsPlusNormal"/>
              <w:jc w:val="center"/>
              <w:rPr>
                <w:color w:val="000000"/>
              </w:rPr>
            </w:pPr>
            <w:r w:rsidRPr="000957C8">
              <w:rPr>
                <w:color w:val="000000"/>
              </w:rPr>
              <w:t>0,026</w:t>
            </w:r>
          </w:p>
        </w:tc>
        <w:tc>
          <w:tcPr>
            <w:tcW w:w="794" w:type="dxa"/>
          </w:tcPr>
          <w:p w:rsidR="00036082" w:rsidRPr="000957C8" w:rsidRDefault="00036082">
            <w:pPr>
              <w:pStyle w:val="ConsPlusNormal"/>
              <w:jc w:val="center"/>
              <w:rPr>
                <w:color w:val="000000"/>
              </w:rPr>
            </w:pPr>
            <w:r w:rsidRPr="000957C8">
              <w:rPr>
                <w:color w:val="000000"/>
              </w:rPr>
              <w:t>0,022</w:t>
            </w:r>
          </w:p>
        </w:tc>
        <w:tc>
          <w:tcPr>
            <w:tcW w:w="794" w:type="dxa"/>
          </w:tcPr>
          <w:p w:rsidR="00036082" w:rsidRPr="000957C8" w:rsidRDefault="00036082">
            <w:pPr>
              <w:pStyle w:val="ConsPlusNormal"/>
              <w:jc w:val="center"/>
              <w:rPr>
                <w:color w:val="000000"/>
              </w:rPr>
            </w:pPr>
            <w:r w:rsidRPr="000957C8">
              <w:rPr>
                <w:color w:val="000000"/>
              </w:rPr>
              <w:t>0,008</w:t>
            </w:r>
          </w:p>
        </w:tc>
      </w:tr>
      <w:tr w:rsidR="00036082" w:rsidRPr="000957C8">
        <w:tc>
          <w:tcPr>
            <w:tcW w:w="1871" w:type="dxa"/>
          </w:tcPr>
          <w:p w:rsidR="00036082" w:rsidRPr="000957C8" w:rsidRDefault="00036082">
            <w:pPr>
              <w:pStyle w:val="ConsPlusNormal"/>
              <w:jc w:val="center"/>
              <w:rPr>
                <w:color w:val="000000"/>
              </w:rPr>
            </w:pPr>
            <w:r w:rsidRPr="000957C8">
              <w:rPr>
                <w:color w:val="000000"/>
              </w:rPr>
              <w:t>7РТ-С-М-НП-09</w:t>
            </w:r>
          </w:p>
        </w:tc>
        <w:tc>
          <w:tcPr>
            <w:tcW w:w="4535" w:type="dxa"/>
          </w:tcPr>
          <w:p w:rsidR="00036082" w:rsidRPr="000957C8" w:rsidRDefault="00036082">
            <w:pPr>
              <w:pStyle w:val="ConsPlusNormal"/>
              <w:rPr>
                <w:color w:val="000000"/>
              </w:rPr>
            </w:pPr>
            <w:r w:rsidRPr="000957C8">
              <w:rPr>
                <w:color w:val="000000"/>
              </w:rPr>
              <w:t>игрушками через объекты стационарной торговой сети, площадь торговых мест в которых:</w:t>
            </w:r>
          </w:p>
        </w:tc>
        <w:tc>
          <w:tcPr>
            <w:tcW w:w="794"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до 5 кв. м (включительно)</w:t>
            </w:r>
          </w:p>
        </w:tc>
        <w:tc>
          <w:tcPr>
            <w:tcW w:w="794" w:type="dxa"/>
          </w:tcPr>
          <w:p w:rsidR="00036082" w:rsidRPr="000957C8" w:rsidRDefault="00036082">
            <w:pPr>
              <w:pStyle w:val="ConsPlusNormal"/>
              <w:jc w:val="center"/>
              <w:rPr>
                <w:color w:val="000000"/>
              </w:rPr>
            </w:pPr>
            <w:r w:rsidRPr="000957C8">
              <w:rPr>
                <w:color w:val="000000"/>
              </w:rPr>
              <w:t>0,350</w:t>
            </w:r>
          </w:p>
        </w:tc>
        <w:tc>
          <w:tcPr>
            <w:tcW w:w="850" w:type="dxa"/>
          </w:tcPr>
          <w:p w:rsidR="00036082" w:rsidRPr="000957C8" w:rsidRDefault="00036082">
            <w:pPr>
              <w:pStyle w:val="ConsPlusNormal"/>
              <w:jc w:val="center"/>
              <w:rPr>
                <w:color w:val="000000"/>
              </w:rPr>
            </w:pPr>
            <w:r w:rsidRPr="000957C8">
              <w:rPr>
                <w:color w:val="000000"/>
              </w:rPr>
              <w:t>0,310</w:t>
            </w:r>
          </w:p>
        </w:tc>
        <w:tc>
          <w:tcPr>
            <w:tcW w:w="794" w:type="dxa"/>
          </w:tcPr>
          <w:p w:rsidR="00036082" w:rsidRPr="000957C8" w:rsidRDefault="00036082">
            <w:pPr>
              <w:pStyle w:val="ConsPlusNormal"/>
              <w:jc w:val="center"/>
              <w:rPr>
                <w:color w:val="000000"/>
              </w:rPr>
            </w:pPr>
            <w:r w:rsidRPr="000957C8">
              <w:rPr>
                <w:color w:val="000000"/>
              </w:rPr>
              <w:t>0,260</w:t>
            </w:r>
          </w:p>
        </w:tc>
        <w:tc>
          <w:tcPr>
            <w:tcW w:w="794" w:type="dxa"/>
          </w:tcPr>
          <w:p w:rsidR="00036082" w:rsidRPr="000957C8" w:rsidRDefault="00036082">
            <w:pPr>
              <w:pStyle w:val="ConsPlusNormal"/>
              <w:jc w:val="center"/>
              <w:rPr>
                <w:color w:val="000000"/>
              </w:rPr>
            </w:pPr>
            <w:r w:rsidRPr="000957C8">
              <w:rPr>
                <w:color w:val="000000"/>
              </w:rPr>
              <w:t>0,090</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 кв. м до 15 кв. м (включительно)</w:t>
            </w:r>
          </w:p>
        </w:tc>
        <w:tc>
          <w:tcPr>
            <w:tcW w:w="794" w:type="dxa"/>
          </w:tcPr>
          <w:p w:rsidR="00036082" w:rsidRPr="000957C8" w:rsidRDefault="00036082">
            <w:pPr>
              <w:pStyle w:val="ConsPlusNormal"/>
              <w:jc w:val="center"/>
              <w:rPr>
                <w:color w:val="000000"/>
              </w:rPr>
            </w:pPr>
            <w:r w:rsidRPr="000957C8">
              <w:rPr>
                <w:color w:val="000000"/>
              </w:rPr>
              <w:t>0,182</w:t>
            </w:r>
          </w:p>
        </w:tc>
        <w:tc>
          <w:tcPr>
            <w:tcW w:w="850" w:type="dxa"/>
          </w:tcPr>
          <w:p w:rsidR="00036082" w:rsidRPr="000957C8" w:rsidRDefault="00036082">
            <w:pPr>
              <w:pStyle w:val="ConsPlusNormal"/>
              <w:jc w:val="center"/>
              <w:rPr>
                <w:color w:val="000000"/>
              </w:rPr>
            </w:pPr>
            <w:r w:rsidRPr="000957C8">
              <w:rPr>
                <w:color w:val="000000"/>
              </w:rPr>
              <w:t>0,161</w:t>
            </w:r>
          </w:p>
        </w:tc>
        <w:tc>
          <w:tcPr>
            <w:tcW w:w="794" w:type="dxa"/>
          </w:tcPr>
          <w:p w:rsidR="00036082" w:rsidRPr="000957C8" w:rsidRDefault="00036082">
            <w:pPr>
              <w:pStyle w:val="ConsPlusNormal"/>
              <w:jc w:val="center"/>
              <w:rPr>
                <w:color w:val="000000"/>
              </w:rPr>
            </w:pPr>
            <w:r w:rsidRPr="000957C8">
              <w:rPr>
                <w:color w:val="000000"/>
              </w:rPr>
              <w:t>0,135</w:t>
            </w:r>
          </w:p>
        </w:tc>
        <w:tc>
          <w:tcPr>
            <w:tcW w:w="794" w:type="dxa"/>
          </w:tcPr>
          <w:p w:rsidR="00036082" w:rsidRPr="000957C8" w:rsidRDefault="00036082">
            <w:pPr>
              <w:pStyle w:val="ConsPlusNormal"/>
              <w:jc w:val="center"/>
              <w:rPr>
                <w:color w:val="000000"/>
              </w:rPr>
            </w:pPr>
            <w:r w:rsidRPr="000957C8">
              <w:rPr>
                <w:color w:val="000000"/>
              </w:rPr>
              <w:t>0,047</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794" w:type="dxa"/>
          </w:tcPr>
          <w:p w:rsidR="00036082" w:rsidRPr="000957C8" w:rsidRDefault="00036082">
            <w:pPr>
              <w:pStyle w:val="ConsPlusNormal"/>
              <w:jc w:val="center"/>
              <w:rPr>
                <w:color w:val="000000"/>
              </w:rPr>
            </w:pPr>
            <w:r w:rsidRPr="000957C8">
              <w:rPr>
                <w:color w:val="000000"/>
              </w:rPr>
              <w:t>0,133</w:t>
            </w:r>
          </w:p>
        </w:tc>
        <w:tc>
          <w:tcPr>
            <w:tcW w:w="850" w:type="dxa"/>
          </w:tcPr>
          <w:p w:rsidR="00036082" w:rsidRPr="000957C8" w:rsidRDefault="00036082">
            <w:pPr>
              <w:pStyle w:val="ConsPlusNormal"/>
              <w:jc w:val="center"/>
              <w:rPr>
                <w:color w:val="000000"/>
              </w:rPr>
            </w:pPr>
            <w:r w:rsidRPr="000957C8">
              <w:rPr>
                <w:color w:val="000000"/>
              </w:rPr>
              <w:t>0,118</w:t>
            </w:r>
          </w:p>
        </w:tc>
        <w:tc>
          <w:tcPr>
            <w:tcW w:w="794" w:type="dxa"/>
          </w:tcPr>
          <w:p w:rsidR="00036082" w:rsidRPr="000957C8" w:rsidRDefault="00036082">
            <w:pPr>
              <w:pStyle w:val="ConsPlusNormal"/>
              <w:jc w:val="center"/>
              <w:rPr>
                <w:color w:val="000000"/>
              </w:rPr>
            </w:pPr>
            <w:r w:rsidRPr="000957C8">
              <w:rPr>
                <w:color w:val="000000"/>
              </w:rPr>
              <w:t>0,099</w:t>
            </w:r>
          </w:p>
        </w:tc>
        <w:tc>
          <w:tcPr>
            <w:tcW w:w="794" w:type="dxa"/>
          </w:tcPr>
          <w:p w:rsidR="00036082" w:rsidRPr="000957C8" w:rsidRDefault="00036082">
            <w:pPr>
              <w:pStyle w:val="ConsPlusNormal"/>
              <w:jc w:val="center"/>
              <w:rPr>
                <w:color w:val="000000"/>
              </w:rPr>
            </w:pPr>
            <w:r w:rsidRPr="000957C8">
              <w:rPr>
                <w:color w:val="000000"/>
              </w:rPr>
              <w:t>0,034</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794" w:type="dxa"/>
          </w:tcPr>
          <w:p w:rsidR="00036082" w:rsidRPr="000957C8" w:rsidRDefault="00036082">
            <w:pPr>
              <w:pStyle w:val="ConsPlusNormal"/>
              <w:jc w:val="center"/>
              <w:rPr>
                <w:color w:val="000000"/>
              </w:rPr>
            </w:pPr>
            <w:r w:rsidRPr="000957C8">
              <w:rPr>
                <w:color w:val="000000"/>
              </w:rPr>
              <w:t>0,081</w:t>
            </w:r>
          </w:p>
        </w:tc>
        <w:tc>
          <w:tcPr>
            <w:tcW w:w="850" w:type="dxa"/>
          </w:tcPr>
          <w:p w:rsidR="00036082" w:rsidRPr="000957C8" w:rsidRDefault="00036082">
            <w:pPr>
              <w:pStyle w:val="ConsPlusNormal"/>
              <w:jc w:val="center"/>
              <w:rPr>
                <w:color w:val="000000"/>
              </w:rPr>
            </w:pPr>
            <w:r w:rsidRPr="000957C8">
              <w:rPr>
                <w:color w:val="000000"/>
              </w:rPr>
              <w:t>0,071</w:t>
            </w:r>
          </w:p>
        </w:tc>
        <w:tc>
          <w:tcPr>
            <w:tcW w:w="794" w:type="dxa"/>
          </w:tcPr>
          <w:p w:rsidR="00036082" w:rsidRPr="000957C8" w:rsidRDefault="00036082">
            <w:pPr>
              <w:pStyle w:val="ConsPlusNormal"/>
              <w:jc w:val="center"/>
              <w:rPr>
                <w:color w:val="000000"/>
              </w:rPr>
            </w:pPr>
            <w:r w:rsidRPr="000957C8">
              <w:rPr>
                <w:color w:val="000000"/>
              </w:rPr>
              <w:t>0,060</w:t>
            </w:r>
          </w:p>
        </w:tc>
        <w:tc>
          <w:tcPr>
            <w:tcW w:w="794" w:type="dxa"/>
          </w:tcPr>
          <w:p w:rsidR="00036082" w:rsidRPr="000957C8" w:rsidRDefault="00036082">
            <w:pPr>
              <w:pStyle w:val="ConsPlusNormal"/>
              <w:jc w:val="center"/>
              <w:rPr>
                <w:color w:val="000000"/>
              </w:rPr>
            </w:pPr>
            <w:r w:rsidRPr="000957C8">
              <w:rPr>
                <w:color w:val="000000"/>
              </w:rPr>
              <w:t>0,021</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794" w:type="dxa"/>
          </w:tcPr>
          <w:p w:rsidR="00036082" w:rsidRPr="000957C8" w:rsidRDefault="00036082">
            <w:pPr>
              <w:pStyle w:val="ConsPlusNormal"/>
              <w:jc w:val="center"/>
              <w:rPr>
                <w:color w:val="000000"/>
              </w:rPr>
            </w:pPr>
            <w:r w:rsidRPr="000957C8">
              <w:rPr>
                <w:color w:val="000000"/>
              </w:rPr>
              <w:t>0,053</w:t>
            </w:r>
          </w:p>
        </w:tc>
        <w:tc>
          <w:tcPr>
            <w:tcW w:w="850" w:type="dxa"/>
          </w:tcPr>
          <w:p w:rsidR="00036082" w:rsidRPr="000957C8" w:rsidRDefault="00036082">
            <w:pPr>
              <w:pStyle w:val="ConsPlusNormal"/>
              <w:jc w:val="center"/>
              <w:rPr>
                <w:color w:val="000000"/>
              </w:rPr>
            </w:pPr>
            <w:r w:rsidRPr="000957C8">
              <w:rPr>
                <w:color w:val="000000"/>
              </w:rPr>
              <w:t>0,047</w:t>
            </w:r>
          </w:p>
        </w:tc>
        <w:tc>
          <w:tcPr>
            <w:tcW w:w="794" w:type="dxa"/>
          </w:tcPr>
          <w:p w:rsidR="00036082" w:rsidRPr="000957C8" w:rsidRDefault="00036082">
            <w:pPr>
              <w:pStyle w:val="ConsPlusNormal"/>
              <w:jc w:val="center"/>
              <w:rPr>
                <w:color w:val="000000"/>
              </w:rPr>
            </w:pPr>
            <w:r w:rsidRPr="000957C8">
              <w:rPr>
                <w:color w:val="000000"/>
              </w:rPr>
              <w:t>0,039</w:t>
            </w:r>
          </w:p>
        </w:tc>
        <w:tc>
          <w:tcPr>
            <w:tcW w:w="794" w:type="dxa"/>
          </w:tcPr>
          <w:p w:rsidR="00036082" w:rsidRPr="000957C8" w:rsidRDefault="00036082">
            <w:pPr>
              <w:pStyle w:val="ConsPlusNormal"/>
              <w:jc w:val="center"/>
              <w:rPr>
                <w:color w:val="000000"/>
              </w:rPr>
            </w:pPr>
            <w:r w:rsidRPr="000957C8">
              <w:rPr>
                <w:color w:val="000000"/>
              </w:rPr>
              <w:t>0,014</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100 кв. м</w:t>
            </w:r>
          </w:p>
        </w:tc>
        <w:tc>
          <w:tcPr>
            <w:tcW w:w="794" w:type="dxa"/>
          </w:tcPr>
          <w:p w:rsidR="00036082" w:rsidRPr="000957C8" w:rsidRDefault="00036082">
            <w:pPr>
              <w:pStyle w:val="ConsPlusNormal"/>
              <w:jc w:val="center"/>
              <w:rPr>
                <w:color w:val="000000"/>
              </w:rPr>
            </w:pPr>
            <w:r w:rsidRPr="000957C8">
              <w:rPr>
                <w:color w:val="000000"/>
              </w:rPr>
              <w:t>0,040</w:t>
            </w:r>
          </w:p>
        </w:tc>
        <w:tc>
          <w:tcPr>
            <w:tcW w:w="850" w:type="dxa"/>
          </w:tcPr>
          <w:p w:rsidR="00036082" w:rsidRPr="000957C8" w:rsidRDefault="00036082">
            <w:pPr>
              <w:pStyle w:val="ConsPlusNormal"/>
              <w:jc w:val="center"/>
              <w:rPr>
                <w:color w:val="000000"/>
              </w:rPr>
            </w:pPr>
            <w:r w:rsidRPr="000957C8">
              <w:rPr>
                <w:color w:val="000000"/>
              </w:rPr>
              <w:t>0,036</w:t>
            </w:r>
          </w:p>
        </w:tc>
        <w:tc>
          <w:tcPr>
            <w:tcW w:w="794" w:type="dxa"/>
          </w:tcPr>
          <w:p w:rsidR="00036082" w:rsidRPr="000957C8" w:rsidRDefault="00036082">
            <w:pPr>
              <w:pStyle w:val="ConsPlusNormal"/>
              <w:jc w:val="center"/>
              <w:rPr>
                <w:color w:val="000000"/>
              </w:rPr>
            </w:pPr>
            <w:r w:rsidRPr="000957C8">
              <w:rPr>
                <w:color w:val="000000"/>
              </w:rPr>
              <w:t>0,030</w:t>
            </w:r>
          </w:p>
        </w:tc>
        <w:tc>
          <w:tcPr>
            <w:tcW w:w="794" w:type="dxa"/>
          </w:tcPr>
          <w:p w:rsidR="00036082" w:rsidRPr="000957C8" w:rsidRDefault="00036082">
            <w:pPr>
              <w:pStyle w:val="ConsPlusNormal"/>
              <w:jc w:val="center"/>
              <w:rPr>
                <w:color w:val="000000"/>
              </w:rPr>
            </w:pPr>
            <w:r w:rsidRPr="000957C8">
              <w:rPr>
                <w:color w:val="000000"/>
              </w:rPr>
              <w:t>0,010</w:t>
            </w:r>
          </w:p>
        </w:tc>
      </w:tr>
      <w:tr w:rsidR="00036082" w:rsidRPr="000957C8">
        <w:tc>
          <w:tcPr>
            <w:tcW w:w="1871" w:type="dxa"/>
          </w:tcPr>
          <w:p w:rsidR="00036082" w:rsidRPr="000957C8" w:rsidRDefault="00036082">
            <w:pPr>
              <w:pStyle w:val="ConsPlusNormal"/>
              <w:jc w:val="center"/>
              <w:rPr>
                <w:color w:val="000000"/>
              </w:rPr>
            </w:pPr>
            <w:r w:rsidRPr="000957C8">
              <w:rPr>
                <w:color w:val="000000"/>
              </w:rPr>
              <w:t>7РТ-С-М-НП-10</w:t>
            </w:r>
          </w:p>
        </w:tc>
        <w:tc>
          <w:tcPr>
            <w:tcW w:w="4535" w:type="dxa"/>
          </w:tcPr>
          <w:p w:rsidR="00036082" w:rsidRPr="000957C8" w:rsidRDefault="00036082">
            <w:pPr>
              <w:pStyle w:val="ConsPlusNormal"/>
              <w:rPr>
                <w:color w:val="000000"/>
              </w:rPr>
            </w:pPr>
            <w:r w:rsidRPr="000957C8">
              <w:rPr>
                <w:color w:val="000000"/>
              </w:rPr>
              <w:t>канцелярскими товарами, бланками, школьными принадлежностями, газетами, журналами, книгами и другими полиграфическими товарами через объекты стационарной торговой сети, площадь торговых мест в которых:</w:t>
            </w:r>
          </w:p>
        </w:tc>
        <w:tc>
          <w:tcPr>
            <w:tcW w:w="794"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до 5 кв. м (включительно)</w:t>
            </w:r>
          </w:p>
        </w:tc>
        <w:tc>
          <w:tcPr>
            <w:tcW w:w="794" w:type="dxa"/>
          </w:tcPr>
          <w:p w:rsidR="00036082" w:rsidRPr="000957C8" w:rsidRDefault="00036082">
            <w:pPr>
              <w:pStyle w:val="ConsPlusNormal"/>
              <w:jc w:val="center"/>
              <w:rPr>
                <w:color w:val="000000"/>
              </w:rPr>
            </w:pPr>
            <w:r w:rsidRPr="000957C8">
              <w:rPr>
                <w:color w:val="000000"/>
              </w:rPr>
              <w:t>0,320</w:t>
            </w:r>
          </w:p>
        </w:tc>
        <w:tc>
          <w:tcPr>
            <w:tcW w:w="850" w:type="dxa"/>
          </w:tcPr>
          <w:p w:rsidR="00036082" w:rsidRPr="000957C8" w:rsidRDefault="00036082">
            <w:pPr>
              <w:pStyle w:val="ConsPlusNormal"/>
              <w:jc w:val="center"/>
              <w:rPr>
                <w:color w:val="000000"/>
              </w:rPr>
            </w:pPr>
            <w:r w:rsidRPr="000957C8">
              <w:rPr>
                <w:color w:val="000000"/>
              </w:rPr>
              <w:t>0,290</w:t>
            </w:r>
          </w:p>
        </w:tc>
        <w:tc>
          <w:tcPr>
            <w:tcW w:w="794" w:type="dxa"/>
          </w:tcPr>
          <w:p w:rsidR="00036082" w:rsidRPr="000957C8" w:rsidRDefault="00036082">
            <w:pPr>
              <w:pStyle w:val="ConsPlusNormal"/>
              <w:jc w:val="center"/>
              <w:rPr>
                <w:color w:val="000000"/>
              </w:rPr>
            </w:pPr>
            <w:r w:rsidRPr="000957C8">
              <w:rPr>
                <w:color w:val="000000"/>
              </w:rPr>
              <w:t>0,230</w:t>
            </w:r>
          </w:p>
        </w:tc>
        <w:tc>
          <w:tcPr>
            <w:tcW w:w="794" w:type="dxa"/>
          </w:tcPr>
          <w:p w:rsidR="00036082" w:rsidRPr="000957C8" w:rsidRDefault="00036082">
            <w:pPr>
              <w:pStyle w:val="ConsPlusNormal"/>
              <w:jc w:val="center"/>
              <w:rPr>
                <w:color w:val="000000"/>
              </w:rPr>
            </w:pPr>
            <w:r w:rsidRPr="000957C8">
              <w:rPr>
                <w:color w:val="000000"/>
              </w:rPr>
              <w:t>0,180</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 кв. м до 15 кв. м (включительно)</w:t>
            </w:r>
          </w:p>
        </w:tc>
        <w:tc>
          <w:tcPr>
            <w:tcW w:w="794" w:type="dxa"/>
          </w:tcPr>
          <w:p w:rsidR="00036082" w:rsidRPr="000957C8" w:rsidRDefault="00036082">
            <w:pPr>
              <w:pStyle w:val="ConsPlusNormal"/>
              <w:jc w:val="center"/>
              <w:rPr>
                <w:color w:val="000000"/>
              </w:rPr>
            </w:pPr>
            <w:r w:rsidRPr="000957C8">
              <w:rPr>
                <w:color w:val="000000"/>
              </w:rPr>
              <w:t>0,166</w:t>
            </w:r>
          </w:p>
        </w:tc>
        <w:tc>
          <w:tcPr>
            <w:tcW w:w="850" w:type="dxa"/>
          </w:tcPr>
          <w:p w:rsidR="00036082" w:rsidRPr="000957C8" w:rsidRDefault="00036082">
            <w:pPr>
              <w:pStyle w:val="ConsPlusNormal"/>
              <w:jc w:val="center"/>
              <w:rPr>
                <w:color w:val="000000"/>
              </w:rPr>
            </w:pPr>
            <w:r w:rsidRPr="000957C8">
              <w:rPr>
                <w:color w:val="000000"/>
              </w:rPr>
              <w:t>0,151</w:t>
            </w:r>
          </w:p>
        </w:tc>
        <w:tc>
          <w:tcPr>
            <w:tcW w:w="794" w:type="dxa"/>
          </w:tcPr>
          <w:p w:rsidR="00036082" w:rsidRPr="000957C8" w:rsidRDefault="00036082">
            <w:pPr>
              <w:pStyle w:val="ConsPlusNormal"/>
              <w:jc w:val="center"/>
              <w:rPr>
                <w:color w:val="000000"/>
              </w:rPr>
            </w:pPr>
            <w:r w:rsidRPr="000957C8">
              <w:rPr>
                <w:color w:val="000000"/>
              </w:rPr>
              <w:t>0,120</w:t>
            </w:r>
          </w:p>
        </w:tc>
        <w:tc>
          <w:tcPr>
            <w:tcW w:w="794" w:type="dxa"/>
          </w:tcPr>
          <w:p w:rsidR="00036082" w:rsidRPr="000957C8" w:rsidRDefault="00036082">
            <w:pPr>
              <w:pStyle w:val="ConsPlusNormal"/>
              <w:jc w:val="center"/>
              <w:rPr>
                <w:color w:val="000000"/>
              </w:rPr>
            </w:pPr>
            <w:r w:rsidRPr="000957C8">
              <w:rPr>
                <w:color w:val="000000"/>
              </w:rPr>
              <w:t>0,094</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794" w:type="dxa"/>
          </w:tcPr>
          <w:p w:rsidR="00036082" w:rsidRPr="000957C8" w:rsidRDefault="00036082">
            <w:pPr>
              <w:pStyle w:val="ConsPlusNormal"/>
              <w:jc w:val="center"/>
              <w:rPr>
                <w:color w:val="000000"/>
              </w:rPr>
            </w:pPr>
            <w:r w:rsidRPr="000957C8">
              <w:rPr>
                <w:color w:val="000000"/>
              </w:rPr>
              <w:t>0,122</w:t>
            </w:r>
          </w:p>
        </w:tc>
        <w:tc>
          <w:tcPr>
            <w:tcW w:w="850" w:type="dxa"/>
          </w:tcPr>
          <w:p w:rsidR="00036082" w:rsidRPr="000957C8" w:rsidRDefault="00036082">
            <w:pPr>
              <w:pStyle w:val="ConsPlusNormal"/>
              <w:jc w:val="center"/>
              <w:rPr>
                <w:color w:val="000000"/>
              </w:rPr>
            </w:pPr>
            <w:r w:rsidRPr="000957C8">
              <w:rPr>
                <w:color w:val="000000"/>
              </w:rPr>
              <w:t>0,110</w:t>
            </w:r>
          </w:p>
        </w:tc>
        <w:tc>
          <w:tcPr>
            <w:tcW w:w="794" w:type="dxa"/>
          </w:tcPr>
          <w:p w:rsidR="00036082" w:rsidRPr="000957C8" w:rsidRDefault="00036082">
            <w:pPr>
              <w:pStyle w:val="ConsPlusNormal"/>
              <w:jc w:val="center"/>
              <w:rPr>
                <w:color w:val="000000"/>
              </w:rPr>
            </w:pPr>
            <w:r w:rsidRPr="000957C8">
              <w:rPr>
                <w:color w:val="000000"/>
              </w:rPr>
              <w:t>0,087</w:t>
            </w:r>
          </w:p>
        </w:tc>
        <w:tc>
          <w:tcPr>
            <w:tcW w:w="794" w:type="dxa"/>
          </w:tcPr>
          <w:p w:rsidR="00036082" w:rsidRPr="000957C8" w:rsidRDefault="00036082">
            <w:pPr>
              <w:pStyle w:val="ConsPlusNormal"/>
              <w:jc w:val="center"/>
              <w:rPr>
                <w:color w:val="000000"/>
              </w:rPr>
            </w:pPr>
            <w:r w:rsidRPr="000957C8">
              <w:rPr>
                <w:color w:val="000000"/>
              </w:rPr>
              <w:t>0,068</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794" w:type="dxa"/>
          </w:tcPr>
          <w:p w:rsidR="00036082" w:rsidRPr="000957C8" w:rsidRDefault="00036082">
            <w:pPr>
              <w:pStyle w:val="ConsPlusNormal"/>
              <w:jc w:val="center"/>
              <w:rPr>
                <w:color w:val="000000"/>
              </w:rPr>
            </w:pPr>
            <w:r w:rsidRPr="000957C8">
              <w:rPr>
                <w:color w:val="000000"/>
              </w:rPr>
              <w:t>0,074</w:t>
            </w:r>
          </w:p>
        </w:tc>
        <w:tc>
          <w:tcPr>
            <w:tcW w:w="850" w:type="dxa"/>
          </w:tcPr>
          <w:p w:rsidR="00036082" w:rsidRPr="000957C8" w:rsidRDefault="00036082">
            <w:pPr>
              <w:pStyle w:val="ConsPlusNormal"/>
              <w:jc w:val="center"/>
              <w:rPr>
                <w:color w:val="000000"/>
              </w:rPr>
            </w:pPr>
            <w:r w:rsidRPr="000957C8">
              <w:rPr>
                <w:color w:val="000000"/>
              </w:rPr>
              <w:t>0,067</w:t>
            </w:r>
          </w:p>
        </w:tc>
        <w:tc>
          <w:tcPr>
            <w:tcW w:w="794" w:type="dxa"/>
          </w:tcPr>
          <w:p w:rsidR="00036082" w:rsidRPr="000957C8" w:rsidRDefault="00036082">
            <w:pPr>
              <w:pStyle w:val="ConsPlusNormal"/>
              <w:jc w:val="center"/>
              <w:rPr>
                <w:color w:val="000000"/>
              </w:rPr>
            </w:pPr>
            <w:r w:rsidRPr="000957C8">
              <w:rPr>
                <w:color w:val="000000"/>
              </w:rPr>
              <w:t>0,053</w:t>
            </w:r>
          </w:p>
        </w:tc>
        <w:tc>
          <w:tcPr>
            <w:tcW w:w="794" w:type="dxa"/>
          </w:tcPr>
          <w:p w:rsidR="00036082" w:rsidRPr="000957C8" w:rsidRDefault="00036082">
            <w:pPr>
              <w:pStyle w:val="ConsPlusNormal"/>
              <w:jc w:val="center"/>
              <w:rPr>
                <w:color w:val="000000"/>
              </w:rPr>
            </w:pPr>
            <w:r w:rsidRPr="000957C8">
              <w:rPr>
                <w:color w:val="000000"/>
              </w:rPr>
              <w:t>0,041</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794" w:type="dxa"/>
          </w:tcPr>
          <w:p w:rsidR="00036082" w:rsidRPr="000957C8" w:rsidRDefault="00036082">
            <w:pPr>
              <w:pStyle w:val="ConsPlusNormal"/>
              <w:jc w:val="center"/>
              <w:rPr>
                <w:color w:val="000000"/>
              </w:rPr>
            </w:pPr>
            <w:r w:rsidRPr="000957C8">
              <w:rPr>
                <w:color w:val="000000"/>
              </w:rPr>
              <w:t>0,048</w:t>
            </w:r>
          </w:p>
        </w:tc>
        <w:tc>
          <w:tcPr>
            <w:tcW w:w="850" w:type="dxa"/>
          </w:tcPr>
          <w:p w:rsidR="00036082" w:rsidRPr="000957C8" w:rsidRDefault="00036082">
            <w:pPr>
              <w:pStyle w:val="ConsPlusNormal"/>
              <w:jc w:val="center"/>
              <w:rPr>
                <w:color w:val="000000"/>
              </w:rPr>
            </w:pPr>
            <w:r w:rsidRPr="000957C8">
              <w:rPr>
                <w:color w:val="000000"/>
              </w:rPr>
              <w:t>0,044</w:t>
            </w:r>
          </w:p>
        </w:tc>
        <w:tc>
          <w:tcPr>
            <w:tcW w:w="794" w:type="dxa"/>
          </w:tcPr>
          <w:p w:rsidR="00036082" w:rsidRPr="000957C8" w:rsidRDefault="00036082">
            <w:pPr>
              <w:pStyle w:val="ConsPlusNormal"/>
              <w:jc w:val="center"/>
              <w:rPr>
                <w:color w:val="000000"/>
              </w:rPr>
            </w:pPr>
            <w:r w:rsidRPr="000957C8">
              <w:rPr>
                <w:color w:val="000000"/>
              </w:rPr>
              <w:t>0,035</w:t>
            </w:r>
          </w:p>
        </w:tc>
        <w:tc>
          <w:tcPr>
            <w:tcW w:w="794" w:type="dxa"/>
          </w:tcPr>
          <w:p w:rsidR="00036082" w:rsidRPr="000957C8" w:rsidRDefault="00036082">
            <w:pPr>
              <w:pStyle w:val="ConsPlusNormal"/>
              <w:jc w:val="center"/>
              <w:rPr>
                <w:color w:val="000000"/>
              </w:rPr>
            </w:pPr>
            <w:r w:rsidRPr="000957C8">
              <w:rPr>
                <w:color w:val="000000"/>
              </w:rPr>
              <w:t>0,027</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100 кв. м</w:t>
            </w:r>
          </w:p>
        </w:tc>
        <w:tc>
          <w:tcPr>
            <w:tcW w:w="794" w:type="dxa"/>
          </w:tcPr>
          <w:p w:rsidR="00036082" w:rsidRPr="000957C8" w:rsidRDefault="00036082">
            <w:pPr>
              <w:pStyle w:val="ConsPlusNormal"/>
              <w:jc w:val="center"/>
              <w:rPr>
                <w:color w:val="000000"/>
              </w:rPr>
            </w:pPr>
            <w:r w:rsidRPr="000957C8">
              <w:rPr>
                <w:color w:val="000000"/>
              </w:rPr>
              <w:t>0,037</w:t>
            </w:r>
          </w:p>
        </w:tc>
        <w:tc>
          <w:tcPr>
            <w:tcW w:w="850" w:type="dxa"/>
          </w:tcPr>
          <w:p w:rsidR="00036082" w:rsidRPr="000957C8" w:rsidRDefault="00036082">
            <w:pPr>
              <w:pStyle w:val="ConsPlusNormal"/>
              <w:jc w:val="center"/>
              <w:rPr>
                <w:color w:val="000000"/>
              </w:rPr>
            </w:pPr>
            <w:r w:rsidRPr="000957C8">
              <w:rPr>
                <w:color w:val="000000"/>
              </w:rPr>
              <w:t>0,033</w:t>
            </w:r>
          </w:p>
        </w:tc>
        <w:tc>
          <w:tcPr>
            <w:tcW w:w="794" w:type="dxa"/>
          </w:tcPr>
          <w:p w:rsidR="00036082" w:rsidRPr="000957C8" w:rsidRDefault="00036082">
            <w:pPr>
              <w:pStyle w:val="ConsPlusNormal"/>
              <w:jc w:val="center"/>
              <w:rPr>
                <w:color w:val="000000"/>
              </w:rPr>
            </w:pPr>
            <w:r w:rsidRPr="000957C8">
              <w:rPr>
                <w:color w:val="000000"/>
              </w:rPr>
              <w:t>0,026</w:t>
            </w:r>
          </w:p>
        </w:tc>
        <w:tc>
          <w:tcPr>
            <w:tcW w:w="794" w:type="dxa"/>
          </w:tcPr>
          <w:p w:rsidR="00036082" w:rsidRPr="000957C8" w:rsidRDefault="00036082">
            <w:pPr>
              <w:pStyle w:val="ConsPlusNormal"/>
              <w:jc w:val="center"/>
              <w:rPr>
                <w:color w:val="000000"/>
              </w:rPr>
            </w:pPr>
            <w:r w:rsidRPr="000957C8">
              <w:rPr>
                <w:color w:val="000000"/>
              </w:rPr>
              <w:t>0,021</w:t>
            </w:r>
          </w:p>
        </w:tc>
      </w:tr>
      <w:tr w:rsidR="00036082" w:rsidRPr="000957C8">
        <w:tc>
          <w:tcPr>
            <w:tcW w:w="1871" w:type="dxa"/>
          </w:tcPr>
          <w:p w:rsidR="00036082" w:rsidRPr="000957C8" w:rsidRDefault="00036082">
            <w:pPr>
              <w:pStyle w:val="ConsPlusNormal"/>
              <w:jc w:val="center"/>
              <w:rPr>
                <w:color w:val="000000"/>
              </w:rPr>
            </w:pPr>
            <w:r w:rsidRPr="000957C8">
              <w:rPr>
                <w:color w:val="000000"/>
              </w:rPr>
              <w:t>7РТ-С-М-НП-11</w:t>
            </w:r>
          </w:p>
        </w:tc>
        <w:tc>
          <w:tcPr>
            <w:tcW w:w="4535" w:type="dxa"/>
          </w:tcPr>
          <w:p w:rsidR="00036082" w:rsidRPr="000957C8" w:rsidRDefault="00036082">
            <w:pPr>
              <w:pStyle w:val="ConsPlusNormal"/>
              <w:rPr>
                <w:color w:val="000000"/>
              </w:rPr>
            </w:pPr>
            <w:r w:rsidRPr="000957C8">
              <w:rPr>
                <w:color w:val="000000"/>
              </w:rPr>
              <w:t>товарами бытовой химии через объекты стационарной торговой сети, площадь торговых мест в которых:</w:t>
            </w:r>
          </w:p>
        </w:tc>
        <w:tc>
          <w:tcPr>
            <w:tcW w:w="794"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до 5 кв. м (включительно)</w:t>
            </w:r>
          </w:p>
        </w:tc>
        <w:tc>
          <w:tcPr>
            <w:tcW w:w="794" w:type="dxa"/>
          </w:tcPr>
          <w:p w:rsidR="00036082" w:rsidRPr="000957C8" w:rsidRDefault="00036082">
            <w:pPr>
              <w:pStyle w:val="ConsPlusNormal"/>
              <w:jc w:val="center"/>
              <w:rPr>
                <w:color w:val="000000"/>
              </w:rPr>
            </w:pPr>
            <w:r w:rsidRPr="000957C8">
              <w:rPr>
                <w:color w:val="000000"/>
              </w:rPr>
              <w:t>0,480</w:t>
            </w:r>
          </w:p>
        </w:tc>
        <w:tc>
          <w:tcPr>
            <w:tcW w:w="850" w:type="dxa"/>
          </w:tcPr>
          <w:p w:rsidR="00036082" w:rsidRPr="000957C8" w:rsidRDefault="00036082">
            <w:pPr>
              <w:pStyle w:val="ConsPlusNormal"/>
              <w:jc w:val="center"/>
              <w:rPr>
                <w:color w:val="000000"/>
              </w:rPr>
            </w:pPr>
            <w:r w:rsidRPr="000957C8">
              <w:rPr>
                <w:color w:val="000000"/>
              </w:rPr>
              <w:t>0,440</w:t>
            </w:r>
          </w:p>
        </w:tc>
        <w:tc>
          <w:tcPr>
            <w:tcW w:w="794" w:type="dxa"/>
          </w:tcPr>
          <w:p w:rsidR="00036082" w:rsidRPr="000957C8" w:rsidRDefault="00036082">
            <w:pPr>
              <w:pStyle w:val="ConsPlusNormal"/>
              <w:jc w:val="center"/>
              <w:rPr>
                <w:color w:val="000000"/>
              </w:rPr>
            </w:pPr>
            <w:r w:rsidRPr="000957C8">
              <w:rPr>
                <w:color w:val="000000"/>
              </w:rPr>
              <w:t>0,360</w:t>
            </w:r>
          </w:p>
        </w:tc>
        <w:tc>
          <w:tcPr>
            <w:tcW w:w="794" w:type="dxa"/>
          </w:tcPr>
          <w:p w:rsidR="00036082" w:rsidRPr="000957C8" w:rsidRDefault="00036082">
            <w:pPr>
              <w:pStyle w:val="ConsPlusNormal"/>
              <w:jc w:val="center"/>
              <w:rPr>
                <w:color w:val="000000"/>
              </w:rPr>
            </w:pPr>
            <w:r w:rsidRPr="000957C8">
              <w:rPr>
                <w:color w:val="000000"/>
              </w:rPr>
              <w:t>0,140</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 кв. м до 15 кв. м (включительно)</w:t>
            </w:r>
          </w:p>
        </w:tc>
        <w:tc>
          <w:tcPr>
            <w:tcW w:w="794" w:type="dxa"/>
          </w:tcPr>
          <w:p w:rsidR="00036082" w:rsidRPr="000957C8" w:rsidRDefault="00036082">
            <w:pPr>
              <w:pStyle w:val="ConsPlusNormal"/>
              <w:jc w:val="center"/>
              <w:rPr>
                <w:color w:val="000000"/>
              </w:rPr>
            </w:pPr>
            <w:r w:rsidRPr="000957C8">
              <w:rPr>
                <w:color w:val="000000"/>
              </w:rPr>
              <w:t>0,250</w:t>
            </w:r>
          </w:p>
        </w:tc>
        <w:tc>
          <w:tcPr>
            <w:tcW w:w="850" w:type="dxa"/>
          </w:tcPr>
          <w:p w:rsidR="00036082" w:rsidRPr="000957C8" w:rsidRDefault="00036082">
            <w:pPr>
              <w:pStyle w:val="ConsPlusNormal"/>
              <w:jc w:val="center"/>
              <w:rPr>
                <w:color w:val="000000"/>
              </w:rPr>
            </w:pPr>
            <w:r w:rsidRPr="000957C8">
              <w:rPr>
                <w:color w:val="000000"/>
              </w:rPr>
              <w:t>0,229</w:t>
            </w:r>
          </w:p>
        </w:tc>
        <w:tc>
          <w:tcPr>
            <w:tcW w:w="794" w:type="dxa"/>
          </w:tcPr>
          <w:p w:rsidR="00036082" w:rsidRPr="000957C8" w:rsidRDefault="00036082">
            <w:pPr>
              <w:pStyle w:val="ConsPlusNormal"/>
              <w:jc w:val="center"/>
              <w:rPr>
                <w:color w:val="000000"/>
              </w:rPr>
            </w:pPr>
            <w:r w:rsidRPr="000957C8">
              <w:rPr>
                <w:color w:val="000000"/>
              </w:rPr>
              <w:t>0,187</w:t>
            </w:r>
          </w:p>
        </w:tc>
        <w:tc>
          <w:tcPr>
            <w:tcW w:w="794" w:type="dxa"/>
          </w:tcPr>
          <w:p w:rsidR="00036082" w:rsidRPr="000957C8" w:rsidRDefault="00036082">
            <w:pPr>
              <w:pStyle w:val="ConsPlusNormal"/>
              <w:jc w:val="center"/>
              <w:rPr>
                <w:color w:val="000000"/>
              </w:rPr>
            </w:pPr>
            <w:r w:rsidRPr="000957C8">
              <w:rPr>
                <w:color w:val="000000"/>
              </w:rPr>
              <w:t>0,073</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794" w:type="dxa"/>
          </w:tcPr>
          <w:p w:rsidR="00036082" w:rsidRPr="000957C8" w:rsidRDefault="00036082">
            <w:pPr>
              <w:pStyle w:val="ConsPlusNormal"/>
              <w:jc w:val="center"/>
              <w:rPr>
                <w:color w:val="000000"/>
              </w:rPr>
            </w:pPr>
            <w:r w:rsidRPr="000957C8">
              <w:rPr>
                <w:color w:val="000000"/>
              </w:rPr>
              <w:t>0,182</w:t>
            </w:r>
          </w:p>
        </w:tc>
        <w:tc>
          <w:tcPr>
            <w:tcW w:w="850" w:type="dxa"/>
          </w:tcPr>
          <w:p w:rsidR="00036082" w:rsidRPr="000957C8" w:rsidRDefault="00036082">
            <w:pPr>
              <w:pStyle w:val="ConsPlusNormal"/>
              <w:jc w:val="center"/>
              <w:rPr>
                <w:color w:val="000000"/>
              </w:rPr>
            </w:pPr>
            <w:r w:rsidRPr="000957C8">
              <w:rPr>
                <w:color w:val="000000"/>
              </w:rPr>
              <w:t>0,167</w:t>
            </w:r>
          </w:p>
        </w:tc>
        <w:tc>
          <w:tcPr>
            <w:tcW w:w="794" w:type="dxa"/>
          </w:tcPr>
          <w:p w:rsidR="00036082" w:rsidRPr="000957C8" w:rsidRDefault="00036082">
            <w:pPr>
              <w:pStyle w:val="ConsPlusNormal"/>
              <w:jc w:val="center"/>
              <w:rPr>
                <w:color w:val="000000"/>
              </w:rPr>
            </w:pPr>
            <w:r w:rsidRPr="000957C8">
              <w:rPr>
                <w:color w:val="000000"/>
              </w:rPr>
              <w:t>0,137</w:t>
            </w:r>
          </w:p>
        </w:tc>
        <w:tc>
          <w:tcPr>
            <w:tcW w:w="794" w:type="dxa"/>
          </w:tcPr>
          <w:p w:rsidR="00036082" w:rsidRPr="000957C8" w:rsidRDefault="00036082">
            <w:pPr>
              <w:pStyle w:val="ConsPlusNormal"/>
              <w:jc w:val="center"/>
              <w:rPr>
                <w:color w:val="000000"/>
              </w:rPr>
            </w:pPr>
            <w:r w:rsidRPr="000957C8">
              <w:rPr>
                <w:color w:val="000000"/>
              </w:rPr>
              <w:t>0,053</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794" w:type="dxa"/>
          </w:tcPr>
          <w:p w:rsidR="00036082" w:rsidRPr="000957C8" w:rsidRDefault="00036082">
            <w:pPr>
              <w:pStyle w:val="ConsPlusNormal"/>
              <w:jc w:val="center"/>
              <w:rPr>
                <w:color w:val="000000"/>
              </w:rPr>
            </w:pPr>
            <w:r w:rsidRPr="000957C8">
              <w:rPr>
                <w:color w:val="000000"/>
              </w:rPr>
              <w:t>0,110</w:t>
            </w:r>
          </w:p>
        </w:tc>
        <w:tc>
          <w:tcPr>
            <w:tcW w:w="850" w:type="dxa"/>
          </w:tcPr>
          <w:p w:rsidR="00036082" w:rsidRPr="000957C8" w:rsidRDefault="00036082">
            <w:pPr>
              <w:pStyle w:val="ConsPlusNormal"/>
              <w:jc w:val="center"/>
              <w:rPr>
                <w:color w:val="000000"/>
              </w:rPr>
            </w:pPr>
            <w:r w:rsidRPr="000957C8">
              <w:rPr>
                <w:color w:val="000000"/>
              </w:rPr>
              <w:t>0,101</w:t>
            </w:r>
          </w:p>
        </w:tc>
        <w:tc>
          <w:tcPr>
            <w:tcW w:w="794" w:type="dxa"/>
          </w:tcPr>
          <w:p w:rsidR="00036082" w:rsidRPr="000957C8" w:rsidRDefault="00036082">
            <w:pPr>
              <w:pStyle w:val="ConsPlusNormal"/>
              <w:jc w:val="center"/>
              <w:rPr>
                <w:color w:val="000000"/>
              </w:rPr>
            </w:pPr>
            <w:r w:rsidRPr="000957C8">
              <w:rPr>
                <w:color w:val="000000"/>
              </w:rPr>
              <w:t>0,083</w:t>
            </w:r>
          </w:p>
        </w:tc>
        <w:tc>
          <w:tcPr>
            <w:tcW w:w="794" w:type="dxa"/>
          </w:tcPr>
          <w:p w:rsidR="00036082" w:rsidRPr="000957C8" w:rsidRDefault="00036082">
            <w:pPr>
              <w:pStyle w:val="ConsPlusNormal"/>
              <w:jc w:val="center"/>
              <w:rPr>
                <w:color w:val="000000"/>
              </w:rPr>
            </w:pPr>
            <w:r w:rsidRPr="000957C8">
              <w:rPr>
                <w:color w:val="000000"/>
              </w:rPr>
              <w:t>0,032</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794" w:type="dxa"/>
          </w:tcPr>
          <w:p w:rsidR="00036082" w:rsidRPr="000957C8" w:rsidRDefault="00036082">
            <w:pPr>
              <w:pStyle w:val="ConsPlusNormal"/>
              <w:jc w:val="center"/>
              <w:rPr>
                <w:color w:val="000000"/>
              </w:rPr>
            </w:pPr>
            <w:r w:rsidRPr="000957C8">
              <w:rPr>
                <w:color w:val="000000"/>
              </w:rPr>
              <w:t>0,072</w:t>
            </w:r>
          </w:p>
        </w:tc>
        <w:tc>
          <w:tcPr>
            <w:tcW w:w="850" w:type="dxa"/>
          </w:tcPr>
          <w:p w:rsidR="00036082" w:rsidRPr="000957C8" w:rsidRDefault="00036082">
            <w:pPr>
              <w:pStyle w:val="ConsPlusNormal"/>
              <w:jc w:val="center"/>
              <w:rPr>
                <w:color w:val="000000"/>
              </w:rPr>
            </w:pPr>
            <w:r w:rsidRPr="000957C8">
              <w:rPr>
                <w:color w:val="000000"/>
              </w:rPr>
              <w:t>0,066</w:t>
            </w:r>
          </w:p>
        </w:tc>
        <w:tc>
          <w:tcPr>
            <w:tcW w:w="794" w:type="dxa"/>
          </w:tcPr>
          <w:p w:rsidR="00036082" w:rsidRPr="000957C8" w:rsidRDefault="00036082">
            <w:pPr>
              <w:pStyle w:val="ConsPlusNormal"/>
              <w:jc w:val="center"/>
              <w:rPr>
                <w:color w:val="000000"/>
              </w:rPr>
            </w:pPr>
            <w:r w:rsidRPr="000957C8">
              <w:rPr>
                <w:color w:val="000000"/>
              </w:rPr>
              <w:t>0,054</w:t>
            </w:r>
          </w:p>
        </w:tc>
        <w:tc>
          <w:tcPr>
            <w:tcW w:w="794" w:type="dxa"/>
          </w:tcPr>
          <w:p w:rsidR="00036082" w:rsidRPr="000957C8" w:rsidRDefault="00036082">
            <w:pPr>
              <w:pStyle w:val="ConsPlusNormal"/>
              <w:jc w:val="center"/>
              <w:rPr>
                <w:color w:val="000000"/>
              </w:rPr>
            </w:pPr>
            <w:r w:rsidRPr="000957C8">
              <w:rPr>
                <w:color w:val="000000"/>
              </w:rPr>
              <w:t>0,021</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100 кв. м</w:t>
            </w:r>
          </w:p>
        </w:tc>
        <w:tc>
          <w:tcPr>
            <w:tcW w:w="794" w:type="dxa"/>
          </w:tcPr>
          <w:p w:rsidR="00036082" w:rsidRPr="000957C8" w:rsidRDefault="00036082">
            <w:pPr>
              <w:pStyle w:val="ConsPlusNormal"/>
              <w:jc w:val="center"/>
              <w:rPr>
                <w:color w:val="000000"/>
              </w:rPr>
            </w:pPr>
            <w:r w:rsidRPr="000957C8">
              <w:rPr>
                <w:color w:val="000000"/>
              </w:rPr>
              <w:t>0,055</w:t>
            </w:r>
          </w:p>
        </w:tc>
        <w:tc>
          <w:tcPr>
            <w:tcW w:w="850" w:type="dxa"/>
          </w:tcPr>
          <w:p w:rsidR="00036082" w:rsidRPr="000957C8" w:rsidRDefault="00036082">
            <w:pPr>
              <w:pStyle w:val="ConsPlusNormal"/>
              <w:jc w:val="center"/>
              <w:rPr>
                <w:color w:val="000000"/>
              </w:rPr>
            </w:pPr>
            <w:r w:rsidRPr="000957C8">
              <w:rPr>
                <w:color w:val="000000"/>
              </w:rPr>
              <w:t>0,051</w:t>
            </w:r>
          </w:p>
        </w:tc>
        <w:tc>
          <w:tcPr>
            <w:tcW w:w="794" w:type="dxa"/>
          </w:tcPr>
          <w:p w:rsidR="00036082" w:rsidRPr="000957C8" w:rsidRDefault="00036082">
            <w:pPr>
              <w:pStyle w:val="ConsPlusNormal"/>
              <w:jc w:val="center"/>
              <w:rPr>
                <w:color w:val="000000"/>
              </w:rPr>
            </w:pPr>
            <w:r w:rsidRPr="000957C8">
              <w:rPr>
                <w:color w:val="000000"/>
              </w:rPr>
              <w:t>0,041</w:t>
            </w:r>
          </w:p>
        </w:tc>
        <w:tc>
          <w:tcPr>
            <w:tcW w:w="794" w:type="dxa"/>
          </w:tcPr>
          <w:p w:rsidR="00036082" w:rsidRPr="000957C8" w:rsidRDefault="00036082">
            <w:pPr>
              <w:pStyle w:val="ConsPlusNormal"/>
              <w:jc w:val="center"/>
              <w:rPr>
                <w:color w:val="000000"/>
              </w:rPr>
            </w:pPr>
            <w:r w:rsidRPr="000957C8">
              <w:rPr>
                <w:color w:val="000000"/>
              </w:rPr>
              <w:t>0,016</w:t>
            </w:r>
          </w:p>
        </w:tc>
      </w:tr>
      <w:tr w:rsidR="00036082" w:rsidRPr="000957C8">
        <w:tc>
          <w:tcPr>
            <w:tcW w:w="1871" w:type="dxa"/>
          </w:tcPr>
          <w:p w:rsidR="00036082" w:rsidRPr="000957C8" w:rsidRDefault="00036082">
            <w:pPr>
              <w:pStyle w:val="ConsPlusNormal"/>
              <w:jc w:val="center"/>
              <w:rPr>
                <w:color w:val="000000"/>
              </w:rPr>
            </w:pPr>
            <w:r w:rsidRPr="000957C8">
              <w:rPr>
                <w:color w:val="000000"/>
              </w:rPr>
              <w:t>7РТ-С-М-НП-12</w:t>
            </w:r>
          </w:p>
        </w:tc>
        <w:tc>
          <w:tcPr>
            <w:tcW w:w="4535" w:type="dxa"/>
          </w:tcPr>
          <w:p w:rsidR="00036082" w:rsidRPr="000957C8" w:rsidRDefault="00036082">
            <w:pPr>
              <w:pStyle w:val="ConsPlusNormal"/>
              <w:rPr>
                <w:color w:val="000000"/>
              </w:rPr>
            </w:pPr>
            <w:r w:rsidRPr="000957C8">
              <w:rPr>
                <w:color w:val="000000"/>
              </w:rPr>
              <w:t>парфюмерией и косметикой через объекты стационарной торговой сети, площадь торговых мест в которых:</w:t>
            </w:r>
          </w:p>
        </w:tc>
        <w:tc>
          <w:tcPr>
            <w:tcW w:w="794"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до 5 кв. м (включительно)</w:t>
            </w:r>
          </w:p>
        </w:tc>
        <w:tc>
          <w:tcPr>
            <w:tcW w:w="794" w:type="dxa"/>
          </w:tcPr>
          <w:p w:rsidR="00036082" w:rsidRPr="000957C8" w:rsidRDefault="00036082">
            <w:pPr>
              <w:pStyle w:val="ConsPlusNormal"/>
              <w:jc w:val="center"/>
              <w:rPr>
                <w:color w:val="000000"/>
              </w:rPr>
            </w:pPr>
            <w:r w:rsidRPr="000957C8">
              <w:rPr>
                <w:color w:val="000000"/>
              </w:rPr>
              <w:t>0,520</w:t>
            </w:r>
          </w:p>
        </w:tc>
        <w:tc>
          <w:tcPr>
            <w:tcW w:w="850" w:type="dxa"/>
          </w:tcPr>
          <w:p w:rsidR="00036082" w:rsidRPr="000957C8" w:rsidRDefault="00036082">
            <w:pPr>
              <w:pStyle w:val="ConsPlusNormal"/>
              <w:jc w:val="center"/>
              <w:rPr>
                <w:color w:val="000000"/>
              </w:rPr>
            </w:pPr>
            <w:r w:rsidRPr="000957C8">
              <w:rPr>
                <w:color w:val="000000"/>
              </w:rPr>
              <w:t>0,480</w:t>
            </w:r>
          </w:p>
        </w:tc>
        <w:tc>
          <w:tcPr>
            <w:tcW w:w="794" w:type="dxa"/>
          </w:tcPr>
          <w:p w:rsidR="00036082" w:rsidRPr="000957C8" w:rsidRDefault="00036082">
            <w:pPr>
              <w:pStyle w:val="ConsPlusNormal"/>
              <w:jc w:val="center"/>
              <w:rPr>
                <w:color w:val="000000"/>
              </w:rPr>
            </w:pPr>
            <w:r w:rsidRPr="000957C8">
              <w:rPr>
                <w:color w:val="000000"/>
              </w:rPr>
              <w:t>0,380</w:t>
            </w:r>
          </w:p>
        </w:tc>
        <w:tc>
          <w:tcPr>
            <w:tcW w:w="794" w:type="dxa"/>
          </w:tcPr>
          <w:p w:rsidR="00036082" w:rsidRPr="000957C8" w:rsidRDefault="00036082">
            <w:pPr>
              <w:pStyle w:val="ConsPlusNormal"/>
              <w:jc w:val="center"/>
              <w:rPr>
                <w:color w:val="000000"/>
              </w:rPr>
            </w:pPr>
            <w:r w:rsidRPr="000957C8">
              <w:rPr>
                <w:color w:val="000000"/>
              </w:rPr>
              <w:t>0,140</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 кв. м до 15 кв. м (включительно)</w:t>
            </w:r>
          </w:p>
        </w:tc>
        <w:tc>
          <w:tcPr>
            <w:tcW w:w="794" w:type="dxa"/>
          </w:tcPr>
          <w:p w:rsidR="00036082" w:rsidRPr="000957C8" w:rsidRDefault="00036082">
            <w:pPr>
              <w:pStyle w:val="ConsPlusNormal"/>
              <w:jc w:val="center"/>
              <w:rPr>
                <w:color w:val="000000"/>
              </w:rPr>
            </w:pPr>
            <w:r w:rsidRPr="000957C8">
              <w:rPr>
                <w:color w:val="000000"/>
              </w:rPr>
              <w:t>0,270</w:t>
            </w:r>
          </w:p>
        </w:tc>
        <w:tc>
          <w:tcPr>
            <w:tcW w:w="850" w:type="dxa"/>
          </w:tcPr>
          <w:p w:rsidR="00036082" w:rsidRPr="000957C8" w:rsidRDefault="00036082">
            <w:pPr>
              <w:pStyle w:val="ConsPlusNormal"/>
              <w:jc w:val="center"/>
              <w:rPr>
                <w:color w:val="000000"/>
              </w:rPr>
            </w:pPr>
            <w:r w:rsidRPr="000957C8">
              <w:rPr>
                <w:color w:val="000000"/>
              </w:rPr>
              <w:t>0,250</w:t>
            </w:r>
          </w:p>
        </w:tc>
        <w:tc>
          <w:tcPr>
            <w:tcW w:w="794" w:type="dxa"/>
          </w:tcPr>
          <w:p w:rsidR="00036082" w:rsidRPr="000957C8" w:rsidRDefault="00036082">
            <w:pPr>
              <w:pStyle w:val="ConsPlusNormal"/>
              <w:jc w:val="center"/>
              <w:rPr>
                <w:color w:val="000000"/>
              </w:rPr>
            </w:pPr>
            <w:r w:rsidRPr="000957C8">
              <w:rPr>
                <w:color w:val="000000"/>
              </w:rPr>
              <w:t>0,198</w:t>
            </w:r>
          </w:p>
        </w:tc>
        <w:tc>
          <w:tcPr>
            <w:tcW w:w="794" w:type="dxa"/>
          </w:tcPr>
          <w:p w:rsidR="00036082" w:rsidRPr="000957C8" w:rsidRDefault="00036082">
            <w:pPr>
              <w:pStyle w:val="ConsPlusNormal"/>
              <w:jc w:val="center"/>
              <w:rPr>
                <w:color w:val="000000"/>
              </w:rPr>
            </w:pPr>
            <w:r w:rsidRPr="000957C8">
              <w:rPr>
                <w:color w:val="000000"/>
              </w:rPr>
              <w:t>0,073</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794" w:type="dxa"/>
          </w:tcPr>
          <w:p w:rsidR="00036082" w:rsidRPr="000957C8" w:rsidRDefault="00036082">
            <w:pPr>
              <w:pStyle w:val="ConsPlusNormal"/>
              <w:jc w:val="center"/>
              <w:rPr>
                <w:color w:val="000000"/>
              </w:rPr>
            </w:pPr>
            <w:r w:rsidRPr="000957C8">
              <w:rPr>
                <w:color w:val="000000"/>
              </w:rPr>
              <w:t>0,198</w:t>
            </w:r>
          </w:p>
        </w:tc>
        <w:tc>
          <w:tcPr>
            <w:tcW w:w="850" w:type="dxa"/>
          </w:tcPr>
          <w:p w:rsidR="00036082" w:rsidRPr="000957C8" w:rsidRDefault="00036082">
            <w:pPr>
              <w:pStyle w:val="ConsPlusNormal"/>
              <w:jc w:val="center"/>
              <w:rPr>
                <w:color w:val="000000"/>
              </w:rPr>
            </w:pPr>
            <w:r w:rsidRPr="000957C8">
              <w:rPr>
                <w:color w:val="000000"/>
              </w:rPr>
              <w:t>0,182</w:t>
            </w:r>
          </w:p>
        </w:tc>
        <w:tc>
          <w:tcPr>
            <w:tcW w:w="794" w:type="dxa"/>
          </w:tcPr>
          <w:p w:rsidR="00036082" w:rsidRPr="000957C8" w:rsidRDefault="00036082">
            <w:pPr>
              <w:pStyle w:val="ConsPlusNormal"/>
              <w:jc w:val="center"/>
              <w:rPr>
                <w:color w:val="000000"/>
              </w:rPr>
            </w:pPr>
            <w:r w:rsidRPr="000957C8">
              <w:rPr>
                <w:color w:val="000000"/>
              </w:rPr>
              <w:t>0,144</w:t>
            </w:r>
          </w:p>
        </w:tc>
        <w:tc>
          <w:tcPr>
            <w:tcW w:w="794" w:type="dxa"/>
          </w:tcPr>
          <w:p w:rsidR="00036082" w:rsidRPr="000957C8" w:rsidRDefault="00036082">
            <w:pPr>
              <w:pStyle w:val="ConsPlusNormal"/>
              <w:jc w:val="center"/>
              <w:rPr>
                <w:color w:val="000000"/>
              </w:rPr>
            </w:pPr>
            <w:r w:rsidRPr="000957C8">
              <w:rPr>
                <w:color w:val="000000"/>
              </w:rPr>
              <w:t>0,053</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794" w:type="dxa"/>
          </w:tcPr>
          <w:p w:rsidR="00036082" w:rsidRPr="000957C8" w:rsidRDefault="00036082">
            <w:pPr>
              <w:pStyle w:val="ConsPlusNormal"/>
              <w:jc w:val="center"/>
              <w:rPr>
                <w:color w:val="000000"/>
              </w:rPr>
            </w:pPr>
            <w:r w:rsidRPr="000957C8">
              <w:rPr>
                <w:color w:val="000000"/>
              </w:rPr>
              <w:t>0,120</w:t>
            </w:r>
          </w:p>
        </w:tc>
        <w:tc>
          <w:tcPr>
            <w:tcW w:w="850" w:type="dxa"/>
          </w:tcPr>
          <w:p w:rsidR="00036082" w:rsidRPr="000957C8" w:rsidRDefault="00036082">
            <w:pPr>
              <w:pStyle w:val="ConsPlusNormal"/>
              <w:jc w:val="center"/>
              <w:rPr>
                <w:color w:val="000000"/>
              </w:rPr>
            </w:pPr>
            <w:r w:rsidRPr="000957C8">
              <w:rPr>
                <w:color w:val="000000"/>
              </w:rPr>
              <w:t>0,110</w:t>
            </w:r>
          </w:p>
        </w:tc>
        <w:tc>
          <w:tcPr>
            <w:tcW w:w="794" w:type="dxa"/>
          </w:tcPr>
          <w:p w:rsidR="00036082" w:rsidRPr="000957C8" w:rsidRDefault="00036082">
            <w:pPr>
              <w:pStyle w:val="ConsPlusNormal"/>
              <w:jc w:val="center"/>
              <w:rPr>
                <w:color w:val="000000"/>
              </w:rPr>
            </w:pPr>
            <w:r w:rsidRPr="000957C8">
              <w:rPr>
                <w:color w:val="000000"/>
              </w:rPr>
              <w:t>0,087</w:t>
            </w:r>
          </w:p>
        </w:tc>
        <w:tc>
          <w:tcPr>
            <w:tcW w:w="794" w:type="dxa"/>
          </w:tcPr>
          <w:p w:rsidR="00036082" w:rsidRPr="000957C8" w:rsidRDefault="00036082">
            <w:pPr>
              <w:pStyle w:val="ConsPlusNormal"/>
              <w:jc w:val="center"/>
              <w:rPr>
                <w:color w:val="000000"/>
              </w:rPr>
            </w:pPr>
            <w:r w:rsidRPr="000957C8">
              <w:rPr>
                <w:color w:val="000000"/>
              </w:rPr>
              <w:t>0,032</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794" w:type="dxa"/>
          </w:tcPr>
          <w:p w:rsidR="00036082" w:rsidRPr="000957C8" w:rsidRDefault="00036082">
            <w:pPr>
              <w:pStyle w:val="ConsPlusNormal"/>
              <w:jc w:val="center"/>
              <w:rPr>
                <w:color w:val="000000"/>
              </w:rPr>
            </w:pPr>
            <w:r w:rsidRPr="000957C8">
              <w:rPr>
                <w:color w:val="000000"/>
              </w:rPr>
              <w:t>0,078</w:t>
            </w:r>
          </w:p>
        </w:tc>
        <w:tc>
          <w:tcPr>
            <w:tcW w:w="850" w:type="dxa"/>
          </w:tcPr>
          <w:p w:rsidR="00036082" w:rsidRPr="000957C8" w:rsidRDefault="00036082">
            <w:pPr>
              <w:pStyle w:val="ConsPlusNormal"/>
              <w:jc w:val="center"/>
              <w:rPr>
                <w:color w:val="000000"/>
              </w:rPr>
            </w:pPr>
            <w:r w:rsidRPr="000957C8">
              <w:rPr>
                <w:color w:val="000000"/>
              </w:rPr>
              <w:t>0,072</w:t>
            </w:r>
          </w:p>
        </w:tc>
        <w:tc>
          <w:tcPr>
            <w:tcW w:w="794" w:type="dxa"/>
          </w:tcPr>
          <w:p w:rsidR="00036082" w:rsidRPr="000957C8" w:rsidRDefault="00036082">
            <w:pPr>
              <w:pStyle w:val="ConsPlusNormal"/>
              <w:jc w:val="center"/>
              <w:rPr>
                <w:color w:val="000000"/>
              </w:rPr>
            </w:pPr>
            <w:r w:rsidRPr="000957C8">
              <w:rPr>
                <w:color w:val="000000"/>
              </w:rPr>
              <w:t>0,057</w:t>
            </w:r>
          </w:p>
        </w:tc>
        <w:tc>
          <w:tcPr>
            <w:tcW w:w="794" w:type="dxa"/>
          </w:tcPr>
          <w:p w:rsidR="00036082" w:rsidRPr="000957C8" w:rsidRDefault="00036082">
            <w:pPr>
              <w:pStyle w:val="ConsPlusNormal"/>
              <w:jc w:val="center"/>
              <w:rPr>
                <w:color w:val="000000"/>
              </w:rPr>
            </w:pPr>
            <w:r w:rsidRPr="000957C8">
              <w:rPr>
                <w:color w:val="000000"/>
              </w:rPr>
              <w:t>0,021</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100 кв. м</w:t>
            </w:r>
          </w:p>
        </w:tc>
        <w:tc>
          <w:tcPr>
            <w:tcW w:w="794" w:type="dxa"/>
          </w:tcPr>
          <w:p w:rsidR="00036082" w:rsidRPr="000957C8" w:rsidRDefault="00036082">
            <w:pPr>
              <w:pStyle w:val="ConsPlusNormal"/>
              <w:jc w:val="center"/>
              <w:rPr>
                <w:color w:val="000000"/>
              </w:rPr>
            </w:pPr>
            <w:r w:rsidRPr="000957C8">
              <w:rPr>
                <w:color w:val="000000"/>
              </w:rPr>
              <w:t>0,060</w:t>
            </w:r>
          </w:p>
        </w:tc>
        <w:tc>
          <w:tcPr>
            <w:tcW w:w="850" w:type="dxa"/>
          </w:tcPr>
          <w:p w:rsidR="00036082" w:rsidRPr="000957C8" w:rsidRDefault="00036082">
            <w:pPr>
              <w:pStyle w:val="ConsPlusNormal"/>
              <w:jc w:val="center"/>
              <w:rPr>
                <w:color w:val="000000"/>
              </w:rPr>
            </w:pPr>
            <w:r w:rsidRPr="000957C8">
              <w:rPr>
                <w:color w:val="000000"/>
              </w:rPr>
              <w:t>0,055</w:t>
            </w:r>
          </w:p>
        </w:tc>
        <w:tc>
          <w:tcPr>
            <w:tcW w:w="794" w:type="dxa"/>
          </w:tcPr>
          <w:p w:rsidR="00036082" w:rsidRPr="000957C8" w:rsidRDefault="00036082">
            <w:pPr>
              <w:pStyle w:val="ConsPlusNormal"/>
              <w:jc w:val="center"/>
              <w:rPr>
                <w:color w:val="000000"/>
              </w:rPr>
            </w:pPr>
            <w:r w:rsidRPr="000957C8">
              <w:rPr>
                <w:color w:val="000000"/>
              </w:rPr>
              <w:t>0,044</w:t>
            </w:r>
          </w:p>
        </w:tc>
        <w:tc>
          <w:tcPr>
            <w:tcW w:w="794" w:type="dxa"/>
          </w:tcPr>
          <w:p w:rsidR="00036082" w:rsidRPr="000957C8" w:rsidRDefault="00036082">
            <w:pPr>
              <w:pStyle w:val="ConsPlusNormal"/>
              <w:jc w:val="center"/>
              <w:rPr>
                <w:color w:val="000000"/>
              </w:rPr>
            </w:pPr>
            <w:r w:rsidRPr="000957C8">
              <w:rPr>
                <w:color w:val="000000"/>
              </w:rPr>
              <w:t>0,016</w:t>
            </w:r>
          </w:p>
        </w:tc>
      </w:tr>
      <w:tr w:rsidR="00036082" w:rsidRPr="000957C8">
        <w:tc>
          <w:tcPr>
            <w:tcW w:w="1871" w:type="dxa"/>
          </w:tcPr>
          <w:p w:rsidR="00036082" w:rsidRPr="000957C8" w:rsidRDefault="00036082">
            <w:pPr>
              <w:pStyle w:val="ConsPlusNormal"/>
              <w:jc w:val="center"/>
              <w:rPr>
                <w:color w:val="000000"/>
              </w:rPr>
            </w:pPr>
            <w:r w:rsidRPr="000957C8">
              <w:rPr>
                <w:color w:val="000000"/>
              </w:rPr>
              <w:t>7РТ-С-М-НП-13</w:t>
            </w:r>
          </w:p>
        </w:tc>
        <w:tc>
          <w:tcPr>
            <w:tcW w:w="4535" w:type="dxa"/>
          </w:tcPr>
          <w:p w:rsidR="00036082" w:rsidRPr="000957C8" w:rsidRDefault="00036082">
            <w:pPr>
              <w:pStyle w:val="ConsPlusNormal"/>
              <w:rPr>
                <w:color w:val="000000"/>
              </w:rPr>
            </w:pPr>
            <w:r w:rsidRPr="000957C8">
              <w:rPr>
                <w:color w:val="000000"/>
              </w:rPr>
              <w:t>аудиотехникой, видеотехникой, цифровой техникой, DVD-техникой, другими видами техники развлекательного характера, фототехникой и прочими комплектующими и сопутствующими товарами (в том числе носителями информации (кассетами, CD-дисками, DVD-дисками) без имеющейся на них информации) через объекты стационарной торговой сети, площадь торговых мест в которых:</w:t>
            </w:r>
          </w:p>
        </w:tc>
        <w:tc>
          <w:tcPr>
            <w:tcW w:w="794"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до 5 кв. м (включительно)</w:t>
            </w:r>
          </w:p>
        </w:tc>
        <w:tc>
          <w:tcPr>
            <w:tcW w:w="794" w:type="dxa"/>
          </w:tcPr>
          <w:p w:rsidR="00036082" w:rsidRPr="000957C8" w:rsidRDefault="00036082">
            <w:pPr>
              <w:pStyle w:val="ConsPlusNormal"/>
              <w:jc w:val="center"/>
              <w:rPr>
                <w:color w:val="000000"/>
              </w:rPr>
            </w:pPr>
            <w:r w:rsidRPr="000957C8">
              <w:rPr>
                <w:color w:val="000000"/>
              </w:rPr>
              <w:t>0,620</w:t>
            </w:r>
          </w:p>
        </w:tc>
        <w:tc>
          <w:tcPr>
            <w:tcW w:w="850" w:type="dxa"/>
          </w:tcPr>
          <w:p w:rsidR="00036082" w:rsidRPr="000957C8" w:rsidRDefault="00036082">
            <w:pPr>
              <w:pStyle w:val="ConsPlusNormal"/>
              <w:jc w:val="center"/>
              <w:rPr>
                <w:color w:val="000000"/>
              </w:rPr>
            </w:pPr>
            <w:r w:rsidRPr="000957C8">
              <w:rPr>
                <w:color w:val="000000"/>
              </w:rPr>
              <w:t>0,560</w:t>
            </w:r>
          </w:p>
        </w:tc>
        <w:tc>
          <w:tcPr>
            <w:tcW w:w="794" w:type="dxa"/>
          </w:tcPr>
          <w:p w:rsidR="00036082" w:rsidRPr="000957C8" w:rsidRDefault="00036082">
            <w:pPr>
              <w:pStyle w:val="ConsPlusNormal"/>
              <w:jc w:val="center"/>
              <w:rPr>
                <w:color w:val="000000"/>
              </w:rPr>
            </w:pPr>
            <w:r w:rsidRPr="000957C8">
              <w:rPr>
                <w:color w:val="000000"/>
              </w:rPr>
              <w:t>0,470</w:t>
            </w:r>
          </w:p>
        </w:tc>
        <w:tc>
          <w:tcPr>
            <w:tcW w:w="794" w:type="dxa"/>
          </w:tcPr>
          <w:p w:rsidR="00036082" w:rsidRPr="000957C8" w:rsidRDefault="00036082">
            <w:pPr>
              <w:pStyle w:val="ConsPlusNormal"/>
              <w:jc w:val="center"/>
              <w:rPr>
                <w:color w:val="000000"/>
              </w:rPr>
            </w:pPr>
            <w:r w:rsidRPr="000957C8">
              <w:rPr>
                <w:color w:val="000000"/>
              </w:rPr>
              <w:t>0,190</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 кв. м до 15 кв. м (включительно)</w:t>
            </w:r>
          </w:p>
        </w:tc>
        <w:tc>
          <w:tcPr>
            <w:tcW w:w="794" w:type="dxa"/>
          </w:tcPr>
          <w:p w:rsidR="00036082" w:rsidRPr="000957C8" w:rsidRDefault="00036082">
            <w:pPr>
              <w:pStyle w:val="ConsPlusNormal"/>
              <w:jc w:val="center"/>
              <w:rPr>
                <w:color w:val="000000"/>
              </w:rPr>
            </w:pPr>
            <w:r w:rsidRPr="000957C8">
              <w:rPr>
                <w:color w:val="000000"/>
              </w:rPr>
              <w:t>0,322</w:t>
            </w:r>
          </w:p>
        </w:tc>
        <w:tc>
          <w:tcPr>
            <w:tcW w:w="850" w:type="dxa"/>
          </w:tcPr>
          <w:p w:rsidR="00036082" w:rsidRPr="000957C8" w:rsidRDefault="00036082">
            <w:pPr>
              <w:pStyle w:val="ConsPlusNormal"/>
              <w:jc w:val="center"/>
              <w:rPr>
                <w:color w:val="000000"/>
              </w:rPr>
            </w:pPr>
            <w:r w:rsidRPr="000957C8">
              <w:rPr>
                <w:color w:val="000000"/>
              </w:rPr>
              <w:t>0,291</w:t>
            </w:r>
          </w:p>
        </w:tc>
        <w:tc>
          <w:tcPr>
            <w:tcW w:w="794" w:type="dxa"/>
          </w:tcPr>
          <w:p w:rsidR="00036082" w:rsidRPr="000957C8" w:rsidRDefault="00036082">
            <w:pPr>
              <w:pStyle w:val="ConsPlusNormal"/>
              <w:jc w:val="center"/>
              <w:rPr>
                <w:color w:val="000000"/>
              </w:rPr>
            </w:pPr>
            <w:r w:rsidRPr="000957C8">
              <w:rPr>
                <w:color w:val="000000"/>
              </w:rPr>
              <w:t>0,244</w:t>
            </w:r>
          </w:p>
        </w:tc>
        <w:tc>
          <w:tcPr>
            <w:tcW w:w="794" w:type="dxa"/>
          </w:tcPr>
          <w:p w:rsidR="00036082" w:rsidRPr="000957C8" w:rsidRDefault="00036082">
            <w:pPr>
              <w:pStyle w:val="ConsPlusNormal"/>
              <w:jc w:val="center"/>
              <w:rPr>
                <w:color w:val="000000"/>
              </w:rPr>
            </w:pPr>
            <w:r w:rsidRPr="000957C8">
              <w:rPr>
                <w:color w:val="000000"/>
              </w:rPr>
              <w:t>0,099</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794" w:type="dxa"/>
          </w:tcPr>
          <w:p w:rsidR="00036082" w:rsidRPr="000957C8" w:rsidRDefault="00036082">
            <w:pPr>
              <w:pStyle w:val="ConsPlusNormal"/>
              <w:jc w:val="center"/>
              <w:rPr>
                <w:color w:val="000000"/>
              </w:rPr>
            </w:pPr>
            <w:r w:rsidRPr="000957C8">
              <w:rPr>
                <w:color w:val="000000"/>
              </w:rPr>
              <w:t>0,236</w:t>
            </w:r>
          </w:p>
        </w:tc>
        <w:tc>
          <w:tcPr>
            <w:tcW w:w="850" w:type="dxa"/>
          </w:tcPr>
          <w:p w:rsidR="00036082" w:rsidRPr="000957C8" w:rsidRDefault="00036082">
            <w:pPr>
              <w:pStyle w:val="ConsPlusNormal"/>
              <w:jc w:val="center"/>
              <w:rPr>
                <w:color w:val="000000"/>
              </w:rPr>
            </w:pPr>
            <w:r w:rsidRPr="000957C8">
              <w:rPr>
                <w:color w:val="000000"/>
              </w:rPr>
              <w:t>0,213</w:t>
            </w:r>
          </w:p>
        </w:tc>
        <w:tc>
          <w:tcPr>
            <w:tcW w:w="794" w:type="dxa"/>
          </w:tcPr>
          <w:p w:rsidR="00036082" w:rsidRPr="000957C8" w:rsidRDefault="00036082">
            <w:pPr>
              <w:pStyle w:val="ConsPlusNormal"/>
              <w:jc w:val="center"/>
              <w:rPr>
                <w:color w:val="000000"/>
              </w:rPr>
            </w:pPr>
            <w:r w:rsidRPr="000957C8">
              <w:rPr>
                <w:color w:val="000000"/>
              </w:rPr>
              <w:t>0,179</w:t>
            </w:r>
          </w:p>
        </w:tc>
        <w:tc>
          <w:tcPr>
            <w:tcW w:w="794" w:type="dxa"/>
          </w:tcPr>
          <w:p w:rsidR="00036082" w:rsidRPr="000957C8" w:rsidRDefault="00036082">
            <w:pPr>
              <w:pStyle w:val="ConsPlusNormal"/>
              <w:jc w:val="center"/>
              <w:rPr>
                <w:color w:val="000000"/>
              </w:rPr>
            </w:pPr>
            <w:r w:rsidRPr="000957C8">
              <w:rPr>
                <w:color w:val="000000"/>
              </w:rPr>
              <w:t>0,072</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794" w:type="dxa"/>
          </w:tcPr>
          <w:p w:rsidR="00036082" w:rsidRPr="000957C8" w:rsidRDefault="00036082">
            <w:pPr>
              <w:pStyle w:val="ConsPlusNormal"/>
              <w:jc w:val="center"/>
              <w:rPr>
                <w:color w:val="000000"/>
              </w:rPr>
            </w:pPr>
            <w:r w:rsidRPr="000957C8">
              <w:rPr>
                <w:color w:val="000000"/>
              </w:rPr>
              <w:t>0,143</w:t>
            </w:r>
          </w:p>
        </w:tc>
        <w:tc>
          <w:tcPr>
            <w:tcW w:w="850" w:type="dxa"/>
          </w:tcPr>
          <w:p w:rsidR="00036082" w:rsidRPr="000957C8" w:rsidRDefault="00036082">
            <w:pPr>
              <w:pStyle w:val="ConsPlusNormal"/>
              <w:jc w:val="center"/>
              <w:rPr>
                <w:color w:val="000000"/>
              </w:rPr>
            </w:pPr>
            <w:r w:rsidRPr="000957C8">
              <w:rPr>
                <w:color w:val="000000"/>
              </w:rPr>
              <w:t>0,129</w:t>
            </w:r>
          </w:p>
        </w:tc>
        <w:tc>
          <w:tcPr>
            <w:tcW w:w="794" w:type="dxa"/>
          </w:tcPr>
          <w:p w:rsidR="00036082" w:rsidRPr="000957C8" w:rsidRDefault="00036082">
            <w:pPr>
              <w:pStyle w:val="ConsPlusNormal"/>
              <w:jc w:val="center"/>
              <w:rPr>
                <w:color w:val="000000"/>
              </w:rPr>
            </w:pPr>
            <w:r w:rsidRPr="000957C8">
              <w:rPr>
                <w:color w:val="000000"/>
              </w:rPr>
              <w:t>0,108</w:t>
            </w:r>
          </w:p>
        </w:tc>
        <w:tc>
          <w:tcPr>
            <w:tcW w:w="794" w:type="dxa"/>
          </w:tcPr>
          <w:p w:rsidR="00036082" w:rsidRPr="000957C8" w:rsidRDefault="00036082">
            <w:pPr>
              <w:pStyle w:val="ConsPlusNormal"/>
              <w:jc w:val="center"/>
              <w:rPr>
                <w:color w:val="000000"/>
              </w:rPr>
            </w:pPr>
            <w:r w:rsidRPr="000957C8">
              <w:rPr>
                <w:color w:val="000000"/>
              </w:rPr>
              <w:t>0,044</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794" w:type="dxa"/>
          </w:tcPr>
          <w:p w:rsidR="00036082" w:rsidRPr="000957C8" w:rsidRDefault="00036082">
            <w:pPr>
              <w:pStyle w:val="ConsPlusNormal"/>
              <w:jc w:val="center"/>
              <w:rPr>
                <w:color w:val="000000"/>
              </w:rPr>
            </w:pPr>
            <w:r w:rsidRPr="000957C8">
              <w:rPr>
                <w:color w:val="000000"/>
              </w:rPr>
              <w:t>0,093</w:t>
            </w:r>
          </w:p>
        </w:tc>
        <w:tc>
          <w:tcPr>
            <w:tcW w:w="850" w:type="dxa"/>
          </w:tcPr>
          <w:p w:rsidR="00036082" w:rsidRPr="000957C8" w:rsidRDefault="00036082">
            <w:pPr>
              <w:pStyle w:val="ConsPlusNormal"/>
              <w:jc w:val="center"/>
              <w:rPr>
                <w:color w:val="000000"/>
              </w:rPr>
            </w:pPr>
            <w:r w:rsidRPr="000957C8">
              <w:rPr>
                <w:color w:val="000000"/>
              </w:rPr>
              <w:t>0,084</w:t>
            </w:r>
          </w:p>
        </w:tc>
        <w:tc>
          <w:tcPr>
            <w:tcW w:w="794" w:type="dxa"/>
          </w:tcPr>
          <w:p w:rsidR="00036082" w:rsidRPr="000957C8" w:rsidRDefault="00036082">
            <w:pPr>
              <w:pStyle w:val="ConsPlusNormal"/>
              <w:jc w:val="center"/>
              <w:rPr>
                <w:color w:val="000000"/>
              </w:rPr>
            </w:pPr>
            <w:r w:rsidRPr="000957C8">
              <w:rPr>
                <w:color w:val="000000"/>
              </w:rPr>
              <w:t>0,071</w:t>
            </w:r>
          </w:p>
        </w:tc>
        <w:tc>
          <w:tcPr>
            <w:tcW w:w="794" w:type="dxa"/>
          </w:tcPr>
          <w:p w:rsidR="00036082" w:rsidRPr="000957C8" w:rsidRDefault="00036082">
            <w:pPr>
              <w:pStyle w:val="ConsPlusNormal"/>
              <w:jc w:val="center"/>
              <w:rPr>
                <w:color w:val="000000"/>
              </w:rPr>
            </w:pPr>
            <w:r w:rsidRPr="000957C8">
              <w:rPr>
                <w:color w:val="000000"/>
              </w:rPr>
              <w:t>0,029</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100 кв. м</w:t>
            </w:r>
          </w:p>
        </w:tc>
        <w:tc>
          <w:tcPr>
            <w:tcW w:w="794" w:type="dxa"/>
          </w:tcPr>
          <w:p w:rsidR="00036082" w:rsidRPr="000957C8" w:rsidRDefault="00036082">
            <w:pPr>
              <w:pStyle w:val="ConsPlusNormal"/>
              <w:jc w:val="center"/>
              <w:rPr>
                <w:color w:val="000000"/>
              </w:rPr>
            </w:pPr>
            <w:r w:rsidRPr="000957C8">
              <w:rPr>
                <w:color w:val="000000"/>
              </w:rPr>
              <w:t>0,071</w:t>
            </w:r>
          </w:p>
        </w:tc>
        <w:tc>
          <w:tcPr>
            <w:tcW w:w="850" w:type="dxa"/>
          </w:tcPr>
          <w:p w:rsidR="00036082" w:rsidRPr="000957C8" w:rsidRDefault="00036082">
            <w:pPr>
              <w:pStyle w:val="ConsPlusNormal"/>
              <w:jc w:val="center"/>
              <w:rPr>
                <w:color w:val="000000"/>
              </w:rPr>
            </w:pPr>
            <w:r w:rsidRPr="000957C8">
              <w:rPr>
                <w:color w:val="000000"/>
              </w:rPr>
              <w:t>0,064</w:t>
            </w:r>
          </w:p>
        </w:tc>
        <w:tc>
          <w:tcPr>
            <w:tcW w:w="794" w:type="dxa"/>
          </w:tcPr>
          <w:p w:rsidR="00036082" w:rsidRPr="000957C8" w:rsidRDefault="00036082">
            <w:pPr>
              <w:pStyle w:val="ConsPlusNormal"/>
              <w:jc w:val="center"/>
              <w:rPr>
                <w:color w:val="000000"/>
              </w:rPr>
            </w:pPr>
            <w:r w:rsidRPr="000957C8">
              <w:rPr>
                <w:color w:val="000000"/>
              </w:rPr>
              <w:t>0,054</w:t>
            </w:r>
          </w:p>
        </w:tc>
        <w:tc>
          <w:tcPr>
            <w:tcW w:w="794" w:type="dxa"/>
          </w:tcPr>
          <w:p w:rsidR="00036082" w:rsidRPr="000957C8" w:rsidRDefault="00036082">
            <w:pPr>
              <w:pStyle w:val="ConsPlusNormal"/>
              <w:jc w:val="center"/>
              <w:rPr>
                <w:color w:val="000000"/>
              </w:rPr>
            </w:pPr>
            <w:r w:rsidRPr="000957C8">
              <w:rPr>
                <w:color w:val="000000"/>
              </w:rPr>
              <w:t>0,022</w:t>
            </w:r>
          </w:p>
        </w:tc>
      </w:tr>
      <w:tr w:rsidR="00036082" w:rsidRPr="000957C8">
        <w:tc>
          <w:tcPr>
            <w:tcW w:w="1871" w:type="dxa"/>
          </w:tcPr>
          <w:p w:rsidR="00036082" w:rsidRPr="000957C8" w:rsidRDefault="00036082">
            <w:pPr>
              <w:pStyle w:val="ConsPlusNormal"/>
              <w:jc w:val="center"/>
              <w:rPr>
                <w:color w:val="000000"/>
              </w:rPr>
            </w:pPr>
            <w:r w:rsidRPr="000957C8">
              <w:rPr>
                <w:color w:val="000000"/>
              </w:rPr>
              <w:t>7РТ-С-М-НП-14</w:t>
            </w:r>
          </w:p>
        </w:tc>
        <w:tc>
          <w:tcPr>
            <w:tcW w:w="4535" w:type="dxa"/>
          </w:tcPr>
          <w:p w:rsidR="00036082" w:rsidRPr="000957C8" w:rsidRDefault="00036082">
            <w:pPr>
              <w:pStyle w:val="ConsPlusNormal"/>
              <w:rPr>
                <w:color w:val="000000"/>
              </w:rPr>
            </w:pPr>
            <w:r w:rsidRPr="000957C8">
              <w:rPr>
                <w:color w:val="000000"/>
              </w:rPr>
              <w:t>бытовой техникой (за исключением вида деятельности с кодом 7РТ-С-М-НП-1/11) через объекты стационарной торговой сети, площадь торговых мест в которых:</w:t>
            </w:r>
          </w:p>
        </w:tc>
        <w:tc>
          <w:tcPr>
            <w:tcW w:w="794"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до 5 кв. м (включительно)</w:t>
            </w:r>
          </w:p>
        </w:tc>
        <w:tc>
          <w:tcPr>
            <w:tcW w:w="794" w:type="dxa"/>
          </w:tcPr>
          <w:p w:rsidR="00036082" w:rsidRPr="000957C8" w:rsidRDefault="00036082">
            <w:pPr>
              <w:pStyle w:val="ConsPlusNormal"/>
              <w:jc w:val="center"/>
              <w:rPr>
                <w:color w:val="000000"/>
              </w:rPr>
            </w:pPr>
            <w:r w:rsidRPr="000957C8">
              <w:rPr>
                <w:color w:val="000000"/>
              </w:rPr>
              <w:t>0,580</w:t>
            </w:r>
          </w:p>
        </w:tc>
        <w:tc>
          <w:tcPr>
            <w:tcW w:w="850" w:type="dxa"/>
          </w:tcPr>
          <w:p w:rsidR="00036082" w:rsidRPr="000957C8" w:rsidRDefault="00036082">
            <w:pPr>
              <w:pStyle w:val="ConsPlusNormal"/>
              <w:jc w:val="center"/>
              <w:rPr>
                <w:color w:val="000000"/>
              </w:rPr>
            </w:pPr>
            <w:r w:rsidRPr="000957C8">
              <w:rPr>
                <w:color w:val="000000"/>
              </w:rPr>
              <w:t>0,520</w:t>
            </w:r>
          </w:p>
        </w:tc>
        <w:tc>
          <w:tcPr>
            <w:tcW w:w="794" w:type="dxa"/>
          </w:tcPr>
          <w:p w:rsidR="00036082" w:rsidRPr="000957C8" w:rsidRDefault="00036082">
            <w:pPr>
              <w:pStyle w:val="ConsPlusNormal"/>
              <w:jc w:val="center"/>
              <w:rPr>
                <w:color w:val="000000"/>
              </w:rPr>
            </w:pPr>
            <w:r w:rsidRPr="000957C8">
              <w:rPr>
                <w:color w:val="000000"/>
              </w:rPr>
              <w:t>0,430</w:t>
            </w:r>
          </w:p>
        </w:tc>
        <w:tc>
          <w:tcPr>
            <w:tcW w:w="794" w:type="dxa"/>
          </w:tcPr>
          <w:p w:rsidR="00036082" w:rsidRPr="000957C8" w:rsidRDefault="00036082">
            <w:pPr>
              <w:pStyle w:val="ConsPlusNormal"/>
              <w:jc w:val="center"/>
              <w:rPr>
                <w:color w:val="000000"/>
              </w:rPr>
            </w:pPr>
            <w:r w:rsidRPr="000957C8">
              <w:rPr>
                <w:color w:val="000000"/>
              </w:rPr>
              <w:t>0,170</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 кв. м до 15 кв. м (включительно)</w:t>
            </w:r>
          </w:p>
        </w:tc>
        <w:tc>
          <w:tcPr>
            <w:tcW w:w="794" w:type="dxa"/>
          </w:tcPr>
          <w:p w:rsidR="00036082" w:rsidRPr="000957C8" w:rsidRDefault="00036082">
            <w:pPr>
              <w:pStyle w:val="ConsPlusNormal"/>
              <w:jc w:val="center"/>
              <w:rPr>
                <w:color w:val="000000"/>
              </w:rPr>
            </w:pPr>
            <w:r w:rsidRPr="000957C8">
              <w:rPr>
                <w:color w:val="000000"/>
              </w:rPr>
              <w:t>0,302</w:t>
            </w:r>
          </w:p>
        </w:tc>
        <w:tc>
          <w:tcPr>
            <w:tcW w:w="850" w:type="dxa"/>
          </w:tcPr>
          <w:p w:rsidR="00036082" w:rsidRPr="000957C8" w:rsidRDefault="00036082">
            <w:pPr>
              <w:pStyle w:val="ConsPlusNormal"/>
              <w:jc w:val="center"/>
              <w:rPr>
                <w:color w:val="000000"/>
              </w:rPr>
            </w:pPr>
            <w:r w:rsidRPr="000957C8">
              <w:rPr>
                <w:color w:val="000000"/>
              </w:rPr>
              <w:t>0,270</w:t>
            </w:r>
          </w:p>
        </w:tc>
        <w:tc>
          <w:tcPr>
            <w:tcW w:w="794" w:type="dxa"/>
          </w:tcPr>
          <w:p w:rsidR="00036082" w:rsidRPr="000957C8" w:rsidRDefault="00036082">
            <w:pPr>
              <w:pStyle w:val="ConsPlusNormal"/>
              <w:jc w:val="center"/>
              <w:rPr>
                <w:color w:val="000000"/>
              </w:rPr>
            </w:pPr>
            <w:r w:rsidRPr="000957C8">
              <w:rPr>
                <w:color w:val="000000"/>
              </w:rPr>
              <w:t>0,224</w:t>
            </w:r>
          </w:p>
        </w:tc>
        <w:tc>
          <w:tcPr>
            <w:tcW w:w="794" w:type="dxa"/>
          </w:tcPr>
          <w:p w:rsidR="00036082" w:rsidRPr="000957C8" w:rsidRDefault="00036082">
            <w:pPr>
              <w:pStyle w:val="ConsPlusNormal"/>
              <w:jc w:val="center"/>
              <w:rPr>
                <w:color w:val="000000"/>
              </w:rPr>
            </w:pPr>
            <w:r w:rsidRPr="000957C8">
              <w:rPr>
                <w:color w:val="000000"/>
              </w:rPr>
              <w:t>0,088</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794" w:type="dxa"/>
          </w:tcPr>
          <w:p w:rsidR="00036082" w:rsidRPr="000957C8" w:rsidRDefault="00036082">
            <w:pPr>
              <w:pStyle w:val="ConsPlusNormal"/>
              <w:jc w:val="center"/>
              <w:rPr>
                <w:color w:val="000000"/>
              </w:rPr>
            </w:pPr>
            <w:r w:rsidRPr="000957C8">
              <w:rPr>
                <w:color w:val="000000"/>
              </w:rPr>
              <w:t>0,220</w:t>
            </w:r>
          </w:p>
        </w:tc>
        <w:tc>
          <w:tcPr>
            <w:tcW w:w="850" w:type="dxa"/>
          </w:tcPr>
          <w:p w:rsidR="00036082" w:rsidRPr="000957C8" w:rsidRDefault="00036082">
            <w:pPr>
              <w:pStyle w:val="ConsPlusNormal"/>
              <w:jc w:val="center"/>
              <w:rPr>
                <w:color w:val="000000"/>
              </w:rPr>
            </w:pPr>
            <w:r w:rsidRPr="000957C8">
              <w:rPr>
                <w:color w:val="000000"/>
              </w:rPr>
              <w:t>0,198</w:t>
            </w:r>
          </w:p>
        </w:tc>
        <w:tc>
          <w:tcPr>
            <w:tcW w:w="794" w:type="dxa"/>
          </w:tcPr>
          <w:p w:rsidR="00036082" w:rsidRPr="000957C8" w:rsidRDefault="00036082">
            <w:pPr>
              <w:pStyle w:val="ConsPlusNormal"/>
              <w:jc w:val="center"/>
              <w:rPr>
                <w:color w:val="000000"/>
              </w:rPr>
            </w:pPr>
            <w:r w:rsidRPr="000957C8">
              <w:rPr>
                <w:color w:val="000000"/>
              </w:rPr>
              <w:t>0,163</w:t>
            </w:r>
          </w:p>
        </w:tc>
        <w:tc>
          <w:tcPr>
            <w:tcW w:w="794" w:type="dxa"/>
          </w:tcPr>
          <w:p w:rsidR="00036082" w:rsidRPr="000957C8" w:rsidRDefault="00036082">
            <w:pPr>
              <w:pStyle w:val="ConsPlusNormal"/>
              <w:jc w:val="center"/>
              <w:rPr>
                <w:color w:val="000000"/>
              </w:rPr>
            </w:pPr>
            <w:r w:rsidRPr="000957C8">
              <w:rPr>
                <w:color w:val="000000"/>
              </w:rPr>
              <w:t>0,065</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794" w:type="dxa"/>
          </w:tcPr>
          <w:p w:rsidR="00036082" w:rsidRPr="000957C8" w:rsidRDefault="00036082">
            <w:pPr>
              <w:pStyle w:val="ConsPlusNormal"/>
              <w:jc w:val="center"/>
              <w:rPr>
                <w:color w:val="000000"/>
              </w:rPr>
            </w:pPr>
            <w:r w:rsidRPr="000957C8">
              <w:rPr>
                <w:color w:val="000000"/>
              </w:rPr>
              <w:t>0,133</w:t>
            </w:r>
          </w:p>
        </w:tc>
        <w:tc>
          <w:tcPr>
            <w:tcW w:w="850" w:type="dxa"/>
          </w:tcPr>
          <w:p w:rsidR="00036082" w:rsidRPr="000957C8" w:rsidRDefault="00036082">
            <w:pPr>
              <w:pStyle w:val="ConsPlusNormal"/>
              <w:jc w:val="center"/>
              <w:rPr>
                <w:color w:val="000000"/>
              </w:rPr>
            </w:pPr>
            <w:r w:rsidRPr="000957C8">
              <w:rPr>
                <w:color w:val="000000"/>
              </w:rPr>
              <w:t>0,120</w:t>
            </w:r>
          </w:p>
        </w:tc>
        <w:tc>
          <w:tcPr>
            <w:tcW w:w="794" w:type="dxa"/>
          </w:tcPr>
          <w:p w:rsidR="00036082" w:rsidRPr="000957C8" w:rsidRDefault="00036082">
            <w:pPr>
              <w:pStyle w:val="ConsPlusNormal"/>
              <w:jc w:val="center"/>
              <w:rPr>
                <w:color w:val="000000"/>
              </w:rPr>
            </w:pPr>
            <w:r w:rsidRPr="000957C8">
              <w:rPr>
                <w:color w:val="000000"/>
              </w:rPr>
              <w:t>0,099</w:t>
            </w:r>
          </w:p>
        </w:tc>
        <w:tc>
          <w:tcPr>
            <w:tcW w:w="794" w:type="dxa"/>
          </w:tcPr>
          <w:p w:rsidR="00036082" w:rsidRPr="000957C8" w:rsidRDefault="00036082">
            <w:pPr>
              <w:pStyle w:val="ConsPlusNormal"/>
              <w:jc w:val="center"/>
              <w:rPr>
                <w:color w:val="000000"/>
              </w:rPr>
            </w:pPr>
            <w:r w:rsidRPr="000957C8">
              <w:rPr>
                <w:color w:val="000000"/>
              </w:rPr>
              <w:t>0,039</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794" w:type="dxa"/>
          </w:tcPr>
          <w:p w:rsidR="00036082" w:rsidRPr="000957C8" w:rsidRDefault="00036082">
            <w:pPr>
              <w:pStyle w:val="ConsPlusNormal"/>
              <w:jc w:val="center"/>
              <w:rPr>
                <w:color w:val="000000"/>
              </w:rPr>
            </w:pPr>
            <w:r w:rsidRPr="000957C8">
              <w:rPr>
                <w:color w:val="000000"/>
              </w:rPr>
              <w:t>0,087</w:t>
            </w:r>
          </w:p>
        </w:tc>
        <w:tc>
          <w:tcPr>
            <w:tcW w:w="850" w:type="dxa"/>
          </w:tcPr>
          <w:p w:rsidR="00036082" w:rsidRPr="000957C8" w:rsidRDefault="00036082">
            <w:pPr>
              <w:pStyle w:val="ConsPlusNormal"/>
              <w:jc w:val="center"/>
              <w:rPr>
                <w:color w:val="000000"/>
              </w:rPr>
            </w:pPr>
            <w:r w:rsidRPr="000957C8">
              <w:rPr>
                <w:color w:val="000000"/>
              </w:rPr>
              <w:t>0,078</w:t>
            </w:r>
          </w:p>
        </w:tc>
        <w:tc>
          <w:tcPr>
            <w:tcW w:w="794" w:type="dxa"/>
          </w:tcPr>
          <w:p w:rsidR="00036082" w:rsidRPr="000957C8" w:rsidRDefault="00036082">
            <w:pPr>
              <w:pStyle w:val="ConsPlusNormal"/>
              <w:jc w:val="center"/>
              <w:rPr>
                <w:color w:val="000000"/>
              </w:rPr>
            </w:pPr>
            <w:r w:rsidRPr="000957C8">
              <w:rPr>
                <w:color w:val="000000"/>
              </w:rPr>
              <w:t>0,065</w:t>
            </w:r>
          </w:p>
        </w:tc>
        <w:tc>
          <w:tcPr>
            <w:tcW w:w="794" w:type="dxa"/>
          </w:tcPr>
          <w:p w:rsidR="00036082" w:rsidRPr="000957C8" w:rsidRDefault="00036082">
            <w:pPr>
              <w:pStyle w:val="ConsPlusNormal"/>
              <w:jc w:val="center"/>
              <w:rPr>
                <w:color w:val="000000"/>
              </w:rPr>
            </w:pPr>
            <w:r w:rsidRPr="000957C8">
              <w:rPr>
                <w:color w:val="000000"/>
              </w:rPr>
              <w:t>0,026</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100 кв. м</w:t>
            </w:r>
          </w:p>
        </w:tc>
        <w:tc>
          <w:tcPr>
            <w:tcW w:w="794" w:type="dxa"/>
          </w:tcPr>
          <w:p w:rsidR="00036082" w:rsidRPr="000957C8" w:rsidRDefault="00036082">
            <w:pPr>
              <w:pStyle w:val="ConsPlusNormal"/>
              <w:jc w:val="center"/>
              <w:rPr>
                <w:color w:val="000000"/>
              </w:rPr>
            </w:pPr>
            <w:r w:rsidRPr="000957C8">
              <w:rPr>
                <w:color w:val="000000"/>
              </w:rPr>
              <w:t>0,067</w:t>
            </w:r>
          </w:p>
        </w:tc>
        <w:tc>
          <w:tcPr>
            <w:tcW w:w="850" w:type="dxa"/>
          </w:tcPr>
          <w:p w:rsidR="00036082" w:rsidRPr="000957C8" w:rsidRDefault="00036082">
            <w:pPr>
              <w:pStyle w:val="ConsPlusNormal"/>
              <w:jc w:val="center"/>
              <w:rPr>
                <w:color w:val="000000"/>
              </w:rPr>
            </w:pPr>
            <w:r w:rsidRPr="000957C8">
              <w:rPr>
                <w:color w:val="000000"/>
              </w:rPr>
              <w:t>0,060</w:t>
            </w:r>
          </w:p>
        </w:tc>
        <w:tc>
          <w:tcPr>
            <w:tcW w:w="794" w:type="dxa"/>
          </w:tcPr>
          <w:p w:rsidR="00036082" w:rsidRPr="000957C8" w:rsidRDefault="00036082">
            <w:pPr>
              <w:pStyle w:val="ConsPlusNormal"/>
              <w:jc w:val="center"/>
              <w:rPr>
                <w:color w:val="000000"/>
              </w:rPr>
            </w:pPr>
            <w:r w:rsidRPr="000957C8">
              <w:rPr>
                <w:color w:val="000000"/>
              </w:rPr>
              <w:t>0,049</w:t>
            </w:r>
          </w:p>
        </w:tc>
        <w:tc>
          <w:tcPr>
            <w:tcW w:w="794" w:type="dxa"/>
          </w:tcPr>
          <w:p w:rsidR="00036082" w:rsidRPr="000957C8" w:rsidRDefault="00036082">
            <w:pPr>
              <w:pStyle w:val="ConsPlusNormal"/>
              <w:jc w:val="center"/>
              <w:rPr>
                <w:color w:val="000000"/>
              </w:rPr>
            </w:pPr>
            <w:r w:rsidRPr="000957C8">
              <w:rPr>
                <w:color w:val="000000"/>
              </w:rPr>
              <w:t>0,020</w:t>
            </w:r>
          </w:p>
        </w:tc>
      </w:tr>
      <w:tr w:rsidR="00036082" w:rsidRPr="000957C8">
        <w:tc>
          <w:tcPr>
            <w:tcW w:w="1871" w:type="dxa"/>
          </w:tcPr>
          <w:p w:rsidR="00036082" w:rsidRPr="000957C8" w:rsidRDefault="00036082">
            <w:pPr>
              <w:pStyle w:val="ConsPlusNormal"/>
              <w:jc w:val="center"/>
              <w:rPr>
                <w:color w:val="000000"/>
              </w:rPr>
            </w:pPr>
            <w:r w:rsidRPr="000957C8">
              <w:rPr>
                <w:color w:val="000000"/>
              </w:rPr>
              <w:t>7РТ-С-М-НП-15</w:t>
            </w:r>
          </w:p>
        </w:tc>
        <w:tc>
          <w:tcPr>
            <w:tcW w:w="4535" w:type="dxa"/>
          </w:tcPr>
          <w:p w:rsidR="00036082" w:rsidRPr="000957C8" w:rsidRDefault="00036082">
            <w:pPr>
              <w:pStyle w:val="ConsPlusNormal"/>
              <w:rPr>
                <w:color w:val="000000"/>
              </w:rPr>
            </w:pPr>
            <w:r w:rsidRPr="000957C8">
              <w:rPr>
                <w:color w:val="000000"/>
              </w:rPr>
              <w:t>оргтехникой и периферийным оборудованием через объекты стационарной торговой сети, площадь торговых мест в которых:</w:t>
            </w:r>
          </w:p>
        </w:tc>
        <w:tc>
          <w:tcPr>
            <w:tcW w:w="794"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до 5 кв. м (включительно)</w:t>
            </w:r>
          </w:p>
        </w:tc>
        <w:tc>
          <w:tcPr>
            <w:tcW w:w="794" w:type="dxa"/>
          </w:tcPr>
          <w:p w:rsidR="00036082" w:rsidRPr="000957C8" w:rsidRDefault="00036082">
            <w:pPr>
              <w:pStyle w:val="ConsPlusNormal"/>
              <w:jc w:val="center"/>
              <w:rPr>
                <w:color w:val="000000"/>
              </w:rPr>
            </w:pPr>
            <w:r w:rsidRPr="000957C8">
              <w:rPr>
                <w:color w:val="000000"/>
              </w:rPr>
              <w:t>0,580</w:t>
            </w:r>
          </w:p>
        </w:tc>
        <w:tc>
          <w:tcPr>
            <w:tcW w:w="850" w:type="dxa"/>
          </w:tcPr>
          <w:p w:rsidR="00036082" w:rsidRPr="000957C8" w:rsidRDefault="00036082">
            <w:pPr>
              <w:pStyle w:val="ConsPlusNormal"/>
              <w:jc w:val="center"/>
              <w:rPr>
                <w:color w:val="000000"/>
              </w:rPr>
            </w:pPr>
            <w:r w:rsidRPr="000957C8">
              <w:rPr>
                <w:color w:val="000000"/>
              </w:rPr>
              <w:t>0,520</w:t>
            </w:r>
          </w:p>
        </w:tc>
        <w:tc>
          <w:tcPr>
            <w:tcW w:w="794" w:type="dxa"/>
          </w:tcPr>
          <w:p w:rsidR="00036082" w:rsidRPr="000957C8" w:rsidRDefault="00036082">
            <w:pPr>
              <w:pStyle w:val="ConsPlusNormal"/>
              <w:jc w:val="center"/>
              <w:rPr>
                <w:color w:val="000000"/>
              </w:rPr>
            </w:pPr>
            <w:r w:rsidRPr="000957C8">
              <w:rPr>
                <w:color w:val="000000"/>
              </w:rPr>
              <w:t>0,430</w:t>
            </w:r>
          </w:p>
        </w:tc>
        <w:tc>
          <w:tcPr>
            <w:tcW w:w="794" w:type="dxa"/>
          </w:tcPr>
          <w:p w:rsidR="00036082" w:rsidRPr="000957C8" w:rsidRDefault="00036082">
            <w:pPr>
              <w:pStyle w:val="ConsPlusNormal"/>
              <w:jc w:val="center"/>
              <w:rPr>
                <w:color w:val="000000"/>
              </w:rPr>
            </w:pPr>
            <w:r w:rsidRPr="000957C8">
              <w:rPr>
                <w:color w:val="000000"/>
              </w:rPr>
              <w:t>0,170</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 кв. м до 15 кв. м (включительно)</w:t>
            </w:r>
          </w:p>
        </w:tc>
        <w:tc>
          <w:tcPr>
            <w:tcW w:w="794" w:type="dxa"/>
          </w:tcPr>
          <w:p w:rsidR="00036082" w:rsidRPr="000957C8" w:rsidRDefault="00036082">
            <w:pPr>
              <w:pStyle w:val="ConsPlusNormal"/>
              <w:jc w:val="center"/>
              <w:rPr>
                <w:color w:val="000000"/>
              </w:rPr>
            </w:pPr>
            <w:r w:rsidRPr="000957C8">
              <w:rPr>
                <w:color w:val="000000"/>
              </w:rPr>
              <w:t>0,302</w:t>
            </w:r>
          </w:p>
        </w:tc>
        <w:tc>
          <w:tcPr>
            <w:tcW w:w="850" w:type="dxa"/>
          </w:tcPr>
          <w:p w:rsidR="00036082" w:rsidRPr="000957C8" w:rsidRDefault="00036082">
            <w:pPr>
              <w:pStyle w:val="ConsPlusNormal"/>
              <w:jc w:val="center"/>
              <w:rPr>
                <w:color w:val="000000"/>
              </w:rPr>
            </w:pPr>
            <w:r w:rsidRPr="000957C8">
              <w:rPr>
                <w:color w:val="000000"/>
              </w:rPr>
              <w:t>0,270</w:t>
            </w:r>
          </w:p>
        </w:tc>
        <w:tc>
          <w:tcPr>
            <w:tcW w:w="794" w:type="dxa"/>
          </w:tcPr>
          <w:p w:rsidR="00036082" w:rsidRPr="000957C8" w:rsidRDefault="00036082">
            <w:pPr>
              <w:pStyle w:val="ConsPlusNormal"/>
              <w:jc w:val="center"/>
              <w:rPr>
                <w:color w:val="000000"/>
              </w:rPr>
            </w:pPr>
            <w:r w:rsidRPr="000957C8">
              <w:rPr>
                <w:color w:val="000000"/>
              </w:rPr>
              <w:t>0,224</w:t>
            </w:r>
          </w:p>
        </w:tc>
        <w:tc>
          <w:tcPr>
            <w:tcW w:w="794" w:type="dxa"/>
          </w:tcPr>
          <w:p w:rsidR="00036082" w:rsidRPr="000957C8" w:rsidRDefault="00036082">
            <w:pPr>
              <w:pStyle w:val="ConsPlusNormal"/>
              <w:jc w:val="center"/>
              <w:rPr>
                <w:color w:val="000000"/>
              </w:rPr>
            </w:pPr>
            <w:r w:rsidRPr="000957C8">
              <w:rPr>
                <w:color w:val="000000"/>
              </w:rPr>
              <w:t>0,088</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794" w:type="dxa"/>
          </w:tcPr>
          <w:p w:rsidR="00036082" w:rsidRPr="000957C8" w:rsidRDefault="00036082">
            <w:pPr>
              <w:pStyle w:val="ConsPlusNormal"/>
              <w:jc w:val="center"/>
              <w:rPr>
                <w:color w:val="000000"/>
              </w:rPr>
            </w:pPr>
            <w:r w:rsidRPr="000957C8">
              <w:rPr>
                <w:color w:val="000000"/>
              </w:rPr>
              <w:t>0,220</w:t>
            </w:r>
          </w:p>
        </w:tc>
        <w:tc>
          <w:tcPr>
            <w:tcW w:w="850" w:type="dxa"/>
          </w:tcPr>
          <w:p w:rsidR="00036082" w:rsidRPr="000957C8" w:rsidRDefault="00036082">
            <w:pPr>
              <w:pStyle w:val="ConsPlusNormal"/>
              <w:jc w:val="center"/>
              <w:rPr>
                <w:color w:val="000000"/>
              </w:rPr>
            </w:pPr>
            <w:r w:rsidRPr="000957C8">
              <w:rPr>
                <w:color w:val="000000"/>
              </w:rPr>
              <w:t>0,198</w:t>
            </w:r>
          </w:p>
        </w:tc>
        <w:tc>
          <w:tcPr>
            <w:tcW w:w="794" w:type="dxa"/>
          </w:tcPr>
          <w:p w:rsidR="00036082" w:rsidRPr="000957C8" w:rsidRDefault="00036082">
            <w:pPr>
              <w:pStyle w:val="ConsPlusNormal"/>
              <w:jc w:val="center"/>
              <w:rPr>
                <w:color w:val="000000"/>
              </w:rPr>
            </w:pPr>
            <w:r w:rsidRPr="000957C8">
              <w:rPr>
                <w:color w:val="000000"/>
              </w:rPr>
              <w:t>0,163</w:t>
            </w:r>
          </w:p>
        </w:tc>
        <w:tc>
          <w:tcPr>
            <w:tcW w:w="794" w:type="dxa"/>
          </w:tcPr>
          <w:p w:rsidR="00036082" w:rsidRPr="000957C8" w:rsidRDefault="00036082">
            <w:pPr>
              <w:pStyle w:val="ConsPlusNormal"/>
              <w:jc w:val="center"/>
              <w:rPr>
                <w:color w:val="000000"/>
              </w:rPr>
            </w:pPr>
            <w:r w:rsidRPr="000957C8">
              <w:rPr>
                <w:color w:val="000000"/>
              </w:rPr>
              <w:t>0,065</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794" w:type="dxa"/>
          </w:tcPr>
          <w:p w:rsidR="00036082" w:rsidRPr="000957C8" w:rsidRDefault="00036082">
            <w:pPr>
              <w:pStyle w:val="ConsPlusNormal"/>
              <w:jc w:val="center"/>
              <w:rPr>
                <w:color w:val="000000"/>
              </w:rPr>
            </w:pPr>
            <w:r w:rsidRPr="000957C8">
              <w:rPr>
                <w:color w:val="000000"/>
              </w:rPr>
              <w:t>0,133</w:t>
            </w:r>
          </w:p>
        </w:tc>
        <w:tc>
          <w:tcPr>
            <w:tcW w:w="850" w:type="dxa"/>
          </w:tcPr>
          <w:p w:rsidR="00036082" w:rsidRPr="000957C8" w:rsidRDefault="00036082">
            <w:pPr>
              <w:pStyle w:val="ConsPlusNormal"/>
              <w:jc w:val="center"/>
              <w:rPr>
                <w:color w:val="000000"/>
              </w:rPr>
            </w:pPr>
            <w:r w:rsidRPr="000957C8">
              <w:rPr>
                <w:color w:val="000000"/>
              </w:rPr>
              <w:t>0,120</w:t>
            </w:r>
          </w:p>
        </w:tc>
        <w:tc>
          <w:tcPr>
            <w:tcW w:w="794" w:type="dxa"/>
          </w:tcPr>
          <w:p w:rsidR="00036082" w:rsidRPr="000957C8" w:rsidRDefault="00036082">
            <w:pPr>
              <w:pStyle w:val="ConsPlusNormal"/>
              <w:jc w:val="center"/>
              <w:rPr>
                <w:color w:val="000000"/>
              </w:rPr>
            </w:pPr>
            <w:r w:rsidRPr="000957C8">
              <w:rPr>
                <w:color w:val="000000"/>
              </w:rPr>
              <w:t>0,099</w:t>
            </w:r>
          </w:p>
        </w:tc>
        <w:tc>
          <w:tcPr>
            <w:tcW w:w="794" w:type="dxa"/>
          </w:tcPr>
          <w:p w:rsidR="00036082" w:rsidRPr="000957C8" w:rsidRDefault="00036082">
            <w:pPr>
              <w:pStyle w:val="ConsPlusNormal"/>
              <w:jc w:val="center"/>
              <w:rPr>
                <w:color w:val="000000"/>
              </w:rPr>
            </w:pPr>
            <w:r w:rsidRPr="000957C8">
              <w:rPr>
                <w:color w:val="000000"/>
              </w:rPr>
              <w:t>0,039</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794" w:type="dxa"/>
          </w:tcPr>
          <w:p w:rsidR="00036082" w:rsidRPr="000957C8" w:rsidRDefault="00036082">
            <w:pPr>
              <w:pStyle w:val="ConsPlusNormal"/>
              <w:jc w:val="center"/>
              <w:rPr>
                <w:color w:val="000000"/>
              </w:rPr>
            </w:pPr>
            <w:r w:rsidRPr="000957C8">
              <w:rPr>
                <w:color w:val="000000"/>
              </w:rPr>
              <w:t>0,087</w:t>
            </w:r>
          </w:p>
        </w:tc>
        <w:tc>
          <w:tcPr>
            <w:tcW w:w="850" w:type="dxa"/>
          </w:tcPr>
          <w:p w:rsidR="00036082" w:rsidRPr="000957C8" w:rsidRDefault="00036082">
            <w:pPr>
              <w:pStyle w:val="ConsPlusNormal"/>
              <w:jc w:val="center"/>
              <w:rPr>
                <w:color w:val="000000"/>
              </w:rPr>
            </w:pPr>
            <w:r w:rsidRPr="000957C8">
              <w:rPr>
                <w:color w:val="000000"/>
              </w:rPr>
              <w:t>0,078</w:t>
            </w:r>
          </w:p>
        </w:tc>
        <w:tc>
          <w:tcPr>
            <w:tcW w:w="794" w:type="dxa"/>
          </w:tcPr>
          <w:p w:rsidR="00036082" w:rsidRPr="000957C8" w:rsidRDefault="00036082">
            <w:pPr>
              <w:pStyle w:val="ConsPlusNormal"/>
              <w:jc w:val="center"/>
              <w:rPr>
                <w:color w:val="000000"/>
              </w:rPr>
            </w:pPr>
            <w:r w:rsidRPr="000957C8">
              <w:rPr>
                <w:color w:val="000000"/>
              </w:rPr>
              <w:t>0,065</w:t>
            </w:r>
          </w:p>
        </w:tc>
        <w:tc>
          <w:tcPr>
            <w:tcW w:w="794" w:type="dxa"/>
          </w:tcPr>
          <w:p w:rsidR="00036082" w:rsidRPr="000957C8" w:rsidRDefault="00036082">
            <w:pPr>
              <w:pStyle w:val="ConsPlusNormal"/>
              <w:jc w:val="center"/>
              <w:rPr>
                <w:color w:val="000000"/>
              </w:rPr>
            </w:pPr>
            <w:r w:rsidRPr="000957C8">
              <w:rPr>
                <w:color w:val="000000"/>
              </w:rPr>
              <w:t>0,026</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100 кв. м</w:t>
            </w:r>
          </w:p>
        </w:tc>
        <w:tc>
          <w:tcPr>
            <w:tcW w:w="794" w:type="dxa"/>
          </w:tcPr>
          <w:p w:rsidR="00036082" w:rsidRPr="000957C8" w:rsidRDefault="00036082">
            <w:pPr>
              <w:pStyle w:val="ConsPlusNormal"/>
              <w:jc w:val="center"/>
              <w:rPr>
                <w:color w:val="000000"/>
              </w:rPr>
            </w:pPr>
            <w:r w:rsidRPr="000957C8">
              <w:rPr>
                <w:color w:val="000000"/>
              </w:rPr>
              <w:t>0,067</w:t>
            </w:r>
          </w:p>
        </w:tc>
        <w:tc>
          <w:tcPr>
            <w:tcW w:w="850" w:type="dxa"/>
          </w:tcPr>
          <w:p w:rsidR="00036082" w:rsidRPr="000957C8" w:rsidRDefault="00036082">
            <w:pPr>
              <w:pStyle w:val="ConsPlusNormal"/>
              <w:jc w:val="center"/>
              <w:rPr>
                <w:color w:val="000000"/>
              </w:rPr>
            </w:pPr>
            <w:r w:rsidRPr="000957C8">
              <w:rPr>
                <w:color w:val="000000"/>
              </w:rPr>
              <w:t>0,060</w:t>
            </w:r>
          </w:p>
        </w:tc>
        <w:tc>
          <w:tcPr>
            <w:tcW w:w="794" w:type="dxa"/>
          </w:tcPr>
          <w:p w:rsidR="00036082" w:rsidRPr="000957C8" w:rsidRDefault="00036082">
            <w:pPr>
              <w:pStyle w:val="ConsPlusNormal"/>
              <w:jc w:val="center"/>
              <w:rPr>
                <w:color w:val="000000"/>
              </w:rPr>
            </w:pPr>
            <w:r w:rsidRPr="000957C8">
              <w:rPr>
                <w:color w:val="000000"/>
              </w:rPr>
              <w:t>0,049</w:t>
            </w:r>
          </w:p>
        </w:tc>
        <w:tc>
          <w:tcPr>
            <w:tcW w:w="794" w:type="dxa"/>
          </w:tcPr>
          <w:p w:rsidR="00036082" w:rsidRPr="000957C8" w:rsidRDefault="00036082">
            <w:pPr>
              <w:pStyle w:val="ConsPlusNormal"/>
              <w:jc w:val="center"/>
              <w:rPr>
                <w:color w:val="000000"/>
              </w:rPr>
            </w:pPr>
            <w:r w:rsidRPr="000957C8">
              <w:rPr>
                <w:color w:val="000000"/>
              </w:rPr>
              <w:t>0,020</w:t>
            </w:r>
          </w:p>
        </w:tc>
      </w:tr>
      <w:tr w:rsidR="00036082" w:rsidRPr="000957C8">
        <w:tc>
          <w:tcPr>
            <w:tcW w:w="1871" w:type="dxa"/>
          </w:tcPr>
          <w:p w:rsidR="00036082" w:rsidRPr="000957C8" w:rsidRDefault="00036082">
            <w:pPr>
              <w:pStyle w:val="ConsPlusNormal"/>
              <w:jc w:val="center"/>
              <w:rPr>
                <w:color w:val="000000"/>
              </w:rPr>
            </w:pPr>
            <w:r w:rsidRPr="000957C8">
              <w:rPr>
                <w:color w:val="000000"/>
              </w:rPr>
              <w:t>7РТ-С-М-НП-16</w:t>
            </w:r>
          </w:p>
        </w:tc>
        <w:tc>
          <w:tcPr>
            <w:tcW w:w="4535" w:type="dxa"/>
          </w:tcPr>
          <w:p w:rsidR="00036082" w:rsidRPr="000957C8" w:rsidRDefault="00036082">
            <w:pPr>
              <w:pStyle w:val="ConsPlusNormal"/>
              <w:rPr>
                <w:color w:val="000000"/>
              </w:rPr>
            </w:pPr>
            <w:r w:rsidRPr="000957C8">
              <w:rPr>
                <w:color w:val="000000"/>
              </w:rPr>
              <w:t>средствами связи (в том числе мобильными телефонами), аксессуарами к ним через объекты стационарной торговой сети, площадь торговых мест в которых:</w:t>
            </w:r>
          </w:p>
        </w:tc>
        <w:tc>
          <w:tcPr>
            <w:tcW w:w="794"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до 5 кв. м (включительно)</w:t>
            </w:r>
          </w:p>
        </w:tc>
        <w:tc>
          <w:tcPr>
            <w:tcW w:w="794" w:type="dxa"/>
          </w:tcPr>
          <w:p w:rsidR="00036082" w:rsidRPr="000957C8" w:rsidRDefault="00036082">
            <w:pPr>
              <w:pStyle w:val="ConsPlusNormal"/>
              <w:jc w:val="center"/>
              <w:rPr>
                <w:color w:val="000000"/>
              </w:rPr>
            </w:pPr>
            <w:r w:rsidRPr="000957C8">
              <w:rPr>
                <w:color w:val="000000"/>
              </w:rPr>
              <w:t>0,700</w:t>
            </w:r>
          </w:p>
        </w:tc>
        <w:tc>
          <w:tcPr>
            <w:tcW w:w="850" w:type="dxa"/>
          </w:tcPr>
          <w:p w:rsidR="00036082" w:rsidRPr="000957C8" w:rsidRDefault="00036082">
            <w:pPr>
              <w:pStyle w:val="ConsPlusNormal"/>
              <w:jc w:val="center"/>
              <w:rPr>
                <w:color w:val="000000"/>
              </w:rPr>
            </w:pPr>
            <w:r w:rsidRPr="000957C8">
              <w:rPr>
                <w:color w:val="000000"/>
              </w:rPr>
              <w:t>0,630</w:t>
            </w:r>
          </w:p>
        </w:tc>
        <w:tc>
          <w:tcPr>
            <w:tcW w:w="794" w:type="dxa"/>
          </w:tcPr>
          <w:p w:rsidR="00036082" w:rsidRPr="000957C8" w:rsidRDefault="00036082">
            <w:pPr>
              <w:pStyle w:val="ConsPlusNormal"/>
              <w:jc w:val="center"/>
              <w:rPr>
                <w:color w:val="000000"/>
              </w:rPr>
            </w:pPr>
            <w:r w:rsidRPr="000957C8">
              <w:rPr>
                <w:color w:val="000000"/>
              </w:rPr>
              <w:t>0,530</w:t>
            </w:r>
          </w:p>
        </w:tc>
        <w:tc>
          <w:tcPr>
            <w:tcW w:w="794" w:type="dxa"/>
          </w:tcPr>
          <w:p w:rsidR="00036082" w:rsidRPr="000957C8" w:rsidRDefault="00036082">
            <w:pPr>
              <w:pStyle w:val="ConsPlusNormal"/>
              <w:jc w:val="center"/>
              <w:rPr>
                <w:color w:val="000000"/>
              </w:rPr>
            </w:pPr>
            <w:r w:rsidRPr="000957C8">
              <w:rPr>
                <w:color w:val="000000"/>
              </w:rPr>
              <w:t>0,210</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 кв. м до 15 кв. м (включительно)</w:t>
            </w:r>
          </w:p>
        </w:tc>
        <w:tc>
          <w:tcPr>
            <w:tcW w:w="794" w:type="dxa"/>
          </w:tcPr>
          <w:p w:rsidR="00036082" w:rsidRPr="000957C8" w:rsidRDefault="00036082">
            <w:pPr>
              <w:pStyle w:val="ConsPlusNormal"/>
              <w:jc w:val="center"/>
              <w:rPr>
                <w:color w:val="000000"/>
              </w:rPr>
            </w:pPr>
            <w:r w:rsidRPr="000957C8">
              <w:rPr>
                <w:color w:val="000000"/>
              </w:rPr>
              <w:t>0,364</w:t>
            </w:r>
          </w:p>
        </w:tc>
        <w:tc>
          <w:tcPr>
            <w:tcW w:w="850" w:type="dxa"/>
          </w:tcPr>
          <w:p w:rsidR="00036082" w:rsidRPr="000957C8" w:rsidRDefault="00036082">
            <w:pPr>
              <w:pStyle w:val="ConsPlusNormal"/>
              <w:jc w:val="center"/>
              <w:rPr>
                <w:color w:val="000000"/>
              </w:rPr>
            </w:pPr>
            <w:r w:rsidRPr="000957C8">
              <w:rPr>
                <w:color w:val="000000"/>
              </w:rPr>
              <w:t>0,328</w:t>
            </w:r>
          </w:p>
        </w:tc>
        <w:tc>
          <w:tcPr>
            <w:tcW w:w="794" w:type="dxa"/>
          </w:tcPr>
          <w:p w:rsidR="00036082" w:rsidRPr="000957C8" w:rsidRDefault="00036082">
            <w:pPr>
              <w:pStyle w:val="ConsPlusNormal"/>
              <w:jc w:val="center"/>
              <w:rPr>
                <w:color w:val="000000"/>
              </w:rPr>
            </w:pPr>
            <w:r w:rsidRPr="000957C8">
              <w:rPr>
                <w:color w:val="000000"/>
              </w:rPr>
              <w:t>0,276</w:t>
            </w:r>
          </w:p>
        </w:tc>
        <w:tc>
          <w:tcPr>
            <w:tcW w:w="794" w:type="dxa"/>
          </w:tcPr>
          <w:p w:rsidR="00036082" w:rsidRPr="000957C8" w:rsidRDefault="00036082">
            <w:pPr>
              <w:pStyle w:val="ConsPlusNormal"/>
              <w:jc w:val="center"/>
              <w:rPr>
                <w:color w:val="000000"/>
              </w:rPr>
            </w:pPr>
            <w:r w:rsidRPr="000957C8">
              <w:rPr>
                <w:color w:val="000000"/>
              </w:rPr>
              <w:t>0,109</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794" w:type="dxa"/>
          </w:tcPr>
          <w:p w:rsidR="00036082" w:rsidRPr="000957C8" w:rsidRDefault="00036082">
            <w:pPr>
              <w:pStyle w:val="ConsPlusNormal"/>
              <w:jc w:val="center"/>
              <w:rPr>
                <w:color w:val="000000"/>
              </w:rPr>
            </w:pPr>
            <w:r w:rsidRPr="000957C8">
              <w:rPr>
                <w:color w:val="000000"/>
              </w:rPr>
              <w:t>0,266</w:t>
            </w:r>
          </w:p>
        </w:tc>
        <w:tc>
          <w:tcPr>
            <w:tcW w:w="850" w:type="dxa"/>
          </w:tcPr>
          <w:p w:rsidR="00036082" w:rsidRPr="000957C8" w:rsidRDefault="00036082">
            <w:pPr>
              <w:pStyle w:val="ConsPlusNormal"/>
              <w:jc w:val="center"/>
              <w:rPr>
                <w:color w:val="000000"/>
              </w:rPr>
            </w:pPr>
            <w:r w:rsidRPr="000957C8">
              <w:rPr>
                <w:color w:val="000000"/>
              </w:rPr>
              <w:t>0,239</w:t>
            </w:r>
          </w:p>
        </w:tc>
        <w:tc>
          <w:tcPr>
            <w:tcW w:w="794" w:type="dxa"/>
          </w:tcPr>
          <w:p w:rsidR="00036082" w:rsidRPr="000957C8" w:rsidRDefault="00036082">
            <w:pPr>
              <w:pStyle w:val="ConsPlusNormal"/>
              <w:jc w:val="center"/>
              <w:rPr>
                <w:color w:val="000000"/>
              </w:rPr>
            </w:pPr>
            <w:r w:rsidRPr="000957C8">
              <w:rPr>
                <w:color w:val="000000"/>
              </w:rPr>
              <w:t>0,201</w:t>
            </w:r>
          </w:p>
        </w:tc>
        <w:tc>
          <w:tcPr>
            <w:tcW w:w="794" w:type="dxa"/>
          </w:tcPr>
          <w:p w:rsidR="00036082" w:rsidRPr="000957C8" w:rsidRDefault="00036082">
            <w:pPr>
              <w:pStyle w:val="ConsPlusNormal"/>
              <w:jc w:val="center"/>
              <w:rPr>
                <w:color w:val="000000"/>
              </w:rPr>
            </w:pPr>
            <w:r w:rsidRPr="000957C8">
              <w:rPr>
                <w:color w:val="000000"/>
              </w:rPr>
              <w:t>0,080</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794" w:type="dxa"/>
          </w:tcPr>
          <w:p w:rsidR="00036082" w:rsidRPr="000957C8" w:rsidRDefault="00036082">
            <w:pPr>
              <w:pStyle w:val="ConsPlusNormal"/>
              <w:jc w:val="center"/>
              <w:rPr>
                <w:color w:val="000000"/>
              </w:rPr>
            </w:pPr>
            <w:r w:rsidRPr="000957C8">
              <w:rPr>
                <w:color w:val="000000"/>
              </w:rPr>
              <w:t>0,161</w:t>
            </w:r>
          </w:p>
        </w:tc>
        <w:tc>
          <w:tcPr>
            <w:tcW w:w="850" w:type="dxa"/>
          </w:tcPr>
          <w:p w:rsidR="00036082" w:rsidRPr="000957C8" w:rsidRDefault="00036082">
            <w:pPr>
              <w:pStyle w:val="ConsPlusNormal"/>
              <w:jc w:val="center"/>
              <w:rPr>
                <w:color w:val="000000"/>
              </w:rPr>
            </w:pPr>
            <w:r w:rsidRPr="000957C8">
              <w:rPr>
                <w:color w:val="000000"/>
              </w:rPr>
              <w:t>0,145</w:t>
            </w:r>
          </w:p>
        </w:tc>
        <w:tc>
          <w:tcPr>
            <w:tcW w:w="794" w:type="dxa"/>
          </w:tcPr>
          <w:p w:rsidR="00036082" w:rsidRPr="000957C8" w:rsidRDefault="00036082">
            <w:pPr>
              <w:pStyle w:val="ConsPlusNormal"/>
              <w:jc w:val="center"/>
              <w:rPr>
                <w:color w:val="000000"/>
              </w:rPr>
            </w:pPr>
            <w:r w:rsidRPr="000957C8">
              <w:rPr>
                <w:color w:val="000000"/>
              </w:rPr>
              <w:t>0,122</w:t>
            </w:r>
          </w:p>
        </w:tc>
        <w:tc>
          <w:tcPr>
            <w:tcW w:w="794" w:type="dxa"/>
          </w:tcPr>
          <w:p w:rsidR="00036082" w:rsidRPr="000957C8" w:rsidRDefault="00036082">
            <w:pPr>
              <w:pStyle w:val="ConsPlusNormal"/>
              <w:jc w:val="center"/>
              <w:rPr>
                <w:color w:val="000000"/>
              </w:rPr>
            </w:pPr>
            <w:r w:rsidRPr="000957C8">
              <w:rPr>
                <w:color w:val="000000"/>
              </w:rPr>
              <w:t>0,048</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794" w:type="dxa"/>
          </w:tcPr>
          <w:p w:rsidR="00036082" w:rsidRPr="000957C8" w:rsidRDefault="00036082">
            <w:pPr>
              <w:pStyle w:val="ConsPlusNormal"/>
              <w:jc w:val="center"/>
              <w:rPr>
                <w:color w:val="000000"/>
              </w:rPr>
            </w:pPr>
            <w:r w:rsidRPr="000957C8">
              <w:rPr>
                <w:color w:val="000000"/>
              </w:rPr>
              <w:t>0,105</w:t>
            </w:r>
          </w:p>
        </w:tc>
        <w:tc>
          <w:tcPr>
            <w:tcW w:w="850" w:type="dxa"/>
          </w:tcPr>
          <w:p w:rsidR="00036082" w:rsidRPr="000957C8" w:rsidRDefault="00036082">
            <w:pPr>
              <w:pStyle w:val="ConsPlusNormal"/>
              <w:jc w:val="center"/>
              <w:rPr>
                <w:color w:val="000000"/>
              </w:rPr>
            </w:pPr>
            <w:r w:rsidRPr="000957C8">
              <w:rPr>
                <w:color w:val="000000"/>
              </w:rPr>
              <w:t>0,095</w:t>
            </w:r>
          </w:p>
        </w:tc>
        <w:tc>
          <w:tcPr>
            <w:tcW w:w="794" w:type="dxa"/>
          </w:tcPr>
          <w:p w:rsidR="00036082" w:rsidRPr="000957C8" w:rsidRDefault="00036082">
            <w:pPr>
              <w:pStyle w:val="ConsPlusNormal"/>
              <w:jc w:val="center"/>
              <w:rPr>
                <w:color w:val="000000"/>
              </w:rPr>
            </w:pPr>
            <w:r w:rsidRPr="000957C8">
              <w:rPr>
                <w:color w:val="000000"/>
              </w:rPr>
              <w:t>0,080</w:t>
            </w:r>
          </w:p>
        </w:tc>
        <w:tc>
          <w:tcPr>
            <w:tcW w:w="794" w:type="dxa"/>
          </w:tcPr>
          <w:p w:rsidR="00036082" w:rsidRPr="000957C8" w:rsidRDefault="00036082">
            <w:pPr>
              <w:pStyle w:val="ConsPlusNormal"/>
              <w:jc w:val="center"/>
              <w:rPr>
                <w:color w:val="000000"/>
              </w:rPr>
            </w:pPr>
            <w:r w:rsidRPr="000957C8">
              <w:rPr>
                <w:color w:val="000000"/>
              </w:rPr>
              <w:t>0,032</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100 кв. м</w:t>
            </w:r>
          </w:p>
        </w:tc>
        <w:tc>
          <w:tcPr>
            <w:tcW w:w="794" w:type="dxa"/>
          </w:tcPr>
          <w:p w:rsidR="00036082" w:rsidRPr="000957C8" w:rsidRDefault="00036082">
            <w:pPr>
              <w:pStyle w:val="ConsPlusNormal"/>
              <w:jc w:val="center"/>
              <w:rPr>
                <w:color w:val="000000"/>
              </w:rPr>
            </w:pPr>
            <w:r w:rsidRPr="000957C8">
              <w:rPr>
                <w:color w:val="000000"/>
              </w:rPr>
              <w:t>0,081</w:t>
            </w:r>
          </w:p>
        </w:tc>
        <w:tc>
          <w:tcPr>
            <w:tcW w:w="850" w:type="dxa"/>
          </w:tcPr>
          <w:p w:rsidR="00036082" w:rsidRPr="000957C8" w:rsidRDefault="00036082">
            <w:pPr>
              <w:pStyle w:val="ConsPlusNormal"/>
              <w:jc w:val="center"/>
              <w:rPr>
                <w:color w:val="000000"/>
              </w:rPr>
            </w:pPr>
            <w:r w:rsidRPr="000957C8">
              <w:rPr>
                <w:color w:val="000000"/>
              </w:rPr>
              <w:t>0,072</w:t>
            </w:r>
          </w:p>
        </w:tc>
        <w:tc>
          <w:tcPr>
            <w:tcW w:w="794" w:type="dxa"/>
          </w:tcPr>
          <w:p w:rsidR="00036082" w:rsidRPr="000957C8" w:rsidRDefault="00036082">
            <w:pPr>
              <w:pStyle w:val="ConsPlusNormal"/>
              <w:jc w:val="center"/>
              <w:rPr>
                <w:color w:val="000000"/>
              </w:rPr>
            </w:pPr>
            <w:r w:rsidRPr="000957C8">
              <w:rPr>
                <w:color w:val="000000"/>
              </w:rPr>
              <w:t>0,061</w:t>
            </w:r>
          </w:p>
        </w:tc>
        <w:tc>
          <w:tcPr>
            <w:tcW w:w="794" w:type="dxa"/>
          </w:tcPr>
          <w:p w:rsidR="00036082" w:rsidRPr="000957C8" w:rsidRDefault="00036082">
            <w:pPr>
              <w:pStyle w:val="ConsPlusNormal"/>
              <w:jc w:val="center"/>
              <w:rPr>
                <w:color w:val="000000"/>
              </w:rPr>
            </w:pPr>
            <w:r w:rsidRPr="000957C8">
              <w:rPr>
                <w:color w:val="000000"/>
              </w:rPr>
              <w:t>0,024</w:t>
            </w:r>
          </w:p>
        </w:tc>
      </w:tr>
      <w:tr w:rsidR="00036082" w:rsidRPr="000957C8">
        <w:tc>
          <w:tcPr>
            <w:tcW w:w="1871" w:type="dxa"/>
          </w:tcPr>
          <w:p w:rsidR="00036082" w:rsidRPr="000957C8" w:rsidRDefault="00036082">
            <w:pPr>
              <w:pStyle w:val="ConsPlusNormal"/>
              <w:jc w:val="center"/>
              <w:rPr>
                <w:color w:val="000000"/>
              </w:rPr>
            </w:pPr>
            <w:r w:rsidRPr="000957C8">
              <w:rPr>
                <w:color w:val="000000"/>
              </w:rPr>
              <w:t>7РТ-С-М-НП-17</w:t>
            </w:r>
          </w:p>
        </w:tc>
        <w:tc>
          <w:tcPr>
            <w:tcW w:w="4535" w:type="dxa"/>
          </w:tcPr>
          <w:p w:rsidR="00036082" w:rsidRPr="000957C8" w:rsidRDefault="00036082">
            <w:pPr>
              <w:pStyle w:val="ConsPlusNormal"/>
              <w:rPr>
                <w:color w:val="000000"/>
              </w:rPr>
            </w:pPr>
            <w:r w:rsidRPr="000957C8">
              <w:rPr>
                <w:color w:val="000000"/>
              </w:rPr>
              <w:t>носителями информации (кассетами, CD-дисками, DVD-дисками) с имеющейся на них информацией через объекты стационарной торговой сети, площадь торговых мест в которых:</w:t>
            </w:r>
          </w:p>
        </w:tc>
        <w:tc>
          <w:tcPr>
            <w:tcW w:w="794"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до 5 кв. м (включительно)</w:t>
            </w:r>
          </w:p>
        </w:tc>
        <w:tc>
          <w:tcPr>
            <w:tcW w:w="794" w:type="dxa"/>
          </w:tcPr>
          <w:p w:rsidR="00036082" w:rsidRPr="000957C8" w:rsidRDefault="00036082">
            <w:pPr>
              <w:pStyle w:val="ConsPlusNormal"/>
              <w:jc w:val="center"/>
              <w:rPr>
                <w:color w:val="000000"/>
              </w:rPr>
            </w:pPr>
            <w:r w:rsidRPr="000957C8">
              <w:rPr>
                <w:color w:val="000000"/>
              </w:rPr>
              <w:t>0,650</w:t>
            </w:r>
          </w:p>
        </w:tc>
        <w:tc>
          <w:tcPr>
            <w:tcW w:w="850" w:type="dxa"/>
          </w:tcPr>
          <w:p w:rsidR="00036082" w:rsidRPr="000957C8" w:rsidRDefault="00036082">
            <w:pPr>
              <w:pStyle w:val="ConsPlusNormal"/>
              <w:jc w:val="center"/>
              <w:rPr>
                <w:color w:val="000000"/>
              </w:rPr>
            </w:pPr>
            <w:r w:rsidRPr="000957C8">
              <w:rPr>
                <w:color w:val="000000"/>
              </w:rPr>
              <w:t>0,590</w:t>
            </w:r>
          </w:p>
        </w:tc>
        <w:tc>
          <w:tcPr>
            <w:tcW w:w="794" w:type="dxa"/>
          </w:tcPr>
          <w:p w:rsidR="00036082" w:rsidRPr="000957C8" w:rsidRDefault="00036082">
            <w:pPr>
              <w:pStyle w:val="ConsPlusNormal"/>
              <w:jc w:val="center"/>
              <w:rPr>
                <w:color w:val="000000"/>
              </w:rPr>
            </w:pPr>
            <w:r w:rsidRPr="000957C8">
              <w:rPr>
                <w:color w:val="000000"/>
              </w:rPr>
              <w:t>0,490</w:t>
            </w:r>
          </w:p>
        </w:tc>
        <w:tc>
          <w:tcPr>
            <w:tcW w:w="794" w:type="dxa"/>
          </w:tcPr>
          <w:p w:rsidR="00036082" w:rsidRPr="000957C8" w:rsidRDefault="00036082">
            <w:pPr>
              <w:pStyle w:val="ConsPlusNormal"/>
              <w:jc w:val="center"/>
              <w:rPr>
                <w:color w:val="000000"/>
              </w:rPr>
            </w:pPr>
            <w:r w:rsidRPr="000957C8">
              <w:rPr>
                <w:color w:val="000000"/>
              </w:rPr>
              <w:t>0,200</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 кв. м до 15 кв. м (включительно)</w:t>
            </w:r>
          </w:p>
        </w:tc>
        <w:tc>
          <w:tcPr>
            <w:tcW w:w="794" w:type="dxa"/>
          </w:tcPr>
          <w:p w:rsidR="00036082" w:rsidRPr="000957C8" w:rsidRDefault="00036082">
            <w:pPr>
              <w:pStyle w:val="ConsPlusNormal"/>
              <w:jc w:val="center"/>
              <w:rPr>
                <w:color w:val="000000"/>
              </w:rPr>
            </w:pPr>
            <w:r w:rsidRPr="000957C8">
              <w:rPr>
                <w:color w:val="000000"/>
              </w:rPr>
              <w:t>0,338</w:t>
            </w:r>
          </w:p>
        </w:tc>
        <w:tc>
          <w:tcPr>
            <w:tcW w:w="850" w:type="dxa"/>
          </w:tcPr>
          <w:p w:rsidR="00036082" w:rsidRPr="000957C8" w:rsidRDefault="00036082">
            <w:pPr>
              <w:pStyle w:val="ConsPlusNormal"/>
              <w:jc w:val="center"/>
              <w:rPr>
                <w:color w:val="000000"/>
              </w:rPr>
            </w:pPr>
            <w:r w:rsidRPr="000957C8">
              <w:rPr>
                <w:color w:val="000000"/>
              </w:rPr>
              <w:t>0,307</w:t>
            </w:r>
          </w:p>
        </w:tc>
        <w:tc>
          <w:tcPr>
            <w:tcW w:w="794" w:type="dxa"/>
          </w:tcPr>
          <w:p w:rsidR="00036082" w:rsidRPr="000957C8" w:rsidRDefault="00036082">
            <w:pPr>
              <w:pStyle w:val="ConsPlusNormal"/>
              <w:jc w:val="center"/>
              <w:rPr>
                <w:color w:val="000000"/>
              </w:rPr>
            </w:pPr>
            <w:r w:rsidRPr="000957C8">
              <w:rPr>
                <w:color w:val="000000"/>
              </w:rPr>
              <w:t>0,255</w:t>
            </w:r>
          </w:p>
        </w:tc>
        <w:tc>
          <w:tcPr>
            <w:tcW w:w="794" w:type="dxa"/>
          </w:tcPr>
          <w:p w:rsidR="00036082" w:rsidRPr="000957C8" w:rsidRDefault="00036082">
            <w:pPr>
              <w:pStyle w:val="ConsPlusNormal"/>
              <w:jc w:val="center"/>
              <w:rPr>
                <w:color w:val="000000"/>
              </w:rPr>
            </w:pPr>
            <w:r w:rsidRPr="000957C8">
              <w:rPr>
                <w:color w:val="000000"/>
              </w:rPr>
              <w:t>0,104</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794" w:type="dxa"/>
          </w:tcPr>
          <w:p w:rsidR="00036082" w:rsidRPr="000957C8" w:rsidRDefault="00036082">
            <w:pPr>
              <w:pStyle w:val="ConsPlusNormal"/>
              <w:jc w:val="center"/>
              <w:rPr>
                <w:color w:val="000000"/>
              </w:rPr>
            </w:pPr>
            <w:r w:rsidRPr="000957C8">
              <w:rPr>
                <w:color w:val="000000"/>
              </w:rPr>
              <w:t>0,247</w:t>
            </w:r>
          </w:p>
        </w:tc>
        <w:tc>
          <w:tcPr>
            <w:tcW w:w="850" w:type="dxa"/>
          </w:tcPr>
          <w:p w:rsidR="00036082" w:rsidRPr="000957C8" w:rsidRDefault="00036082">
            <w:pPr>
              <w:pStyle w:val="ConsPlusNormal"/>
              <w:jc w:val="center"/>
              <w:rPr>
                <w:color w:val="000000"/>
              </w:rPr>
            </w:pPr>
            <w:r w:rsidRPr="000957C8">
              <w:rPr>
                <w:color w:val="000000"/>
              </w:rPr>
              <w:t>0,224</w:t>
            </w:r>
          </w:p>
        </w:tc>
        <w:tc>
          <w:tcPr>
            <w:tcW w:w="794" w:type="dxa"/>
          </w:tcPr>
          <w:p w:rsidR="00036082" w:rsidRPr="000957C8" w:rsidRDefault="00036082">
            <w:pPr>
              <w:pStyle w:val="ConsPlusNormal"/>
              <w:jc w:val="center"/>
              <w:rPr>
                <w:color w:val="000000"/>
              </w:rPr>
            </w:pPr>
            <w:r w:rsidRPr="000957C8">
              <w:rPr>
                <w:color w:val="000000"/>
              </w:rPr>
              <w:t>0,186</w:t>
            </w:r>
          </w:p>
        </w:tc>
        <w:tc>
          <w:tcPr>
            <w:tcW w:w="794" w:type="dxa"/>
          </w:tcPr>
          <w:p w:rsidR="00036082" w:rsidRPr="000957C8" w:rsidRDefault="00036082">
            <w:pPr>
              <w:pStyle w:val="ConsPlusNormal"/>
              <w:jc w:val="center"/>
              <w:rPr>
                <w:color w:val="000000"/>
              </w:rPr>
            </w:pPr>
            <w:r w:rsidRPr="000957C8">
              <w:rPr>
                <w:color w:val="000000"/>
              </w:rPr>
              <w:t>0,076</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794" w:type="dxa"/>
          </w:tcPr>
          <w:p w:rsidR="00036082" w:rsidRPr="000957C8" w:rsidRDefault="00036082">
            <w:pPr>
              <w:pStyle w:val="ConsPlusNormal"/>
              <w:jc w:val="center"/>
              <w:rPr>
                <w:color w:val="000000"/>
              </w:rPr>
            </w:pPr>
            <w:r w:rsidRPr="000957C8">
              <w:rPr>
                <w:color w:val="000000"/>
              </w:rPr>
              <w:t>0,150</w:t>
            </w:r>
          </w:p>
        </w:tc>
        <w:tc>
          <w:tcPr>
            <w:tcW w:w="850" w:type="dxa"/>
          </w:tcPr>
          <w:p w:rsidR="00036082" w:rsidRPr="000957C8" w:rsidRDefault="00036082">
            <w:pPr>
              <w:pStyle w:val="ConsPlusNormal"/>
              <w:jc w:val="center"/>
              <w:rPr>
                <w:color w:val="000000"/>
              </w:rPr>
            </w:pPr>
            <w:r w:rsidRPr="000957C8">
              <w:rPr>
                <w:color w:val="000000"/>
              </w:rPr>
              <w:t>0,136</w:t>
            </w:r>
          </w:p>
        </w:tc>
        <w:tc>
          <w:tcPr>
            <w:tcW w:w="794" w:type="dxa"/>
          </w:tcPr>
          <w:p w:rsidR="00036082" w:rsidRPr="000957C8" w:rsidRDefault="00036082">
            <w:pPr>
              <w:pStyle w:val="ConsPlusNormal"/>
              <w:jc w:val="center"/>
              <w:rPr>
                <w:color w:val="000000"/>
              </w:rPr>
            </w:pPr>
            <w:r w:rsidRPr="000957C8">
              <w:rPr>
                <w:color w:val="000000"/>
              </w:rPr>
              <w:t>0,113</w:t>
            </w:r>
          </w:p>
        </w:tc>
        <w:tc>
          <w:tcPr>
            <w:tcW w:w="794" w:type="dxa"/>
          </w:tcPr>
          <w:p w:rsidR="00036082" w:rsidRPr="000957C8" w:rsidRDefault="00036082">
            <w:pPr>
              <w:pStyle w:val="ConsPlusNormal"/>
              <w:jc w:val="center"/>
              <w:rPr>
                <w:color w:val="000000"/>
              </w:rPr>
            </w:pPr>
            <w:r w:rsidRPr="000957C8">
              <w:rPr>
                <w:color w:val="000000"/>
              </w:rPr>
              <w:t>0,046</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794" w:type="dxa"/>
          </w:tcPr>
          <w:p w:rsidR="00036082" w:rsidRPr="000957C8" w:rsidRDefault="00036082">
            <w:pPr>
              <w:pStyle w:val="ConsPlusNormal"/>
              <w:jc w:val="center"/>
              <w:rPr>
                <w:color w:val="000000"/>
              </w:rPr>
            </w:pPr>
            <w:r w:rsidRPr="000957C8">
              <w:rPr>
                <w:color w:val="000000"/>
              </w:rPr>
              <w:t>0,098</w:t>
            </w:r>
          </w:p>
        </w:tc>
        <w:tc>
          <w:tcPr>
            <w:tcW w:w="850" w:type="dxa"/>
          </w:tcPr>
          <w:p w:rsidR="00036082" w:rsidRPr="000957C8" w:rsidRDefault="00036082">
            <w:pPr>
              <w:pStyle w:val="ConsPlusNormal"/>
              <w:jc w:val="center"/>
              <w:rPr>
                <w:color w:val="000000"/>
              </w:rPr>
            </w:pPr>
            <w:r w:rsidRPr="000957C8">
              <w:rPr>
                <w:color w:val="000000"/>
              </w:rPr>
              <w:t>0,089</w:t>
            </w:r>
          </w:p>
        </w:tc>
        <w:tc>
          <w:tcPr>
            <w:tcW w:w="794" w:type="dxa"/>
          </w:tcPr>
          <w:p w:rsidR="00036082" w:rsidRPr="000957C8" w:rsidRDefault="00036082">
            <w:pPr>
              <w:pStyle w:val="ConsPlusNormal"/>
              <w:jc w:val="center"/>
              <w:rPr>
                <w:color w:val="000000"/>
              </w:rPr>
            </w:pPr>
            <w:r w:rsidRPr="000957C8">
              <w:rPr>
                <w:color w:val="000000"/>
              </w:rPr>
              <w:t>0,074</w:t>
            </w:r>
          </w:p>
        </w:tc>
        <w:tc>
          <w:tcPr>
            <w:tcW w:w="794" w:type="dxa"/>
          </w:tcPr>
          <w:p w:rsidR="00036082" w:rsidRPr="000957C8" w:rsidRDefault="00036082">
            <w:pPr>
              <w:pStyle w:val="ConsPlusNormal"/>
              <w:jc w:val="center"/>
              <w:rPr>
                <w:color w:val="000000"/>
              </w:rPr>
            </w:pPr>
            <w:r w:rsidRPr="000957C8">
              <w:rPr>
                <w:color w:val="000000"/>
              </w:rPr>
              <w:t>0,030</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100 кв. м</w:t>
            </w:r>
          </w:p>
        </w:tc>
        <w:tc>
          <w:tcPr>
            <w:tcW w:w="794" w:type="dxa"/>
          </w:tcPr>
          <w:p w:rsidR="00036082" w:rsidRPr="000957C8" w:rsidRDefault="00036082">
            <w:pPr>
              <w:pStyle w:val="ConsPlusNormal"/>
              <w:jc w:val="center"/>
              <w:rPr>
                <w:color w:val="000000"/>
              </w:rPr>
            </w:pPr>
            <w:r w:rsidRPr="000957C8">
              <w:rPr>
                <w:color w:val="000000"/>
              </w:rPr>
              <w:t>0,075</w:t>
            </w:r>
          </w:p>
        </w:tc>
        <w:tc>
          <w:tcPr>
            <w:tcW w:w="850" w:type="dxa"/>
          </w:tcPr>
          <w:p w:rsidR="00036082" w:rsidRPr="000957C8" w:rsidRDefault="00036082">
            <w:pPr>
              <w:pStyle w:val="ConsPlusNormal"/>
              <w:jc w:val="center"/>
              <w:rPr>
                <w:color w:val="000000"/>
              </w:rPr>
            </w:pPr>
            <w:r w:rsidRPr="000957C8">
              <w:rPr>
                <w:color w:val="000000"/>
              </w:rPr>
              <w:t>0,068</w:t>
            </w:r>
          </w:p>
        </w:tc>
        <w:tc>
          <w:tcPr>
            <w:tcW w:w="794" w:type="dxa"/>
          </w:tcPr>
          <w:p w:rsidR="00036082" w:rsidRPr="000957C8" w:rsidRDefault="00036082">
            <w:pPr>
              <w:pStyle w:val="ConsPlusNormal"/>
              <w:jc w:val="center"/>
              <w:rPr>
                <w:color w:val="000000"/>
              </w:rPr>
            </w:pPr>
            <w:r w:rsidRPr="000957C8">
              <w:rPr>
                <w:color w:val="000000"/>
              </w:rPr>
              <w:t>0,056</w:t>
            </w:r>
          </w:p>
        </w:tc>
        <w:tc>
          <w:tcPr>
            <w:tcW w:w="794" w:type="dxa"/>
          </w:tcPr>
          <w:p w:rsidR="00036082" w:rsidRPr="000957C8" w:rsidRDefault="00036082">
            <w:pPr>
              <w:pStyle w:val="ConsPlusNormal"/>
              <w:jc w:val="center"/>
              <w:rPr>
                <w:color w:val="000000"/>
              </w:rPr>
            </w:pPr>
            <w:r w:rsidRPr="000957C8">
              <w:rPr>
                <w:color w:val="000000"/>
              </w:rPr>
              <w:t>0,023</w:t>
            </w:r>
          </w:p>
        </w:tc>
      </w:tr>
      <w:tr w:rsidR="00036082" w:rsidRPr="000957C8">
        <w:tc>
          <w:tcPr>
            <w:tcW w:w="1871" w:type="dxa"/>
          </w:tcPr>
          <w:p w:rsidR="00036082" w:rsidRPr="000957C8" w:rsidRDefault="00036082">
            <w:pPr>
              <w:pStyle w:val="ConsPlusNormal"/>
              <w:jc w:val="center"/>
              <w:rPr>
                <w:color w:val="000000"/>
              </w:rPr>
            </w:pPr>
            <w:r w:rsidRPr="000957C8">
              <w:rPr>
                <w:color w:val="000000"/>
              </w:rPr>
              <w:t>7РТ-С-М-НП-18</w:t>
            </w:r>
          </w:p>
        </w:tc>
        <w:tc>
          <w:tcPr>
            <w:tcW w:w="4535" w:type="dxa"/>
          </w:tcPr>
          <w:p w:rsidR="00036082" w:rsidRPr="000957C8" w:rsidRDefault="00036082">
            <w:pPr>
              <w:pStyle w:val="ConsPlusNormal"/>
              <w:rPr>
                <w:color w:val="000000"/>
              </w:rPr>
            </w:pPr>
            <w:r w:rsidRPr="000957C8">
              <w:rPr>
                <w:color w:val="000000"/>
              </w:rPr>
              <w:t>мебелью при торговле:</w:t>
            </w:r>
          </w:p>
        </w:tc>
        <w:tc>
          <w:tcPr>
            <w:tcW w:w="794"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r>
      <w:tr w:rsidR="00036082" w:rsidRPr="000957C8">
        <w:tc>
          <w:tcPr>
            <w:tcW w:w="1871" w:type="dxa"/>
          </w:tcPr>
          <w:p w:rsidR="00036082" w:rsidRPr="000957C8" w:rsidRDefault="00036082">
            <w:pPr>
              <w:pStyle w:val="ConsPlusNormal"/>
              <w:jc w:val="center"/>
              <w:rPr>
                <w:color w:val="000000"/>
              </w:rPr>
            </w:pPr>
            <w:r w:rsidRPr="000957C8">
              <w:rPr>
                <w:color w:val="000000"/>
              </w:rPr>
              <w:t>7РТ-С-М-НП-18.1</w:t>
            </w:r>
          </w:p>
        </w:tc>
        <w:tc>
          <w:tcPr>
            <w:tcW w:w="4535" w:type="dxa"/>
          </w:tcPr>
          <w:p w:rsidR="00036082" w:rsidRPr="000957C8" w:rsidRDefault="00036082">
            <w:pPr>
              <w:pStyle w:val="ConsPlusNormal"/>
              <w:rPr>
                <w:color w:val="000000"/>
              </w:rPr>
            </w:pPr>
            <w:r w:rsidRPr="000957C8">
              <w:rPr>
                <w:color w:val="000000"/>
              </w:rPr>
              <w:t>по заказам (каталогам и (или) выставочным образцам) через объекты стационарной торговой сети, площадь торговых мест в которых:</w:t>
            </w:r>
          </w:p>
        </w:tc>
        <w:tc>
          <w:tcPr>
            <w:tcW w:w="794"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до 5 кв. м (включительно)</w:t>
            </w:r>
          </w:p>
        </w:tc>
        <w:tc>
          <w:tcPr>
            <w:tcW w:w="794" w:type="dxa"/>
          </w:tcPr>
          <w:p w:rsidR="00036082" w:rsidRPr="000957C8" w:rsidRDefault="00036082">
            <w:pPr>
              <w:pStyle w:val="ConsPlusNormal"/>
              <w:jc w:val="center"/>
              <w:rPr>
                <w:color w:val="000000"/>
              </w:rPr>
            </w:pPr>
            <w:r w:rsidRPr="000957C8">
              <w:rPr>
                <w:color w:val="000000"/>
              </w:rPr>
              <w:t>0,800</w:t>
            </w:r>
          </w:p>
        </w:tc>
        <w:tc>
          <w:tcPr>
            <w:tcW w:w="850" w:type="dxa"/>
          </w:tcPr>
          <w:p w:rsidR="00036082" w:rsidRPr="000957C8" w:rsidRDefault="00036082">
            <w:pPr>
              <w:pStyle w:val="ConsPlusNormal"/>
              <w:jc w:val="center"/>
              <w:rPr>
                <w:color w:val="000000"/>
              </w:rPr>
            </w:pPr>
            <w:r w:rsidRPr="000957C8">
              <w:rPr>
                <w:color w:val="000000"/>
              </w:rPr>
              <w:t>0,720</w:t>
            </w:r>
          </w:p>
        </w:tc>
        <w:tc>
          <w:tcPr>
            <w:tcW w:w="794" w:type="dxa"/>
          </w:tcPr>
          <w:p w:rsidR="00036082" w:rsidRPr="000957C8" w:rsidRDefault="00036082">
            <w:pPr>
              <w:pStyle w:val="ConsPlusNormal"/>
              <w:jc w:val="center"/>
              <w:rPr>
                <w:color w:val="000000"/>
              </w:rPr>
            </w:pPr>
            <w:r w:rsidRPr="000957C8">
              <w:rPr>
                <w:color w:val="000000"/>
              </w:rPr>
              <w:t>0,600</w:t>
            </w:r>
          </w:p>
        </w:tc>
        <w:tc>
          <w:tcPr>
            <w:tcW w:w="794" w:type="dxa"/>
          </w:tcPr>
          <w:p w:rsidR="00036082" w:rsidRPr="000957C8" w:rsidRDefault="00036082">
            <w:pPr>
              <w:pStyle w:val="ConsPlusNormal"/>
              <w:jc w:val="center"/>
              <w:rPr>
                <w:color w:val="000000"/>
              </w:rPr>
            </w:pPr>
            <w:r w:rsidRPr="000957C8">
              <w:rPr>
                <w:color w:val="000000"/>
              </w:rPr>
              <w:t>0,240</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 кв. м до 15 кв. м (включительно)</w:t>
            </w:r>
          </w:p>
        </w:tc>
        <w:tc>
          <w:tcPr>
            <w:tcW w:w="794" w:type="dxa"/>
          </w:tcPr>
          <w:p w:rsidR="00036082" w:rsidRPr="000957C8" w:rsidRDefault="00036082">
            <w:pPr>
              <w:pStyle w:val="ConsPlusNormal"/>
              <w:jc w:val="center"/>
              <w:rPr>
                <w:color w:val="000000"/>
              </w:rPr>
            </w:pPr>
            <w:r w:rsidRPr="000957C8">
              <w:rPr>
                <w:color w:val="000000"/>
              </w:rPr>
              <w:t>0,416</w:t>
            </w:r>
          </w:p>
        </w:tc>
        <w:tc>
          <w:tcPr>
            <w:tcW w:w="850" w:type="dxa"/>
          </w:tcPr>
          <w:p w:rsidR="00036082" w:rsidRPr="000957C8" w:rsidRDefault="00036082">
            <w:pPr>
              <w:pStyle w:val="ConsPlusNormal"/>
              <w:jc w:val="center"/>
              <w:rPr>
                <w:color w:val="000000"/>
              </w:rPr>
            </w:pPr>
            <w:r w:rsidRPr="000957C8">
              <w:rPr>
                <w:color w:val="000000"/>
              </w:rPr>
              <w:t>0,374</w:t>
            </w:r>
          </w:p>
        </w:tc>
        <w:tc>
          <w:tcPr>
            <w:tcW w:w="794" w:type="dxa"/>
          </w:tcPr>
          <w:p w:rsidR="00036082" w:rsidRPr="000957C8" w:rsidRDefault="00036082">
            <w:pPr>
              <w:pStyle w:val="ConsPlusNormal"/>
              <w:jc w:val="center"/>
              <w:rPr>
                <w:color w:val="000000"/>
              </w:rPr>
            </w:pPr>
            <w:r w:rsidRPr="000957C8">
              <w:rPr>
                <w:color w:val="000000"/>
              </w:rPr>
              <w:t>0,312</w:t>
            </w:r>
          </w:p>
        </w:tc>
        <w:tc>
          <w:tcPr>
            <w:tcW w:w="794" w:type="dxa"/>
          </w:tcPr>
          <w:p w:rsidR="00036082" w:rsidRPr="000957C8" w:rsidRDefault="00036082">
            <w:pPr>
              <w:pStyle w:val="ConsPlusNormal"/>
              <w:jc w:val="center"/>
              <w:rPr>
                <w:color w:val="000000"/>
              </w:rPr>
            </w:pPr>
            <w:r w:rsidRPr="000957C8">
              <w:rPr>
                <w:color w:val="000000"/>
              </w:rPr>
              <w:t>0,125</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794" w:type="dxa"/>
          </w:tcPr>
          <w:p w:rsidR="00036082" w:rsidRPr="000957C8" w:rsidRDefault="00036082">
            <w:pPr>
              <w:pStyle w:val="ConsPlusNormal"/>
              <w:jc w:val="center"/>
              <w:rPr>
                <w:color w:val="000000"/>
              </w:rPr>
            </w:pPr>
            <w:r w:rsidRPr="000957C8">
              <w:rPr>
                <w:color w:val="000000"/>
              </w:rPr>
              <w:t>0,304</w:t>
            </w:r>
          </w:p>
        </w:tc>
        <w:tc>
          <w:tcPr>
            <w:tcW w:w="850" w:type="dxa"/>
          </w:tcPr>
          <w:p w:rsidR="00036082" w:rsidRPr="000957C8" w:rsidRDefault="00036082">
            <w:pPr>
              <w:pStyle w:val="ConsPlusNormal"/>
              <w:jc w:val="center"/>
              <w:rPr>
                <w:color w:val="000000"/>
              </w:rPr>
            </w:pPr>
            <w:r w:rsidRPr="000957C8">
              <w:rPr>
                <w:color w:val="000000"/>
              </w:rPr>
              <w:t>0,274</w:t>
            </w:r>
          </w:p>
        </w:tc>
        <w:tc>
          <w:tcPr>
            <w:tcW w:w="794" w:type="dxa"/>
          </w:tcPr>
          <w:p w:rsidR="00036082" w:rsidRPr="000957C8" w:rsidRDefault="00036082">
            <w:pPr>
              <w:pStyle w:val="ConsPlusNormal"/>
              <w:jc w:val="center"/>
              <w:rPr>
                <w:color w:val="000000"/>
              </w:rPr>
            </w:pPr>
            <w:r w:rsidRPr="000957C8">
              <w:rPr>
                <w:color w:val="000000"/>
              </w:rPr>
              <w:t>0,228</w:t>
            </w:r>
          </w:p>
        </w:tc>
        <w:tc>
          <w:tcPr>
            <w:tcW w:w="794" w:type="dxa"/>
          </w:tcPr>
          <w:p w:rsidR="00036082" w:rsidRPr="000957C8" w:rsidRDefault="00036082">
            <w:pPr>
              <w:pStyle w:val="ConsPlusNormal"/>
              <w:jc w:val="center"/>
              <w:rPr>
                <w:color w:val="000000"/>
              </w:rPr>
            </w:pPr>
            <w:r w:rsidRPr="000957C8">
              <w:rPr>
                <w:color w:val="000000"/>
              </w:rPr>
              <w:t>0,091</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794" w:type="dxa"/>
          </w:tcPr>
          <w:p w:rsidR="00036082" w:rsidRPr="000957C8" w:rsidRDefault="00036082">
            <w:pPr>
              <w:pStyle w:val="ConsPlusNormal"/>
              <w:jc w:val="center"/>
              <w:rPr>
                <w:color w:val="000000"/>
              </w:rPr>
            </w:pPr>
            <w:r w:rsidRPr="000957C8">
              <w:rPr>
                <w:color w:val="000000"/>
              </w:rPr>
              <w:t>0,184</w:t>
            </w:r>
          </w:p>
        </w:tc>
        <w:tc>
          <w:tcPr>
            <w:tcW w:w="850" w:type="dxa"/>
          </w:tcPr>
          <w:p w:rsidR="00036082" w:rsidRPr="000957C8" w:rsidRDefault="00036082">
            <w:pPr>
              <w:pStyle w:val="ConsPlusNormal"/>
              <w:jc w:val="center"/>
              <w:rPr>
                <w:color w:val="000000"/>
              </w:rPr>
            </w:pPr>
            <w:r w:rsidRPr="000957C8">
              <w:rPr>
                <w:color w:val="000000"/>
              </w:rPr>
              <w:t>0,166</w:t>
            </w:r>
          </w:p>
        </w:tc>
        <w:tc>
          <w:tcPr>
            <w:tcW w:w="794" w:type="dxa"/>
          </w:tcPr>
          <w:p w:rsidR="00036082" w:rsidRPr="000957C8" w:rsidRDefault="00036082">
            <w:pPr>
              <w:pStyle w:val="ConsPlusNormal"/>
              <w:jc w:val="center"/>
              <w:rPr>
                <w:color w:val="000000"/>
              </w:rPr>
            </w:pPr>
            <w:r w:rsidRPr="000957C8">
              <w:rPr>
                <w:color w:val="000000"/>
              </w:rPr>
              <w:t>0,138</w:t>
            </w:r>
          </w:p>
        </w:tc>
        <w:tc>
          <w:tcPr>
            <w:tcW w:w="794" w:type="dxa"/>
          </w:tcPr>
          <w:p w:rsidR="00036082" w:rsidRPr="000957C8" w:rsidRDefault="00036082">
            <w:pPr>
              <w:pStyle w:val="ConsPlusNormal"/>
              <w:jc w:val="center"/>
              <w:rPr>
                <w:color w:val="000000"/>
              </w:rPr>
            </w:pPr>
            <w:r w:rsidRPr="000957C8">
              <w:rPr>
                <w:color w:val="000000"/>
              </w:rPr>
              <w:t>0,055</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794" w:type="dxa"/>
          </w:tcPr>
          <w:p w:rsidR="00036082" w:rsidRPr="000957C8" w:rsidRDefault="00036082">
            <w:pPr>
              <w:pStyle w:val="ConsPlusNormal"/>
              <w:jc w:val="center"/>
              <w:rPr>
                <w:color w:val="000000"/>
              </w:rPr>
            </w:pPr>
            <w:r w:rsidRPr="000957C8">
              <w:rPr>
                <w:color w:val="000000"/>
              </w:rPr>
              <w:t>0,120</w:t>
            </w:r>
          </w:p>
        </w:tc>
        <w:tc>
          <w:tcPr>
            <w:tcW w:w="850" w:type="dxa"/>
          </w:tcPr>
          <w:p w:rsidR="00036082" w:rsidRPr="000957C8" w:rsidRDefault="00036082">
            <w:pPr>
              <w:pStyle w:val="ConsPlusNormal"/>
              <w:jc w:val="center"/>
              <w:rPr>
                <w:color w:val="000000"/>
              </w:rPr>
            </w:pPr>
            <w:r w:rsidRPr="000957C8">
              <w:rPr>
                <w:color w:val="000000"/>
              </w:rPr>
              <w:t>0,108</w:t>
            </w:r>
          </w:p>
        </w:tc>
        <w:tc>
          <w:tcPr>
            <w:tcW w:w="794" w:type="dxa"/>
          </w:tcPr>
          <w:p w:rsidR="00036082" w:rsidRPr="000957C8" w:rsidRDefault="00036082">
            <w:pPr>
              <w:pStyle w:val="ConsPlusNormal"/>
              <w:jc w:val="center"/>
              <w:rPr>
                <w:color w:val="000000"/>
              </w:rPr>
            </w:pPr>
            <w:r w:rsidRPr="000957C8">
              <w:rPr>
                <w:color w:val="000000"/>
              </w:rPr>
              <w:t>0,090</w:t>
            </w:r>
          </w:p>
        </w:tc>
        <w:tc>
          <w:tcPr>
            <w:tcW w:w="794" w:type="dxa"/>
          </w:tcPr>
          <w:p w:rsidR="00036082" w:rsidRPr="000957C8" w:rsidRDefault="00036082">
            <w:pPr>
              <w:pStyle w:val="ConsPlusNormal"/>
              <w:jc w:val="center"/>
              <w:rPr>
                <w:color w:val="000000"/>
              </w:rPr>
            </w:pPr>
            <w:r w:rsidRPr="000957C8">
              <w:rPr>
                <w:color w:val="000000"/>
              </w:rPr>
              <w:t>0,036</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100 кв. м</w:t>
            </w:r>
          </w:p>
        </w:tc>
        <w:tc>
          <w:tcPr>
            <w:tcW w:w="794" w:type="dxa"/>
          </w:tcPr>
          <w:p w:rsidR="00036082" w:rsidRPr="000957C8" w:rsidRDefault="00036082">
            <w:pPr>
              <w:pStyle w:val="ConsPlusNormal"/>
              <w:jc w:val="center"/>
              <w:rPr>
                <w:color w:val="000000"/>
              </w:rPr>
            </w:pPr>
            <w:r w:rsidRPr="000957C8">
              <w:rPr>
                <w:color w:val="000000"/>
              </w:rPr>
              <w:t>0,092</w:t>
            </w:r>
          </w:p>
        </w:tc>
        <w:tc>
          <w:tcPr>
            <w:tcW w:w="850" w:type="dxa"/>
          </w:tcPr>
          <w:p w:rsidR="00036082" w:rsidRPr="000957C8" w:rsidRDefault="00036082">
            <w:pPr>
              <w:pStyle w:val="ConsPlusNormal"/>
              <w:jc w:val="center"/>
              <w:rPr>
                <w:color w:val="000000"/>
              </w:rPr>
            </w:pPr>
            <w:r w:rsidRPr="000957C8">
              <w:rPr>
                <w:color w:val="000000"/>
              </w:rPr>
              <w:t>0,083</w:t>
            </w:r>
          </w:p>
        </w:tc>
        <w:tc>
          <w:tcPr>
            <w:tcW w:w="794" w:type="dxa"/>
          </w:tcPr>
          <w:p w:rsidR="00036082" w:rsidRPr="000957C8" w:rsidRDefault="00036082">
            <w:pPr>
              <w:pStyle w:val="ConsPlusNormal"/>
              <w:jc w:val="center"/>
              <w:rPr>
                <w:color w:val="000000"/>
              </w:rPr>
            </w:pPr>
            <w:r w:rsidRPr="000957C8">
              <w:rPr>
                <w:color w:val="000000"/>
              </w:rPr>
              <w:t>0,069</w:t>
            </w:r>
          </w:p>
        </w:tc>
        <w:tc>
          <w:tcPr>
            <w:tcW w:w="794" w:type="dxa"/>
          </w:tcPr>
          <w:p w:rsidR="00036082" w:rsidRPr="000957C8" w:rsidRDefault="00036082">
            <w:pPr>
              <w:pStyle w:val="ConsPlusNormal"/>
              <w:jc w:val="center"/>
              <w:rPr>
                <w:color w:val="000000"/>
              </w:rPr>
            </w:pPr>
            <w:r w:rsidRPr="000957C8">
              <w:rPr>
                <w:color w:val="000000"/>
              </w:rPr>
              <w:t>0,028</w:t>
            </w:r>
          </w:p>
        </w:tc>
      </w:tr>
      <w:tr w:rsidR="00036082" w:rsidRPr="000957C8">
        <w:tc>
          <w:tcPr>
            <w:tcW w:w="1871" w:type="dxa"/>
          </w:tcPr>
          <w:p w:rsidR="00036082" w:rsidRPr="000957C8" w:rsidRDefault="00036082">
            <w:pPr>
              <w:pStyle w:val="ConsPlusNormal"/>
              <w:jc w:val="center"/>
              <w:rPr>
                <w:color w:val="000000"/>
              </w:rPr>
            </w:pPr>
            <w:r w:rsidRPr="000957C8">
              <w:rPr>
                <w:color w:val="000000"/>
              </w:rPr>
              <w:t>7РТ-С-М-НП-18.2</w:t>
            </w:r>
          </w:p>
        </w:tc>
        <w:tc>
          <w:tcPr>
            <w:tcW w:w="4535" w:type="dxa"/>
          </w:tcPr>
          <w:p w:rsidR="00036082" w:rsidRPr="000957C8" w:rsidRDefault="00036082">
            <w:pPr>
              <w:pStyle w:val="ConsPlusNormal"/>
              <w:rPr>
                <w:color w:val="000000"/>
              </w:rPr>
            </w:pPr>
            <w:r w:rsidRPr="000957C8">
              <w:rPr>
                <w:color w:val="000000"/>
              </w:rPr>
              <w:t>имеющимся в наличии товаром через объекты стационарной торговой сети, площадь торговых мест в которых:</w:t>
            </w:r>
          </w:p>
        </w:tc>
        <w:tc>
          <w:tcPr>
            <w:tcW w:w="794"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до 5 кв. м (включительно)</w:t>
            </w:r>
          </w:p>
        </w:tc>
        <w:tc>
          <w:tcPr>
            <w:tcW w:w="794" w:type="dxa"/>
          </w:tcPr>
          <w:p w:rsidR="00036082" w:rsidRPr="000957C8" w:rsidRDefault="00036082">
            <w:pPr>
              <w:pStyle w:val="ConsPlusNormal"/>
              <w:jc w:val="center"/>
              <w:rPr>
                <w:color w:val="000000"/>
              </w:rPr>
            </w:pPr>
            <w:r w:rsidRPr="000957C8">
              <w:rPr>
                <w:color w:val="000000"/>
              </w:rPr>
              <w:t>0,650</w:t>
            </w:r>
          </w:p>
        </w:tc>
        <w:tc>
          <w:tcPr>
            <w:tcW w:w="850" w:type="dxa"/>
          </w:tcPr>
          <w:p w:rsidR="00036082" w:rsidRPr="000957C8" w:rsidRDefault="00036082">
            <w:pPr>
              <w:pStyle w:val="ConsPlusNormal"/>
              <w:jc w:val="center"/>
              <w:rPr>
                <w:color w:val="000000"/>
              </w:rPr>
            </w:pPr>
            <w:r w:rsidRPr="000957C8">
              <w:rPr>
                <w:color w:val="000000"/>
              </w:rPr>
              <w:t>0,590</w:t>
            </w:r>
          </w:p>
        </w:tc>
        <w:tc>
          <w:tcPr>
            <w:tcW w:w="794" w:type="dxa"/>
          </w:tcPr>
          <w:p w:rsidR="00036082" w:rsidRPr="000957C8" w:rsidRDefault="00036082">
            <w:pPr>
              <w:pStyle w:val="ConsPlusNormal"/>
              <w:jc w:val="center"/>
              <w:rPr>
                <w:color w:val="000000"/>
              </w:rPr>
            </w:pPr>
            <w:r w:rsidRPr="000957C8">
              <w:rPr>
                <w:color w:val="000000"/>
              </w:rPr>
              <w:t>0,490</w:t>
            </w:r>
          </w:p>
        </w:tc>
        <w:tc>
          <w:tcPr>
            <w:tcW w:w="794" w:type="dxa"/>
          </w:tcPr>
          <w:p w:rsidR="00036082" w:rsidRPr="000957C8" w:rsidRDefault="00036082">
            <w:pPr>
              <w:pStyle w:val="ConsPlusNormal"/>
              <w:jc w:val="center"/>
              <w:rPr>
                <w:color w:val="000000"/>
              </w:rPr>
            </w:pPr>
            <w:r w:rsidRPr="000957C8">
              <w:rPr>
                <w:color w:val="000000"/>
              </w:rPr>
              <w:t>0,200</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 кв. м до 15 кв. м (включительно)</w:t>
            </w:r>
          </w:p>
        </w:tc>
        <w:tc>
          <w:tcPr>
            <w:tcW w:w="794" w:type="dxa"/>
          </w:tcPr>
          <w:p w:rsidR="00036082" w:rsidRPr="000957C8" w:rsidRDefault="00036082">
            <w:pPr>
              <w:pStyle w:val="ConsPlusNormal"/>
              <w:jc w:val="center"/>
              <w:rPr>
                <w:color w:val="000000"/>
              </w:rPr>
            </w:pPr>
            <w:r w:rsidRPr="000957C8">
              <w:rPr>
                <w:color w:val="000000"/>
              </w:rPr>
              <w:t>0,338</w:t>
            </w:r>
          </w:p>
        </w:tc>
        <w:tc>
          <w:tcPr>
            <w:tcW w:w="850" w:type="dxa"/>
          </w:tcPr>
          <w:p w:rsidR="00036082" w:rsidRPr="000957C8" w:rsidRDefault="00036082">
            <w:pPr>
              <w:pStyle w:val="ConsPlusNormal"/>
              <w:jc w:val="center"/>
              <w:rPr>
                <w:color w:val="000000"/>
              </w:rPr>
            </w:pPr>
            <w:r w:rsidRPr="000957C8">
              <w:rPr>
                <w:color w:val="000000"/>
              </w:rPr>
              <w:t>0,307</w:t>
            </w:r>
          </w:p>
        </w:tc>
        <w:tc>
          <w:tcPr>
            <w:tcW w:w="794" w:type="dxa"/>
          </w:tcPr>
          <w:p w:rsidR="00036082" w:rsidRPr="000957C8" w:rsidRDefault="00036082">
            <w:pPr>
              <w:pStyle w:val="ConsPlusNormal"/>
              <w:jc w:val="center"/>
              <w:rPr>
                <w:color w:val="000000"/>
              </w:rPr>
            </w:pPr>
            <w:r w:rsidRPr="000957C8">
              <w:rPr>
                <w:color w:val="000000"/>
              </w:rPr>
              <w:t>0,255</w:t>
            </w:r>
          </w:p>
        </w:tc>
        <w:tc>
          <w:tcPr>
            <w:tcW w:w="794" w:type="dxa"/>
          </w:tcPr>
          <w:p w:rsidR="00036082" w:rsidRPr="000957C8" w:rsidRDefault="00036082">
            <w:pPr>
              <w:pStyle w:val="ConsPlusNormal"/>
              <w:jc w:val="center"/>
              <w:rPr>
                <w:color w:val="000000"/>
              </w:rPr>
            </w:pPr>
            <w:r w:rsidRPr="000957C8">
              <w:rPr>
                <w:color w:val="000000"/>
              </w:rPr>
              <w:t>0,104</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794" w:type="dxa"/>
          </w:tcPr>
          <w:p w:rsidR="00036082" w:rsidRPr="000957C8" w:rsidRDefault="00036082">
            <w:pPr>
              <w:pStyle w:val="ConsPlusNormal"/>
              <w:jc w:val="center"/>
              <w:rPr>
                <w:color w:val="000000"/>
              </w:rPr>
            </w:pPr>
            <w:r w:rsidRPr="000957C8">
              <w:rPr>
                <w:color w:val="000000"/>
              </w:rPr>
              <w:t>0,247</w:t>
            </w:r>
          </w:p>
        </w:tc>
        <w:tc>
          <w:tcPr>
            <w:tcW w:w="850" w:type="dxa"/>
          </w:tcPr>
          <w:p w:rsidR="00036082" w:rsidRPr="000957C8" w:rsidRDefault="00036082">
            <w:pPr>
              <w:pStyle w:val="ConsPlusNormal"/>
              <w:jc w:val="center"/>
              <w:rPr>
                <w:color w:val="000000"/>
              </w:rPr>
            </w:pPr>
            <w:r w:rsidRPr="000957C8">
              <w:rPr>
                <w:color w:val="000000"/>
              </w:rPr>
              <w:t>0,224</w:t>
            </w:r>
          </w:p>
        </w:tc>
        <w:tc>
          <w:tcPr>
            <w:tcW w:w="794" w:type="dxa"/>
          </w:tcPr>
          <w:p w:rsidR="00036082" w:rsidRPr="000957C8" w:rsidRDefault="00036082">
            <w:pPr>
              <w:pStyle w:val="ConsPlusNormal"/>
              <w:jc w:val="center"/>
              <w:rPr>
                <w:color w:val="000000"/>
              </w:rPr>
            </w:pPr>
            <w:r w:rsidRPr="000957C8">
              <w:rPr>
                <w:color w:val="000000"/>
              </w:rPr>
              <w:t>0,186</w:t>
            </w:r>
          </w:p>
        </w:tc>
        <w:tc>
          <w:tcPr>
            <w:tcW w:w="794" w:type="dxa"/>
          </w:tcPr>
          <w:p w:rsidR="00036082" w:rsidRPr="000957C8" w:rsidRDefault="00036082">
            <w:pPr>
              <w:pStyle w:val="ConsPlusNormal"/>
              <w:jc w:val="center"/>
              <w:rPr>
                <w:color w:val="000000"/>
              </w:rPr>
            </w:pPr>
            <w:r w:rsidRPr="000957C8">
              <w:rPr>
                <w:color w:val="000000"/>
              </w:rPr>
              <w:t>0,076</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794" w:type="dxa"/>
          </w:tcPr>
          <w:p w:rsidR="00036082" w:rsidRPr="000957C8" w:rsidRDefault="00036082">
            <w:pPr>
              <w:pStyle w:val="ConsPlusNormal"/>
              <w:jc w:val="center"/>
              <w:rPr>
                <w:color w:val="000000"/>
              </w:rPr>
            </w:pPr>
            <w:r w:rsidRPr="000957C8">
              <w:rPr>
                <w:color w:val="000000"/>
              </w:rPr>
              <w:t>0,150</w:t>
            </w:r>
          </w:p>
        </w:tc>
        <w:tc>
          <w:tcPr>
            <w:tcW w:w="850" w:type="dxa"/>
          </w:tcPr>
          <w:p w:rsidR="00036082" w:rsidRPr="000957C8" w:rsidRDefault="00036082">
            <w:pPr>
              <w:pStyle w:val="ConsPlusNormal"/>
              <w:jc w:val="center"/>
              <w:rPr>
                <w:color w:val="000000"/>
              </w:rPr>
            </w:pPr>
            <w:r w:rsidRPr="000957C8">
              <w:rPr>
                <w:color w:val="000000"/>
              </w:rPr>
              <w:t>0,136</w:t>
            </w:r>
          </w:p>
        </w:tc>
        <w:tc>
          <w:tcPr>
            <w:tcW w:w="794" w:type="dxa"/>
          </w:tcPr>
          <w:p w:rsidR="00036082" w:rsidRPr="000957C8" w:rsidRDefault="00036082">
            <w:pPr>
              <w:pStyle w:val="ConsPlusNormal"/>
              <w:jc w:val="center"/>
              <w:rPr>
                <w:color w:val="000000"/>
              </w:rPr>
            </w:pPr>
            <w:r w:rsidRPr="000957C8">
              <w:rPr>
                <w:color w:val="000000"/>
              </w:rPr>
              <w:t>0,113</w:t>
            </w:r>
          </w:p>
        </w:tc>
        <w:tc>
          <w:tcPr>
            <w:tcW w:w="794" w:type="dxa"/>
          </w:tcPr>
          <w:p w:rsidR="00036082" w:rsidRPr="000957C8" w:rsidRDefault="00036082">
            <w:pPr>
              <w:pStyle w:val="ConsPlusNormal"/>
              <w:jc w:val="center"/>
              <w:rPr>
                <w:color w:val="000000"/>
              </w:rPr>
            </w:pPr>
            <w:r w:rsidRPr="000957C8">
              <w:rPr>
                <w:color w:val="000000"/>
              </w:rPr>
              <w:t>0,046</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794" w:type="dxa"/>
          </w:tcPr>
          <w:p w:rsidR="00036082" w:rsidRPr="000957C8" w:rsidRDefault="00036082">
            <w:pPr>
              <w:pStyle w:val="ConsPlusNormal"/>
              <w:jc w:val="center"/>
              <w:rPr>
                <w:color w:val="000000"/>
              </w:rPr>
            </w:pPr>
            <w:r w:rsidRPr="000957C8">
              <w:rPr>
                <w:color w:val="000000"/>
              </w:rPr>
              <w:t>0,098</w:t>
            </w:r>
          </w:p>
        </w:tc>
        <w:tc>
          <w:tcPr>
            <w:tcW w:w="850" w:type="dxa"/>
          </w:tcPr>
          <w:p w:rsidR="00036082" w:rsidRPr="000957C8" w:rsidRDefault="00036082">
            <w:pPr>
              <w:pStyle w:val="ConsPlusNormal"/>
              <w:jc w:val="center"/>
              <w:rPr>
                <w:color w:val="000000"/>
              </w:rPr>
            </w:pPr>
            <w:r w:rsidRPr="000957C8">
              <w:rPr>
                <w:color w:val="000000"/>
              </w:rPr>
              <w:t>0,089</w:t>
            </w:r>
          </w:p>
        </w:tc>
        <w:tc>
          <w:tcPr>
            <w:tcW w:w="794" w:type="dxa"/>
          </w:tcPr>
          <w:p w:rsidR="00036082" w:rsidRPr="000957C8" w:rsidRDefault="00036082">
            <w:pPr>
              <w:pStyle w:val="ConsPlusNormal"/>
              <w:jc w:val="center"/>
              <w:rPr>
                <w:color w:val="000000"/>
              </w:rPr>
            </w:pPr>
            <w:r w:rsidRPr="000957C8">
              <w:rPr>
                <w:color w:val="000000"/>
              </w:rPr>
              <w:t>0,074</w:t>
            </w:r>
          </w:p>
        </w:tc>
        <w:tc>
          <w:tcPr>
            <w:tcW w:w="794" w:type="dxa"/>
          </w:tcPr>
          <w:p w:rsidR="00036082" w:rsidRPr="000957C8" w:rsidRDefault="00036082">
            <w:pPr>
              <w:pStyle w:val="ConsPlusNormal"/>
              <w:jc w:val="center"/>
              <w:rPr>
                <w:color w:val="000000"/>
              </w:rPr>
            </w:pPr>
            <w:r w:rsidRPr="000957C8">
              <w:rPr>
                <w:color w:val="000000"/>
              </w:rPr>
              <w:t>0,030</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100 кв. м</w:t>
            </w:r>
          </w:p>
        </w:tc>
        <w:tc>
          <w:tcPr>
            <w:tcW w:w="794" w:type="dxa"/>
          </w:tcPr>
          <w:p w:rsidR="00036082" w:rsidRPr="000957C8" w:rsidRDefault="00036082">
            <w:pPr>
              <w:pStyle w:val="ConsPlusNormal"/>
              <w:jc w:val="center"/>
              <w:rPr>
                <w:color w:val="000000"/>
              </w:rPr>
            </w:pPr>
            <w:r w:rsidRPr="000957C8">
              <w:rPr>
                <w:color w:val="000000"/>
              </w:rPr>
              <w:t>0,075</w:t>
            </w:r>
          </w:p>
        </w:tc>
        <w:tc>
          <w:tcPr>
            <w:tcW w:w="850" w:type="dxa"/>
          </w:tcPr>
          <w:p w:rsidR="00036082" w:rsidRPr="000957C8" w:rsidRDefault="00036082">
            <w:pPr>
              <w:pStyle w:val="ConsPlusNormal"/>
              <w:jc w:val="center"/>
              <w:rPr>
                <w:color w:val="000000"/>
              </w:rPr>
            </w:pPr>
            <w:r w:rsidRPr="000957C8">
              <w:rPr>
                <w:color w:val="000000"/>
              </w:rPr>
              <w:t>0,068</w:t>
            </w:r>
          </w:p>
        </w:tc>
        <w:tc>
          <w:tcPr>
            <w:tcW w:w="794" w:type="dxa"/>
          </w:tcPr>
          <w:p w:rsidR="00036082" w:rsidRPr="000957C8" w:rsidRDefault="00036082">
            <w:pPr>
              <w:pStyle w:val="ConsPlusNormal"/>
              <w:jc w:val="center"/>
              <w:rPr>
                <w:color w:val="000000"/>
              </w:rPr>
            </w:pPr>
            <w:r w:rsidRPr="000957C8">
              <w:rPr>
                <w:color w:val="000000"/>
              </w:rPr>
              <w:t>0,056</w:t>
            </w:r>
          </w:p>
        </w:tc>
        <w:tc>
          <w:tcPr>
            <w:tcW w:w="794" w:type="dxa"/>
          </w:tcPr>
          <w:p w:rsidR="00036082" w:rsidRPr="000957C8" w:rsidRDefault="00036082">
            <w:pPr>
              <w:pStyle w:val="ConsPlusNormal"/>
              <w:jc w:val="center"/>
              <w:rPr>
                <w:color w:val="000000"/>
              </w:rPr>
            </w:pPr>
            <w:r w:rsidRPr="000957C8">
              <w:rPr>
                <w:color w:val="000000"/>
              </w:rPr>
              <w:t>0,023</w:t>
            </w:r>
          </w:p>
        </w:tc>
      </w:tr>
      <w:tr w:rsidR="00036082" w:rsidRPr="000957C8">
        <w:tc>
          <w:tcPr>
            <w:tcW w:w="1871" w:type="dxa"/>
          </w:tcPr>
          <w:p w:rsidR="00036082" w:rsidRPr="000957C8" w:rsidRDefault="00036082">
            <w:pPr>
              <w:pStyle w:val="ConsPlusNormal"/>
              <w:jc w:val="center"/>
              <w:rPr>
                <w:color w:val="000000"/>
              </w:rPr>
            </w:pPr>
            <w:r w:rsidRPr="000957C8">
              <w:rPr>
                <w:color w:val="000000"/>
              </w:rPr>
              <w:t>7РТ-С-М-НП-19</w:t>
            </w:r>
          </w:p>
        </w:tc>
        <w:tc>
          <w:tcPr>
            <w:tcW w:w="4535" w:type="dxa"/>
          </w:tcPr>
          <w:p w:rsidR="00036082" w:rsidRPr="000957C8" w:rsidRDefault="00036082">
            <w:pPr>
              <w:pStyle w:val="ConsPlusNormal"/>
              <w:rPr>
                <w:color w:val="000000"/>
              </w:rPr>
            </w:pPr>
            <w:r w:rsidRPr="000957C8">
              <w:rPr>
                <w:color w:val="000000"/>
              </w:rPr>
              <w:t>строительными и отделочными материалами, строительными конструкциями при торговле:</w:t>
            </w:r>
          </w:p>
        </w:tc>
        <w:tc>
          <w:tcPr>
            <w:tcW w:w="794"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r>
      <w:tr w:rsidR="00036082" w:rsidRPr="000957C8">
        <w:tc>
          <w:tcPr>
            <w:tcW w:w="1871" w:type="dxa"/>
          </w:tcPr>
          <w:p w:rsidR="00036082" w:rsidRPr="000957C8" w:rsidRDefault="00036082">
            <w:pPr>
              <w:pStyle w:val="ConsPlusNormal"/>
              <w:jc w:val="center"/>
              <w:rPr>
                <w:color w:val="000000"/>
              </w:rPr>
            </w:pPr>
            <w:r w:rsidRPr="000957C8">
              <w:rPr>
                <w:color w:val="000000"/>
              </w:rPr>
              <w:t>7РТ-С-М-НП-19.1</w:t>
            </w:r>
          </w:p>
        </w:tc>
        <w:tc>
          <w:tcPr>
            <w:tcW w:w="4535" w:type="dxa"/>
          </w:tcPr>
          <w:p w:rsidR="00036082" w:rsidRPr="000957C8" w:rsidRDefault="00036082">
            <w:pPr>
              <w:pStyle w:val="ConsPlusNormal"/>
              <w:rPr>
                <w:color w:val="000000"/>
              </w:rPr>
            </w:pPr>
            <w:r w:rsidRPr="000957C8">
              <w:rPr>
                <w:color w:val="000000"/>
              </w:rPr>
              <w:t>по заказам (каталогам и (или) выставочным образцам) через объекты стационарной торговой сети, площадь торговых мест в которых:</w:t>
            </w:r>
          </w:p>
        </w:tc>
        <w:tc>
          <w:tcPr>
            <w:tcW w:w="794"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до 5 кв. м (включительно)</w:t>
            </w:r>
          </w:p>
        </w:tc>
        <w:tc>
          <w:tcPr>
            <w:tcW w:w="794" w:type="dxa"/>
          </w:tcPr>
          <w:p w:rsidR="00036082" w:rsidRPr="000957C8" w:rsidRDefault="00036082">
            <w:pPr>
              <w:pStyle w:val="ConsPlusNormal"/>
              <w:jc w:val="center"/>
              <w:rPr>
                <w:color w:val="000000"/>
              </w:rPr>
            </w:pPr>
            <w:r w:rsidRPr="000957C8">
              <w:rPr>
                <w:color w:val="000000"/>
              </w:rPr>
              <w:t>0,650</w:t>
            </w:r>
          </w:p>
        </w:tc>
        <w:tc>
          <w:tcPr>
            <w:tcW w:w="850" w:type="dxa"/>
          </w:tcPr>
          <w:p w:rsidR="00036082" w:rsidRPr="000957C8" w:rsidRDefault="00036082">
            <w:pPr>
              <w:pStyle w:val="ConsPlusNormal"/>
              <w:jc w:val="center"/>
              <w:rPr>
                <w:color w:val="000000"/>
              </w:rPr>
            </w:pPr>
            <w:r w:rsidRPr="000957C8">
              <w:rPr>
                <w:color w:val="000000"/>
              </w:rPr>
              <w:t>0,590</w:t>
            </w:r>
          </w:p>
        </w:tc>
        <w:tc>
          <w:tcPr>
            <w:tcW w:w="794" w:type="dxa"/>
          </w:tcPr>
          <w:p w:rsidR="00036082" w:rsidRPr="000957C8" w:rsidRDefault="00036082">
            <w:pPr>
              <w:pStyle w:val="ConsPlusNormal"/>
              <w:jc w:val="center"/>
              <w:rPr>
                <w:color w:val="000000"/>
              </w:rPr>
            </w:pPr>
            <w:r w:rsidRPr="000957C8">
              <w:rPr>
                <w:color w:val="000000"/>
              </w:rPr>
              <w:t>0,490</w:t>
            </w:r>
          </w:p>
        </w:tc>
        <w:tc>
          <w:tcPr>
            <w:tcW w:w="794" w:type="dxa"/>
          </w:tcPr>
          <w:p w:rsidR="00036082" w:rsidRPr="000957C8" w:rsidRDefault="00036082">
            <w:pPr>
              <w:pStyle w:val="ConsPlusNormal"/>
              <w:jc w:val="center"/>
              <w:rPr>
                <w:color w:val="000000"/>
              </w:rPr>
            </w:pPr>
            <w:r w:rsidRPr="000957C8">
              <w:rPr>
                <w:color w:val="000000"/>
              </w:rPr>
              <w:t>0,200</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 кв. м до 15 кв. м (включительно)</w:t>
            </w:r>
          </w:p>
        </w:tc>
        <w:tc>
          <w:tcPr>
            <w:tcW w:w="794" w:type="dxa"/>
          </w:tcPr>
          <w:p w:rsidR="00036082" w:rsidRPr="000957C8" w:rsidRDefault="00036082">
            <w:pPr>
              <w:pStyle w:val="ConsPlusNormal"/>
              <w:jc w:val="center"/>
              <w:rPr>
                <w:color w:val="000000"/>
              </w:rPr>
            </w:pPr>
            <w:r w:rsidRPr="000957C8">
              <w:rPr>
                <w:color w:val="000000"/>
              </w:rPr>
              <w:t>0,338</w:t>
            </w:r>
          </w:p>
        </w:tc>
        <w:tc>
          <w:tcPr>
            <w:tcW w:w="850" w:type="dxa"/>
          </w:tcPr>
          <w:p w:rsidR="00036082" w:rsidRPr="000957C8" w:rsidRDefault="00036082">
            <w:pPr>
              <w:pStyle w:val="ConsPlusNormal"/>
              <w:jc w:val="center"/>
              <w:rPr>
                <w:color w:val="000000"/>
              </w:rPr>
            </w:pPr>
            <w:r w:rsidRPr="000957C8">
              <w:rPr>
                <w:color w:val="000000"/>
              </w:rPr>
              <w:t>0,307</w:t>
            </w:r>
          </w:p>
        </w:tc>
        <w:tc>
          <w:tcPr>
            <w:tcW w:w="794" w:type="dxa"/>
          </w:tcPr>
          <w:p w:rsidR="00036082" w:rsidRPr="000957C8" w:rsidRDefault="00036082">
            <w:pPr>
              <w:pStyle w:val="ConsPlusNormal"/>
              <w:jc w:val="center"/>
              <w:rPr>
                <w:color w:val="000000"/>
              </w:rPr>
            </w:pPr>
            <w:r w:rsidRPr="000957C8">
              <w:rPr>
                <w:color w:val="000000"/>
              </w:rPr>
              <w:t>0,255</w:t>
            </w:r>
          </w:p>
        </w:tc>
        <w:tc>
          <w:tcPr>
            <w:tcW w:w="794" w:type="dxa"/>
          </w:tcPr>
          <w:p w:rsidR="00036082" w:rsidRPr="000957C8" w:rsidRDefault="00036082">
            <w:pPr>
              <w:pStyle w:val="ConsPlusNormal"/>
              <w:jc w:val="center"/>
              <w:rPr>
                <w:color w:val="000000"/>
              </w:rPr>
            </w:pPr>
            <w:r w:rsidRPr="000957C8">
              <w:rPr>
                <w:color w:val="000000"/>
              </w:rPr>
              <w:t>0,104</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794" w:type="dxa"/>
          </w:tcPr>
          <w:p w:rsidR="00036082" w:rsidRPr="000957C8" w:rsidRDefault="00036082">
            <w:pPr>
              <w:pStyle w:val="ConsPlusNormal"/>
              <w:jc w:val="center"/>
              <w:rPr>
                <w:color w:val="000000"/>
              </w:rPr>
            </w:pPr>
            <w:r w:rsidRPr="000957C8">
              <w:rPr>
                <w:color w:val="000000"/>
              </w:rPr>
              <w:t>0,247</w:t>
            </w:r>
          </w:p>
        </w:tc>
        <w:tc>
          <w:tcPr>
            <w:tcW w:w="850" w:type="dxa"/>
          </w:tcPr>
          <w:p w:rsidR="00036082" w:rsidRPr="000957C8" w:rsidRDefault="00036082">
            <w:pPr>
              <w:pStyle w:val="ConsPlusNormal"/>
              <w:jc w:val="center"/>
              <w:rPr>
                <w:color w:val="000000"/>
              </w:rPr>
            </w:pPr>
            <w:r w:rsidRPr="000957C8">
              <w:rPr>
                <w:color w:val="000000"/>
              </w:rPr>
              <w:t>0,224</w:t>
            </w:r>
          </w:p>
        </w:tc>
        <w:tc>
          <w:tcPr>
            <w:tcW w:w="794" w:type="dxa"/>
          </w:tcPr>
          <w:p w:rsidR="00036082" w:rsidRPr="000957C8" w:rsidRDefault="00036082">
            <w:pPr>
              <w:pStyle w:val="ConsPlusNormal"/>
              <w:jc w:val="center"/>
              <w:rPr>
                <w:color w:val="000000"/>
              </w:rPr>
            </w:pPr>
            <w:r w:rsidRPr="000957C8">
              <w:rPr>
                <w:color w:val="000000"/>
              </w:rPr>
              <w:t>0,186</w:t>
            </w:r>
          </w:p>
        </w:tc>
        <w:tc>
          <w:tcPr>
            <w:tcW w:w="794" w:type="dxa"/>
          </w:tcPr>
          <w:p w:rsidR="00036082" w:rsidRPr="000957C8" w:rsidRDefault="00036082">
            <w:pPr>
              <w:pStyle w:val="ConsPlusNormal"/>
              <w:jc w:val="center"/>
              <w:rPr>
                <w:color w:val="000000"/>
              </w:rPr>
            </w:pPr>
            <w:r w:rsidRPr="000957C8">
              <w:rPr>
                <w:color w:val="000000"/>
              </w:rPr>
              <w:t>0,076</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794" w:type="dxa"/>
          </w:tcPr>
          <w:p w:rsidR="00036082" w:rsidRPr="000957C8" w:rsidRDefault="00036082">
            <w:pPr>
              <w:pStyle w:val="ConsPlusNormal"/>
              <w:jc w:val="center"/>
              <w:rPr>
                <w:color w:val="000000"/>
              </w:rPr>
            </w:pPr>
            <w:r w:rsidRPr="000957C8">
              <w:rPr>
                <w:color w:val="000000"/>
              </w:rPr>
              <w:t>0,150</w:t>
            </w:r>
          </w:p>
        </w:tc>
        <w:tc>
          <w:tcPr>
            <w:tcW w:w="850" w:type="dxa"/>
          </w:tcPr>
          <w:p w:rsidR="00036082" w:rsidRPr="000957C8" w:rsidRDefault="00036082">
            <w:pPr>
              <w:pStyle w:val="ConsPlusNormal"/>
              <w:jc w:val="center"/>
              <w:rPr>
                <w:color w:val="000000"/>
              </w:rPr>
            </w:pPr>
            <w:r w:rsidRPr="000957C8">
              <w:rPr>
                <w:color w:val="000000"/>
              </w:rPr>
              <w:t>0,136</w:t>
            </w:r>
          </w:p>
        </w:tc>
        <w:tc>
          <w:tcPr>
            <w:tcW w:w="794" w:type="dxa"/>
          </w:tcPr>
          <w:p w:rsidR="00036082" w:rsidRPr="000957C8" w:rsidRDefault="00036082">
            <w:pPr>
              <w:pStyle w:val="ConsPlusNormal"/>
              <w:jc w:val="center"/>
              <w:rPr>
                <w:color w:val="000000"/>
              </w:rPr>
            </w:pPr>
            <w:r w:rsidRPr="000957C8">
              <w:rPr>
                <w:color w:val="000000"/>
              </w:rPr>
              <w:t>0,113</w:t>
            </w:r>
          </w:p>
        </w:tc>
        <w:tc>
          <w:tcPr>
            <w:tcW w:w="794" w:type="dxa"/>
          </w:tcPr>
          <w:p w:rsidR="00036082" w:rsidRPr="000957C8" w:rsidRDefault="00036082">
            <w:pPr>
              <w:pStyle w:val="ConsPlusNormal"/>
              <w:jc w:val="center"/>
              <w:rPr>
                <w:color w:val="000000"/>
              </w:rPr>
            </w:pPr>
            <w:r w:rsidRPr="000957C8">
              <w:rPr>
                <w:color w:val="000000"/>
              </w:rPr>
              <w:t>0,046</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794" w:type="dxa"/>
          </w:tcPr>
          <w:p w:rsidR="00036082" w:rsidRPr="000957C8" w:rsidRDefault="00036082">
            <w:pPr>
              <w:pStyle w:val="ConsPlusNormal"/>
              <w:jc w:val="center"/>
              <w:rPr>
                <w:color w:val="000000"/>
              </w:rPr>
            </w:pPr>
            <w:r w:rsidRPr="000957C8">
              <w:rPr>
                <w:color w:val="000000"/>
              </w:rPr>
              <w:t>0,098</w:t>
            </w:r>
          </w:p>
        </w:tc>
        <w:tc>
          <w:tcPr>
            <w:tcW w:w="850" w:type="dxa"/>
          </w:tcPr>
          <w:p w:rsidR="00036082" w:rsidRPr="000957C8" w:rsidRDefault="00036082">
            <w:pPr>
              <w:pStyle w:val="ConsPlusNormal"/>
              <w:jc w:val="center"/>
              <w:rPr>
                <w:color w:val="000000"/>
              </w:rPr>
            </w:pPr>
            <w:r w:rsidRPr="000957C8">
              <w:rPr>
                <w:color w:val="000000"/>
              </w:rPr>
              <w:t>0,089</w:t>
            </w:r>
          </w:p>
        </w:tc>
        <w:tc>
          <w:tcPr>
            <w:tcW w:w="794" w:type="dxa"/>
          </w:tcPr>
          <w:p w:rsidR="00036082" w:rsidRPr="000957C8" w:rsidRDefault="00036082">
            <w:pPr>
              <w:pStyle w:val="ConsPlusNormal"/>
              <w:jc w:val="center"/>
              <w:rPr>
                <w:color w:val="000000"/>
              </w:rPr>
            </w:pPr>
            <w:r w:rsidRPr="000957C8">
              <w:rPr>
                <w:color w:val="000000"/>
              </w:rPr>
              <w:t>0,074</w:t>
            </w:r>
          </w:p>
        </w:tc>
        <w:tc>
          <w:tcPr>
            <w:tcW w:w="794" w:type="dxa"/>
          </w:tcPr>
          <w:p w:rsidR="00036082" w:rsidRPr="000957C8" w:rsidRDefault="00036082">
            <w:pPr>
              <w:pStyle w:val="ConsPlusNormal"/>
              <w:jc w:val="center"/>
              <w:rPr>
                <w:color w:val="000000"/>
              </w:rPr>
            </w:pPr>
            <w:r w:rsidRPr="000957C8">
              <w:rPr>
                <w:color w:val="000000"/>
              </w:rPr>
              <w:t>0,030</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100 кв. м</w:t>
            </w:r>
          </w:p>
        </w:tc>
        <w:tc>
          <w:tcPr>
            <w:tcW w:w="794" w:type="dxa"/>
          </w:tcPr>
          <w:p w:rsidR="00036082" w:rsidRPr="000957C8" w:rsidRDefault="00036082">
            <w:pPr>
              <w:pStyle w:val="ConsPlusNormal"/>
              <w:jc w:val="center"/>
              <w:rPr>
                <w:color w:val="000000"/>
              </w:rPr>
            </w:pPr>
            <w:r w:rsidRPr="000957C8">
              <w:rPr>
                <w:color w:val="000000"/>
              </w:rPr>
              <w:t>0,075</w:t>
            </w:r>
          </w:p>
        </w:tc>
        <w:tc>
          <w:tcPr>
            <w:tcW w:w="850" w:type="dxa"/>
          </w:tcPr>
          <w:p w:rsidR="00036082" w:rsidRPr="000957C8" w:rsidRDefault="00036082">
            <w:pPr>
              <w:pStyle w:val="ConsPlusNormal"/>
              <w:jc w:val="center"/>
              <w:rPr>
                <w:color w:val="000000"/>
              </w:rPr>
            </w:pPr>
            <w:r w:rsidRPr="000957C8">
              <w:rPr>
                <w:color w:val="000000"/>
              </w:rPr>
              <w:t>0,068</w:t>
            </w:r>
          </w:p>
        </w:tc>
        <w:tc>
          <w:tcPr>
            <w:tcW w:w="794" w:type="dxa"/>
          </w:tcPr>
          <w:p w:rsidR="00036082" w:rsidRPr="000957C8" w:rsidRDefault="00036082">
            <w:pPr>
              <w:pStyle w:val="ConsPlusNormal"/>
              <w:jc w:val="center"/>
              <w:rPr>
                <w:color w:val="000000"/>
              </w:rPr>
            </w:pPr>
            <w:r w:rsidRPr="000957C8">
              <w:rPr>
                <w:color w:val="000000"/>
              </w:rPr>
              <w:t>0,056</w:t>
            </w:r>
          </w:p>
        </w:tc>
        <w:tc>
          <w:tcPr>
            <w:tcW w:w="794" w:type="dxa"/>
          </w:tcPr>
          <w:p w:rsidR="00036082" w:rsidRPr="000957C8" w:rsidRDefault="00036082">
            <w:pPr>
              <w:pStyle w:val="ConsPlusNormal"/>
              <w:jc w:val="center"/>
              <w:rPr>
                <w:color w:val="000000"/>
              </w:rPr>
            </w:pPr>
            <w:r w:rsidRPr="000957C8">
              <w:rPr>
                <w:color w:val="000000"/>
              </w:rPr>
              <w:t>0,023</w:t>
            </w:r>
          </w:p>
        </w:tc>
      </w:tr>
      <w:tr w:rsidR="00036082" w:rsidRPr="000957C8">
        <w:tc>
          <w:tcPr>
            <w:tcW w:w="1871" w:type="dxa"/>
          </w:tcPr>
          <w:p w:rsidR="00036082" w:rsidRPr="000957C8" w:rsidRDefault="00036082">
            <w:pPr>
              <w:pStyle w:val="ConsPlusNormal"/>
              <w:jc w:val="center"/>
              <w:rPr>
                <w:color w:val="000000"/>
              </w:rPr>
            </w:pPr>
            <w:r w:rsidRPr="000957C8">
              <w:rPr>
                <w:color w:val="000000"/>
              </w:rPr>
              <w:t>7РТ-С-М-НП-19.2</w:t>
            </w:r>
          </w:p>
        </w:tc>
        <w:tc>
          <w:tcPr>
            <w:tcW w:w="4535" w:type="dxa"/>
          </w:tcPr>
          <w:p w:rsidR="00036082" w:rsidRPr="000957C8" w:rsidRDefault="00036082">
            <w:pPr>
              <w:pStyle w:val="ConsPlusNormal"/>
              <w:rPr>
                <w:color w:val="000000"/>
              </w:rPr>
            </w:pPr>
            <w:r w:rsidRPr="000957C8">
              <w:rPr>
                <w:color w:val="000000"/>
              </w:rPr>
              <w:t>имеющимся в наличии товаром через объекты стационарной торговой сети, площадь торговых мест в которых:</w:t>
            </w:r>
          </w:p>
        </w:tc>
        <w:tc>
          <w:tcPr>
            <w:tcW w:w="794"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до 5 кв. м (включительно)</w:t>
            </w:r>
          </w:p>
        </w:tc>
        <w:tc>
          <w:tcPr>
            <w:tcW w:w="794" w:type="dxa"/>
          </w:tcPr>
          <w:p w:rsidR="00036082" w:rsidRPr="000957C8" w:rsidRDefault="00036082">
            <w:pPr>
              <w:pStyle w:val="ConsPlusNormal"/>
              <w:jc w:val="center"/>
              <w:rPr>
                <w:color w:val="000000"/>
              </w:rPr>
            </w:pPr>
            <w:r w:rsidRPr="000957C8">
              <w:rPr>
                <w:color w:val="000000"/>
              </w:rPr>
              <w:t>0,540</w:t>
            </w:r>
          </w:p>
        </w:tc>
        <w:tc>
          <w:tcPr>
            <w:tcW w:w="850" w:type="dxa"/>
          </w:tcPr>
          <w:p w:rsidR="00036082" w:rsidRPr="000957C8" w:rsidRDefault="00036082">
            <w:pPr>
              <w:pStyle w:val="ConsPlusNormal"/>
              <w:jc w:val="center"/>
              <w:rPr>
                <w:color w:val="000000"/>
              </w:rPr>
            </w:pPr>
            <w:r w:rsidRPr="000957C8">
              <w:rPr>
                <w:color w:val="000000"/>
              </w:rPr>
              <w:t>0,490</w:t>
            </w:r>
          </w:p>
        </w:tc>
        <w:tc>
          <w:tcPr>
            <w:tcW w:w="794" w:type="dxa"/>
          </w:tcPr>
          <w:p w:rsidR="00036082" w:rsidRPr="000957C8" w:rsidRDefault="00036082">
            <w:pPr>
              <w:pStyle w:val="ConsPlusNormal"/>
              <w:jc w:val="center"/>
              <w:rPr>
                <w:color w:val="000000"/>
              </w:rPr>
            </w:pPr>
            <w:r w:rsidRPr="000957C8">
              <w:rPr>
                <w:color w:val="000000"/>
              </w:rPr>
              <w:t>0,410</w:t>
            </w:r>
          </w:p>
        </w:tc>
        <w:tc>
          <w:tcPr>
            <w:tcW w:w="794" w:type="dxa"/>
          </w:tcPr>
          <w:p w:rsidR="00036082" w:rsidRPr="000957C8" w:rsidRDefault="00036082">
            <w:pPr>
              <w:pStyle w:val="ConsPlusNormal"/>
              <w:jc w:val="center"/>
              <w:rPr>
                <w:color w:val="000000"/>
              </w:rPr>
            </w:pPr>
            <w:r w:rsidRPr="000957C8">
              <w:rPr>
                <w:color w:val="000000"/>
              </w:rPr>
              <w:t>0,160</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 кв. м до 15 кв. м (включительно)</w:t>
            </w:r>
          </w:p>
        </w:tc>
        <w:tc>
          <w:tcPr>
            <w:tcW w:w="794" w:type="dxa"/>
          </w:tcPr>
          <w:p w:rsidR="00036082" w:rsidRPr="000957C8" w:rsidRDefault="00036082">
            <w:pPr>
              <w:pStyle w:val="ConsPlusNormal"/>
              <w:jc w:val="center"/>
              <w:rPr>
                <w:color w:val="000000"/>
              </w:rPr>
            </w:pPr>
            <w:r w:rsidRPr="000957C8">
              <w:rPr>
                <w:color w:val="000000"/>
              </w:rPr>
              <w:t>0,281</w:t>
            </w:r>
          </w:p>
        </w:tc>
        <w:tc>
          <w:tcPr>
            <w:tcW w:w="850" w:type="dxa"/>
          </w:tcPr>
          <w:p w:rsidR="00036082" w:rsidRPr="000957C8" w:rsidRDefault="00036082">
            <w:pPr>
              <w:pStyle w:val="ConsPlusNormal"/>
              <w:jc w:val="center"/>
              <w:rPr>
                <w:color w:val="000000"/>
              </w:rPr>
            </w:pPr>
            <w:r w:rsidRPr="000957C8">
              <w:rPr>
                <w:color w:val="000000"/>
              </w:rPr>
              <w:t>0,255</w:t>
            </w:r>
          </w:p>
        </w:tc>
        <w:tc>
          <w:tcPr>
            <w:tcW w:w="794" w:type="dxa"/>
          </w:tcPr>
          <w:p w:rsidR="00036082" w:rsidRPr="000957C8" w:rsidRDefault="00036082">
            <w:pPr>
              <w:pStyle w:val="ConsPlusNormal"/>
              <w:jc w:val="center"/>
              <w:rPr>
                <w:color w:val="000000"/>
              </w:rPr>
            </w:pPr>
            <w:r w:rsidRPr="000957C8">
              <w:rPr>
                <w:color w:val="000000"/>
              </w:rPr>
              <w:t>0,213</w:t>
            </w:r>
          </w:p>
        </w:tc>
        <w:tc>
          <w:tcPr>
            <w:tcW w:w="794" w:type="dxa"/>
          </w:tcPr>
          <w:p w:rsidR="00036082" w:rsidRPr="000957C8" w:rsidRDefault="00036082">
            <w:pPr>
              <w:pStyle w:val="ConsPlusNormal"/>
              <w:jc w:val="center"/>
              <w:rPr>
                <w:color w:val="000000"/>
              </w:rPr>
            </w:pPr>
            <w:r w:rsidRPr="000957C8">
              <w:rPr>
                <w:color w:val="000000"/>
              </w:rPr>
              <w:t>0,083</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794" w:type="dxa"/>
          </w:tcPr>
          <w:p w:rsidR="00036082" w:rsidRPr="000957C8" w:rsidRDefault="00036082">
            <w:pPr>
              <w:pStyle w:val="ConsPlusNormal"/>
              <w:jc w:val="center"/>
              <w:rPr>
                <w:color w:val="000000"/>
              </w:rPr>
            </w:pPr>
            <w:r w:rsidRPr="000957C8">
              <w:rPr>
                <w:color w:val="000000"/>
              </w:rPr>
              <w:t>0,205</w:t>
            </w:r>
          </w:p>
        </w:tc>
        <w:tc>
          <w:tcPr>
            <w:tcW w:w="850" w:type="dxa"/>
          </w:tcPr>
          <w:p w:rsidR="00036082" w:rsidRPr="000957C8" w:rsidRDefault="00036082">
            <w:pPr>
              <w:pStyle w:val="ConsPlusNormal"/>
              <w:jc w:val="center"/>
              <w:rPr>
                <w:color w:val="000000"/>
              </w:rPr>
            </w:pPr>
            <w:r w:rsidRPr="000957C8">
              <w:rPr>
                <w:color w:val="000000"/>
              </w:rPr>
              <w:t>0,186</w:t>
            </w:r>
          </w:p>
        </w:tc>
        <w:tc>
          <w:tcPr>
            <w:tcW w:w="794" w:type="dxa"/>
          </w:tcPr>
          <w:p w:rsidR="00036082" w:rsidRPr="000957C8" w:rsidRDefault="00036082">
            <w:pPr>
              <w:pStyle w:val="ConsPlusNormal"/>
              <w:jc w:val="center"/>
              <w:rPr>
                <w:color w:val="000000"/>
              </w:rPr>
            </w:pPr>
            <w:r w:rsidRPr="000957C8">
              <w:rPr>
                <w:color w:val="000000"/>
              </w:rPr>
              <w:t>0,156</w:t>
            </w:r>
          </w:p>
        </w:tc>
        <w:tc>
          <w:tcPr>
            <w:tcW w:w="794" w:type="dxa"/>
          </w:tcPr>
          <w:p w:rsidR="00036082" w:rsidRPr="000957C8" w:rsidRDefault="00036082">
            <w:pPr>
              <w:pStyle w:val="ConsPlusNormal"/>
              <w:jc w:val="center"/>
              <w:rPr>
                <w:color w:val="000000"/>
              </w:rPr>
            </w:pPr>
            <w:r w:rsidRPr="000957C8">
              <w:rPr>
                <w:color w:val="000000"/>
              </w:rPr>
              <w:t>0,061</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794" w:type="dxa"/>
          </w:tcPr>
          <w:p w:rsidR="00036082" w:rsidRPr="000957C8" w:rsidRDefault="00036082">
            <w:pPr>
              <w:pStyle w:val="ConsPlusNormal"/>
              <w:jc w:val="center"/>
              <w:rPr>
                <w:color w:val="000000"/>
              </w:rPr>
            </w:pPr>
            <w:r w:rsidRPr="000957C8">
              <w:rPr>
                <w:color w:val="000000"/>
              </w:rPr>
              <w:t>0,124</w:t>
            </w:r>
          </w:p>
        </w:tc>
        <w:tc>
          <w:tcPr>
            <w:tcW w:w="850" w:type="dxa"/>
          </w:tcPr>
          <w:p w:rsidR="00036082" w:rsidRPr="000957C8" w:rsidRDefault="00036082">
            <w:pPr>
              <w:pStyle w:val="ConsPlusNormal"/>
              <w:jc w:val="center"/>
              <w:rPr>
                <w:color w:val="000000"/>
              </w:rPr>
            </w:pPr>
            <w:r w:rsidRPr="000957C8">
              <w:rPr>
                <w:color w:val="000000"/>
              </w:rPr>
              <w:t>0,113</w:t>
            </w:r>
          </w:p>
        </w:tc>
        <w:tc>
          <w:tcPr>
            <w:tcW w:w="794" w:type="dxa"/>
          </w:tcPr>
          <w:p w:rsidR="00036082" w:rsidRPr="000957C8" w:rsidRDefault="00036082">
            <w:pPr>
              <w:pStyle w:val="ConsPlusNormal"/>
              <w:jc w:val="center"/>
              <w:rPr>
                <w:color w:val="000000"/>
              </w:rPr>
            </w:pPr>
            <w:r w:rsidRPr="000957C8">
              <w:rPr>
                <w:color w:val="000000"/>
              </w:rPr>
              <w:t>0,094</w:t>
            </w:r>
          </w:p>
        </w:tc>
        <w:tc>
          <w:tcPr>
            <w:tcW w:w="794" w:type="dxa"/>
          </w:tcPr>
          <w:p w:rsidR="00036082" w:rsidRPr="000957C8" w:rsidRDefault="00036082">
            <w:pPr>
              <w:pStyle w:val="ConsPlusNormal"/>
              <w:jc w:val="center"/>
              <w:rPr>
                <w:color w:val="000000"/>
              </w:rPr>
            </w:pPr>
            <w:r w:rsidRPr="000957C8">
              <w:rPr>
                <w:color w:val="000000"/>
              </w:rPr>
              <w:t>0,037</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794" w:type="dxa"/>
          </w:tcPr>
          <w:p w:rsidR="00036082" w:rsidRPr="000957C8" w:rsidRDefault="00036082">
            <w:pPr>
              <w:pStyle w:val="ConsPlusNormal"/>
              <w:jc w:val="center"/>
              <w:rPr>
                <w:color w:val="000000"/>
              </w:rPr>
            </w:pPr>
            <w:r w:rsidRPr="000957C8">
              <w:rPr>
                <w:color w:val="000000"/>
              </w:rPr>
              <w:t>0,081</w:t>
            </w:r>
          </w:p>
        </w:tc>
        <w:tc>
          <w:tcPr>
            <w:tcW w:w="850" w:type="dxa"/>
          </w:tcPr>
          <w:p w:rsidR="00036082" w:rsidRPr="000957C8" w:rsidRDefault="00036082">
            <w:pPr>
              <w:pStyle w:val="ConsPlusNormal"/>
              <w:jc w:val="center"/>
              <w:rPr>
                <w:color w:val="000000"/>
              </w:rPr>
            </w:pPr>
            <w:r w:rsidRPr="000957C8">
              <w:rPr>
                <w:color w:val="000000"/>
              </w:rPr>
              <w:t>0,074</w:t>
            </w:r>
          </w:p>
        </w:tc>
        <w:tc>
          <w:tcPr>
            <w:tcW w:w="794" w:type="dxa"/>
          </w:tcPr>
          <w:p w:rsidR="00036082" w:rsidRPr="000957C8" w:rsidRDefault="00036082">
            <w:pPr>
              <w:pStyle w:val="ConsPlusNormal"/>
              <w:jc w:val="center"/>
              <w:rPr>
                <w:color w:val="000000"/>
              </w:rPr>
            </w:pPr>
            <w:r w:rsidRPr="000957C8">
              <w:rPr>
                <w:color w:val="000000"/>
              </w:rPr>
              <w:t>0,062</w:t>
            </w:r>
          </w:p>
        </w:tc>
        <w:tc>
          <w:tcPr>
            <w:tcW w:w="794" w:type="dxa"/>
          </w:tcPr>
          <w:p w:rsidR="00036082" w:rsidRPr="000957C8" w:rsidRDefault="00036082">
            <w:pPr>
              <w:pStyle w:val="ConsPlusNormal"/>
              <w:jc w:val="center"/>
              <w:rPr>
                <w:color w:val="000000"/>
              </w:rPr>
            </w:pPr>
            <w:r w:rsidRPr="000957C8">
              <w:rPr>
                <w:color w:val="000000"/>
              </w:rPr>
              <w:t>0,024</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100 кв. м</w:t>
            </w:r>
          </w:p>
        </w:tc>
        <w:tc>
          <w:tcPr>
            <w:tcW w:w="794" w:type="dxa"/>
          </w:tcPr>
          <w:p w:rsidR="00036082" w:rsidRPr="000957C8" w:rsidRDefault="00036082">
            <w:pPr>
              <w:pStyle w:val="ConsPlusNormal"/>
              <w:jc w:val="center"/>
              <w:rPr>
                <w:color w:val="000000"/>
              </w:rPr>
            </w:pPr>
            <w:r w:rsidRPr="000957C8">
              <w:rPr>
                <w:color w:val="000000"/>
              </w:rPr>
              <w:t>0,062</w:t>
            </w:r>
          </w:p>
        </w:tc>
        <w:tc>
          <w:tcPr>
            <w:tcW w:w="850" w:type="dxa"/>
          </w:tcPr>
          <w:p w:rsidR="00036082" w:rsidRPr="000957C8" w:rsidRDefault="00036082">
            <w:pPr>
              <w:pStyle w:val="ConsPlusNormal"/>
              <w:jc w:val="center"/>
              <w:rPr>
                <w:color w:val="000000"/>
              </w:rPr>
            </w:pPr>
            <w:r w:rsidRPr="000957C8">
              <w:rPr>
                <w:color w:val="000000"/>
              </w:rPr>
              <w:t>0,056</w:t>
            </w:r>
          </w:p>
        </w:tc>
        <w:tc>
          <w:tcPr>
            <w:tcW w:w="794" w:type="dxa"/>
          </w:tcPr>
          <w:p w:rsidR="00036082" w:rsidRPr="000957C8" w:rsidRDefault="00036082">
            <w:pPr>
              <w:pStyle w:val="ConsPlusNormal"/>
              <w:jc w:val="center"/>
              <w:rPr>
                <w:color w:val="000000"/>
              </w:rPr>
            </w:pPr>
            <w:r w:rsidRPr="000957C8">
              <w:rPr>
                <w:color w:val="000000"/>
              </w:rPr>
              <w:t>0,047</w:t>
            </w:r>
          </w:p>
        </w:tc>
        <w:tc>
          <w:tcPr>
            <w:tcW w:w="794" w:type="dxa"/>
          </w:tcPr>
          <w:p w:rsidR="00036082" w:rsidRPr="000957C8" w:rsidRDefault="00036082">
            <w:pPr>
              <w:pStyle w:val="ConsPlusNormal"/>
              <w:jc w:val="center"/>
              <w:rPr>
                <w:color w:val="000000"/>
              </w:rPr>
            </w:pPr>
            <w:r w:rsidRPr="000957C8">
              <w:rPr>
                <w:color w:val="000000"/>
              </w:rPr>
              <w:t>0,018</w:t>
            </w:r>
          </w:p>
        </w:tc>
      </w:tr>
      <w:tr w:rsidR="00036082" w:rsidRPr="000957C8">
        <w:tc>
          <w:tcPr>
            <w:tcW w:w="1871" w:type="dxa"/>
          </w:tcPr>
          <w:p w:rsidR="00036082" w:rsidRPr="000957C8" w:rsidRDefault="00036082">
            <w:pPr>
              <w:pStyle w:val="ConsPlusNormal"/>
              <w:jc w:val="center"/>
              <w:rPr>
                <w:color w:val="000000"/>
              </w:rPr>
            </w:pPr>
            <w:r w:rsidRPr="000957C8">
              <w:rPr>
                <w:color w:val="000000"/>
              </w:rPr>
              <w:t>7РТ-С-М-НП-20</w:t>
            </w:r>
          </w:p>
        </w:tc>
        <w:tc>
          <w:tcPr>
            <w:tcW w:w="4535" w:type="dxa"/>
          </w:tcPr>
          <w:p w:rsidR="00036082" w:rsidRPr="000957C8" w:rsidRDefault="00036082">
            <w:pPr>
              <w:pStyle w:val="ConsPlusNormal"/>
              <w:rPr>
                <w:color w:val="000000"/>
              </w:rPr>
            </w:pPr>
            <w:r w:rsidRPr="000957C8">
              <w:rPr>
                <w:color w:val="000000"/>
              </w:rPr>
              <w:t>коврами и ковровыми изделиями через объекты стационарной торговой сети, площадь торговых мест в которых:</w:t>
            </w:r>
          </w:p>
        </w:tc>
        <w:tc>
          <w:tcPr>
            <w:tcW w:w="794"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до 5 кв. м (включительно)</w:t>
            </w:r>
          </w:p>
        </w:tc>
        <w:tc>
          <w:tcPr>
            <w:tcW w:w="794" w:type="dxa"/>
          </w:tcPr>
          <w:p w:rsidR="00036082" w:rsidRPr="000957C8" w:rsidRDefault="00036082">
            <w:pPr>
              <w:pStyle w:val="ConsPlusNormal"/>
              <w:jc w:val="center"/>
              <w:rPr>
                <w:color w:val="000000"/>
              </w:rPr>
            </w:pPr>
            <w:r w:rsidRPr="000957C8">
              <w:rPr>
                <w:color w:val="000000"/>
              </w:rPr>
              <w:t>0,520</w:t>
            </w:r>
          </w:p>
        </w:tc>
        <w:tc>
          <w:tcPr>
            <w:tcW w:w="850" w:type="dxa"/>
          </w:tcPr>
          <w:p w:rsidR="00036082" w:rsidRPr="000957C8" w:rsidRDefault="00036082">
            <w:pPr>
              <w:pStyle w:val="ConsPlusNormal"/>
              <w:jc w:val="center"/>
              <w:rPr>
                <w:color w:val="000000"/>
              </w:rPr>
            </w:pPr>
            <w:r w:rsidRPr="000957C8">
              <w:rPr>
                <w:color w:val="000000"/>
              </w:rPr>
              <w:t>0,480</w:t>
            </w:r>
          </w:p>
        </w:tc>
        <w:tc>
          <w:tcPr>
            <w:tcW w:w="794" w:type="dxa"/>
          </w:tcPr>
          <w:p w:rsidR="00036082" w:rsidRPr="000957C8" w:rsidRDefault="00036082">
            <w:pPr>
              <w:pStyle w:val="ConsPlusNormal"/>
              <w:jc w:val="center"/>
              <w:rPr>
                <w:color w:val="000000"/>
              </w:rPr>
            </w:pPr>
            <w:r w:rsidRPr="000957C8">
              <w:rPr>
                <w:color w:val="000000"/>
              </w:rPr>
              <w:t>0,380</w:t>
            </w:r>
          </w:p>
        </w:tc>
        <w:tc>
          <w:tcPr>
            <w:tcW w:w="794" w:type="dxa"/>
          </w:tcPr>
          <w:p w:rsidR="00036082" w:rsidRPr="000957C8" w:rsidRDefault="00036082">
            <w:pPr>
              <w:pStyle w:val="ConsPlusNormal"/>
              <w:jc w:val="center"/>
              <w:rPr>
                <w:color w:val="000000"/>
              </w:rPr>
            </w:pPr>
            <w:r w:rsidRPr="000957C8">
              <w:rPr>
                <w:color w:val="000000"/>
              </w:rPr>
              <w:t>0,140</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 кв. м до 15 кв. м (включительно)</w:t>
            </w:r>
          </w:p>
        </w:tc>
        <w:tc>
          <w:tcPr>
            <w:tcW w:w="794" w:type="dxa"/>
          </w:tcPr>
          <w:p w:rsidR="00036082" w:rsidRPr="000957C8" w:rsidRDefault="00036082">
            <w:pPr>
              <w:pStyle w:val="ConsPlusNormal"/>
              <w:jc w:val="center"/>
              <w:rPr>
                <w:color w:val="000000"/>
              </w:rPr>
            </w:pPr>
            <w:r w:rsidRPr="000957C8">
              <w:rPr>
                <w:color w:val="000000"/>
              </w:rPr>
              <w:t>0,270</w:t>
            </w:r>
          </w:p>
        </w:tc>
        <w:tc>
          <w:tcPr>
            <w:tcW w:w="850" w:type="dxa"/>
          </w:tcPr>
          <w:p w:rsidR="00036082" w:rsidRPr="000957C8" w:rsidRDefault="00036082">
            <w:pPr>
              <w:pStyle w:val="ConsPlusNormal"/>
              <w:jc w:val="center"/>
              <w:rPr>
                <w:color w:val="000000"/>
              </w:rPr>
            </w:pPr>
            <w:r w:rsidRPr="000957C8">
              <w:rPr>
                <w:color w:val="000000"/>
              </w:rPr>
              <w:t>0,250</w:t>
            </w:r>
          </w:p>
        </w:tc>
        <w:tc>
          <w:tcPr>
            <w:tcW w:w="794" w:type="dxa"/>
          </w:tcPr>
          <w:p w:rsidR="00036082" w:rsidRPr="000957C8" w:rsidRDefault="00036082">
            <w:pPr>
              <w:pStyle w:val="ConsPlusNormal"/>
              <w:jc w:val="center"/>
              <w:rPr>
                <w:color w:val="000000"/>
              </w:rPr>
            </w:pPr>
            <w:r w:rsidRPr="000957C8">
              <w:rPr>
                <w:color w:val="000000"/>
              </w:rPr>
              <w:t>0,198</w:t>
            </w:r>
          </w:p>
        </w:tc>
        <w:tc>
          <w:tcPr>
            <w:tcW w:w="794" w:type="dxa"/>
          </w:tcPr>
          <w:p w:rsidR="00036082" w:rsidRPr="000957C8" w:rsidRDefault="00036082">
            <w:pPr>
              <w:pStyle w:val="ConsPlusNormal"/>
              <w:jc w:val="center"/>
              <w:rPr>
                <w:color w:val="000000"/>
              </w:rPr>
            </w:pPr>
            <w:r w:rsidRPr="000957C8">
              <w:rPr>
                <w:color w:val="000000"/>
              </w:rPr>
              <w:t>0,073</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794" w:type="dxa"/>
          </w:tcPr>
          <w:p w:rsidR="00036082" w:rsidRPr="000957C8" w:rsidRDefault="00036082">
            <w:pPr>
              <w:pStyle w:val="ConsPlusNormal"/>
              <w:jc w:val="center"/>
              <w:rPr>
                <w:color w:val="000000"/>
              </w:rPr>
            </w:pPr>
            <w:r w:rsidRPr="000957C8">
              <w:rPr>
                <w:color w:val="000000"/>
              </w:rPr>
              <w:t>0,198</w:t>
            </w:r>
          </w:p>
        </w:tc>
        <w:tc>
          <w:tcPr>
            <w:tcW w:w="850" w:type="dxa"/>
          </w:tcPr>
          <w:p w:rsidR="00036082" w:rsidRPr="000957C8" w:rsidRDefault="00036082">
            <w:pPr>
              <w:pStyle w:val="ConsPlusNormal"/>
              <w:jc w:val="center"/>
              <w:rPr>
                <w:color w:val="000000"/>
              </w:rPr>
            </w:pPr>
            <w:r w:rsidRPr="000957C8">
              <w:rPr>
                <w:color w:val="000000"/>
              </w:rPr>
              <w:t>0,182</w:t>
            </w:r>
          </w:p>
        </w:tc>
        <w:tc>
          <w:tcPr>
            <w:tcW w:w="794" w:type="dxa"/>
          </w:tcPr>
          <w:p w:rsidR="00036082" w:rsidRPr="000957C8" w:rsidRDefault="00036082">
            <w:pPr>
              <w:pStyle w:val="ConsPlusNormal"/>
              <w:jc w:val="center"/>
              <w:rPr>
                <w:color w:val="000000"/>
              </w:rPr>
            </w:pPr>
            <w:r w:rsidRPr="000957C8">
              <w:rPr>
                <w:color w:val="000000"/>
              </w:rPr>
              <w:t>0,144</w:t>
            </w:r>
          </w:p>
        </w:tc>
        <w:tc>
          <w:tcPr>
            <w:tcW w:w="794" w:type="dxa"/>
          </w:tcPr>
          <w:p w:rsidR="00036082" w:rsidRPr="000957C8" w:rsidRDefault="00036082">
            <w:pPr>
              <w:pStyle w:val="ConsPlusNormal"/>
              <w:jc w:val="center"/>
              <w:rPr>
                <w:color w:val="000000"/>
              </w:rPr>
            </w:pPr>
            <w:r w:rsidRPr="000957C8">
              <w:rPr>
                <w:color w:val="000000"/>
              </w:rPr>
              <w:t>0,053</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794" w:type="dxa"/>
          </w:tcPr>
          <w:p w:rsidR="00036082" w:rsidRPr="000957C8" w:rsidRDefault="00036082">
            <w:pPr>
              <w:pStyle w:val="ConsPlusNormal"/>
              <w:jc w:val="center"/>
              <w:rPr>
                <w:color w:val="000000"/>
              </w:rPr>
            </w:pPr>
            <w:r w:rsidRPr="000957C8">
              <w:rPr>
                <w:color w:val="000000"/>
              </w:rPr>
              <w:t>0,120</w:t>
            </w:r>
          </w:p>
        </w:tc>
        <w:tc>
          <w:tcPr>
            <w:tcW w:w="850" w:type="dxa"/>
          </w:tcPr>
          <w:p w:rsidR="00036082" w:rsidRPr="000957C8" w:rsidRDefault="00036082">
            <w:pPr>
              <w:pStyle w:val="ConsPlusNormal"/>
              <w:jc w:val="center"/>
              <w:rPr>
                <w:color w:val="000000"/>
              </w:rPr>
            </w:pPr>
            <w:r w:rsidRPr="000957C8">
              <w:rPr>
                <w:color w:val="000000"/>
              </w:rPr>
              <w:t>0,110</w:t>
            </w:r>
          </w:p>
        </w:tc>
        <w:tc>
          <w:tcPr>
            <w:tcW w:w="794" w:type="dxa"/>
          </w:tcPr>
          <w:p w:rsidR="00036082" w:rsidRPr="000957C8" w:rsidRDefault="00036082">
            <w:pPr>
              <w:pStyle w:val="ConsPlusNormal"/>
              <w:jc w:val="center"/>
              <w:rPr>
                <w:color w:val="000000"/>
              </w:rPr>
            </w:pPr>
            <w:r w:rsidRPr="000957C8">
              <w:rPr>
                <w:color w:val="000000"/>
              </w:rPr>
              <w:t>0,087</w:t>
            </w:r>
          </w:p>
        </w:tc>
        <w:tc>
          <w:tcPr>
            <w:tcW w:w="794" w:type="dxa"/>
          </w:tcPr>
          <w:p w:rsidR="00036082" w:rsidRPr="000957C8" w:rsidRDefault="00036082">
            <w:pPr>
              <w:pStyle w:val="ConsPlusNormal"/>
              <w:jc w:val="center"/>
              <w:rPr>
                <w:color w:val="000000"/>
              </w:rPr>
            </w:pPr>
            <w:r w:rsidRPr="000957C8">
              <w:rPr>
                <w:color w:val="000000"/>
              </w:rPr>
              <w:t>0,032</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794" w:type="dxa"/>
          </w:tcPr>
          <w:p w:rsidR="00036082" w:rsidRPr="000957C8" w:rsidRDefault="00036082">
            <w:pPr>
              <w:pStyle w:val="ConsPlusNormal"/>
              <w:jc w:val="center"/>
              <w:rPr>
                <w:color w:val="000000"/>
              </w:rPr>
            </w:pPr>
            <w:r w:rsidRPr="000957C8">
              <w:rPr>
                <w:color w:val="000000"/>
              </w:rPr>
              <w:t>0,078</w:t>
            </w:r>
          </w:p>
        </w:tc>
        <w:tc>
          <w:tcPr>
            <w:tcW w:w="850" w:type="dxa"/>
          </w:tcPr>
          <w:p w:rsidR="00036082" w:rsidRPr="000957C8" w:rsidRDefault="00036082">
            <w:pPr>
              <w:pStyle w:val="ConsPlusNormal"/>
              <w:jc w:val="center"/>
              <w:rPr>
                <w:color w:val="000000"/>
              </w:rPr>
            </w:pPr>
            <w:r w:rsidRPr="000957C8">
              <w:rPr>
                <w:color w:val="000000"/>
              </w:rPr>
              <w:t>0,072</w:t>
            </w:r>
          </w:p>
        </w:tc>
        <w:tc>
          <w:tcPr>
            <w:tcW w:w="794" w:type="dxa"/>
          </w:tcPr>
          <w:p w:rsidR="00036082" w:rsidRPr="000957C8" w:rsidRDefault="00036082">
            <w:pPr>
              <w:pStyle w:val="ConsPlusNormal"/>
              <w:jc w:val="center"/>
              <w:rPr>
                <w:color w:val="000000"/>
              </w:rPr>
            </w:pPr>
            <w:r w:rsidRPr="000957C8">
              <w:rPr>
                <w:color w:val="000000"/>
              </w:rPr>
              <w:t>0,057</w:t>
            </w:r>
          </w:p>
        </w:tc>
        <w:tc>
          <w:tcPr>
            <w:tcW w:w="794" w:type="dxa"/>
          </w:tcPr>
          <w:p w:rsidR="00036082" w:rsidRPr="000957C8" w:rsidRDefault="00036082">
            <w:pPr>
              <w:pStyle w:val="ConsPlusNormal"/>
              <w:jc w:val="center"/>
              <w:rPr>
                <w:color w:val="000000"/>
              </w:rPr>
            </w:pPr>
            <w:r w:rsidRPr="000957C8">
              <w:rPr>
                <w:color w:val="000000"/>
              </w:rPr>
              <w:t>0,021</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100 кв. м</w:t>
            </w:r>
          </w:p>
        </w:tc>
        <w:tc>
          <w:tcPr>
            <w:tcW w:w="794" w:type="dxa"/>
          </w:tcPr>
          <w:p w:rsidR="00036082" w:rsidRPr="000957C8" w:rsidRDefault="00036082">
            <w:pPr>
              <w:pStyle w:val="ConsPlusNormal"/>
              <w:jc w:val="center"/>
              <w:rPr>
                <w:color w:val="000000"/>
              </w:rPr>
            </w:pPr>
            <w:r w:rsidRPr="000957C8">
              <w:rPr>
                <w:color w:val="000000"/>
              </w:rPr>
              <w:t>0,060</w:t>
            </w:r>
          </w:p>
        </w:tc>
        <w:tc>
          <w:tcPr>
            <w:tcW w:w="850" w:type="dxa"/>
          </w:tcPr>
          <w:p w:rsidR="00036082" w:rsidRPr="000957C8" w:rsidRDefault="00036082">
            <w:pPr>
              <w:pStyle w:val="ConsPlusNormal"/>
              <w:jc w:val="center"/>
              <w:rPr>
                <w:color w:val="000000"/>
              </w:rPr>
            </w:pPr>
            <w:r w:rsidRPr="000957C8">
              <w:rPr>
                <w:color w:val="000000"/>
              </w:rPr>
              <w:t>0,055</w:t>
            </w:r>
          </w:p>
        </w:tc>
        <w:tc>
          <w:tcPr>
            <w:tcW w:w="794" w:type="dxa"/>
          </w:tcPr>
          <w:p w:rsidR="00036082" w:rsidRPr="000957C8" w:rsidRDefault="00036082">
            <w:pPr>
              <w:pStyle w:val="ConsPlusNormal"/>
              <w:jc w:val="center"/>
              <w:rPr>
                <w:color w:val="000000"/>
              </w:rPr>
            </w:pPr>
            <w:r w:rsidRPr="000957C8">
              <w:rPr>
                <w:color w:val="000000"/>
              </w:rPr>
              <w:t>0,044</w:t>
            </w:r>
          </w:p>
        </w:tc>
        <w:tc>
          <w:tcPr>
            <w:tcW w:w="794" w:type="dxa"/>
          </w:tcPr>
          <w:p w:rsidR="00036082" w:rsidRPr="000957C8" w:rsidRDefault="00036082">
            <w:pPr>
              <w:pStyle w:val="ConsPlusNormal"/>
              <w:jc w:val="center"/>
              <w:rPr>
                <w:color w:val="000000"/>
              </w:rPr>
            </w:pPr>
            <w:r w:rsidRPr="000957C8">
              <w:rPr>
                <w:color w:val="000000"/>
              </w:rPr>
              <w:t>0,016</w:t>
            </w:r>
          </w:p>
        </w:tc>
      </w:tr>
      <w:tr w:rsidR="00036082" w:rsidRPr="000957C8">
        <w:tc>
          <w:tcPr>
            <w:tcW w:w="1871" w:type="dxa"/>
          </w:tcPr>
          <w:p w:rsidR="00036082" w:rsidRPr="000957C8" w:rsidRDefault="00036082">
            <w:pPr>
              <w:pStyle w:val="ConsPlusNormal"/>
              <w:jc w:val="center"/>
              <w:rPr>
                <w:color w:val="000000"/>
              </w:rPr>
            </w:pPr>
            <w:r w:rsidRPr="000957C8">
              <w:rPr>
                <w:color w:val="000000"/>
              </w:rPr>
              <w:t>7РТ-С-М-НП-21</w:t>
            </w:r>
          </w:p>
        </w:tc>
        <w:tc>
          <w:tcPr>
            <w:tcW w:w="4535" w:type="dxa"/>
          </w:tcPr>
          <w:p w:rsidR="00036082" w:rsidRPr="000957C8" w:rsidRDefault="00036082">
            <w:pPr>
              <w:pStyle w:val="ConsPlusNormal"/>
              <w:rPr>
                <w:color w:val="000000"/>
              </w:rPr>
            </w:pPr>
            <w:r w:rsidRPr="000957C8">
              <w:rPr>
                <w:color w:val="000000"/>
              </w:rPr>
              <w:t>запчастями к автомобилям, мотоциклам и другим транспортным средствам, автохимией и автокосметикой через объекты стационарной торговой сети, площадь торговых мест в которых:</w:t>
            </w:r>
          </w:p>
        </w:tc>
        <w:tc>
          <w:tcPr>
            <w:tcW w:w="794"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до 5 кв. м (включительно)</w:t>
            </w:r>
          </w:p>
        </w:tc>
        <w:tc>
          <w:tcPr>
            <w:tcW w:w="794" w:type="dxa"/>
          </w:tcPr>
          <w:p w:rsidR="00036082" w:rsidRPr="000957C8" w:rsidRDefault="00036082">
            <w:pPr>
              <w:pStyle w:val="ConsPlusNormal"/>
              <w:jc w:val="center"/>
              <w:rPr>
                <w:color w:val="000000"/>
              </w:rPr>
            </w:pPr>
            <w:r w:rsidRPr="000957C8">
              <w:rPr>
                <w:color w:val="000000"/>
              </w:rPr>
              <w:t>1,0</w:t>
            </w:r>
          </w:p>
        </w:tc>
        <w:tc>
          <w:tcPr>
            <w:tcW w:w="850" w:type="dxa"/>
          </w:tcPr>
          <w:p w:rsidR="00036082" w:rsidRPr="000957C8" w:rsidRDefault="00036082">
            <w:pPr>
              <w:pStyle w:val="ConsPlusNormal"/>
              <w:jc w:val="center"/>
              <w:rPr>
                <w:color w:val="000000"/>
              </w:rPr>
            </w:pPr>
            <w:r w:rsidRPr="000957C8">
              <w:rPr>
                <w:color w:val="000000"/>
              </w:rPr>
              <w:t>1,0</w:t>
            </w:r>
          </w:p>
        </w:tc>
        <w:tc>
          <w:tcPr>
            <w:tcW w:w="794" w:type="dxa"/>
          </w:tcPr>
          <w:p w:rsidR="00036082" w:rsidRPr="000957C8" w:rsidRDefault="00036082">
            <w:pPr>
              <w:pStyle w:val="ConsPlusNormal"/>
              <w:jc w:val="center"/>
              <w:rPr>
                <w:color w:val="000000"/>
              </w:rPr>
            </w:pPr>
            <w:r w:rsidRPr="000957C8">
              <w:rPr>
                <w:color w:val="000000"/>
              </w:rPr>
              <w:t>0,840</w:t>
            </w:r>
          </w:p>
        </w:tc>
        <w:tc>
          <w:tcPr>
            <w:tcW w:w="794" w:type="dxa"/>
          </w:tcPr>
          <w:p w:rsidR="00036082" w:rsidRPr="000957C8" w:rsidRDefault="00036082">
            <w:pPr>
              <w:pStyle w:val="ConsPlusNormal"/>
              <w:jc w:val="center"/>
              <w:rPr>
                <w:color w:val="000000"/>
              </w:rPr>
            </w:pPr>
            <w:r w:rsidRPr="000957C8">
              <w:rPr>
                <w:color w:val="000000"/>
              </w:rPr>
              <w:t>0,310</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 кв. м до 15 кв. м (включительно)</w:t>
            </w:r>
          </w:p>
        </w:tc>
        <w:tc>
          <w:tcPr>
            <w:tcW w:w="794" w:type="dxa"/>
          </w:tcPr>
          <w:p w:rsidR="00036082" w:rsidRPr="000957C8" w:rsidRDefault="00036082">
            <w:pPr>
              <w:pStyle w:val="ConsPlusNormal"/>
              <w:jc w:val="center"/>
              <w:rPr>
                <w:color w:val="000000"/>
              </w:rPr>
            </w:pPr>
            <w:r w:rsidRPr="000957C8">
              <w:rPr>
                <w:color w:val="000000"/>
              </w:rPr>
              <w:t>0,520</w:t>
            </w:r>
          </w:p>
        </w:tc>
        <w:tc>
          <w:tcPr>
            <w:tcW w:w="850" w:type="dxa"/>
          </w:tcPr>
          <w:p w:rsidR="00036082" w:rsidRPr="000957C8" w:rsidRDefault="00036082">
            <w:pPr>
              <w:pStyle w:val="ConsPlusNormal"/>
              <w:jc w:val="center"/>
              <w:rPr>
                <w:color w:val="000000"/>
              </w:rPr>
            </w:pPr>
            <w:r w:rsidRPr="000957C8">
              <w:rPr>
                <w:color w:val="000000"/>
              </w:rPr>
              <w:t>0,520</w:t>
            </w:r>
          </w:p>
        </w:tc>
        <w:tc>
          <w:tcPr>
            <w:tcW w:w="794" w:type="dxa"/>
          </w:tcPr>
          <w:p w:rsidR="00036082" w:rsidRPr="000957C8" w:rsidRDefault="00036082">
            <w:pPr>
              <w:pStyle w:val="ConsPlusNormal"/>
              <w:jc w:val="center"/>
              <w:rPr>
                <w:color w:val="000000"/>
              </w:rPr>
            </w:pPr>
            <w:r w:rsidRPr="000957C8">
              <w:rPr>
                <w:color w:val="000000"/>
              </w:rPr>
              <w:t>0,437</w:t>
            </w:r>
          </w:p>
        </w:tc>
        <w:tc>
          <w:tcPr>
            <w:tcW w:w="794" w:type="dxa"/>
          </w:tcPr>
          <w:p w:rsidR="00036082" w:rsidRPr="000957C8" w:rsidRDefault="00036082">
            <w:pPr>
              <w:pStyle w:val="ConsPlusNormal"/>
              <w:jc w:val="center"/>
              <w:rPr>
                <w:color w:val="000000"/>
              </w:rPr>
            </w:pPr>
            <w:r w:rsidRPr="000957C8">
              <w:rPr>
                <w:color w:val="000000"/>
              </w:rPr>
              <w:t>0,161</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794" w:type="dxa"/>
          </w:tcPr>
          <w:p w:rsidR="00036082" w:rsidRPr="000957C8" w:rsidRDefault="00036082">
            <w:pPr>
              <w:pStyle w:val="ConsPlusNormal"/>
              <w:jc w:val="center"/>
              <w:rPr>
                <w:color w:val="000000"/>
              </w:rPr>
            </w:pPr>
            <w:r w:rsidRPr="000957C8">
              <w:rPr>
                <w:color w:val="000000"/>
              </w:rPr>
              <w:t>0,380</w:t>
            </w:r>
          </w:p>
        </w:tc>
        <w:tc>
          <w:tcPr>
            <w:tcW w:w="850" w:type="dxa"/>
          </w:tcPr>
          <w:p w:rsidR="00036082" w:rsidRPr="000957C8" w:rsidRDefault="00036082">
            <w:pPr>
              <w:pStyle w:val="ConsPlusNormal"/>
              <w:jc w:val="center"/>
              <w:rPr>
                <w:color w:val="000000"/>
              </w:rPr>
            </w:pPr>
            <w:r w:rsidRPr="000957C8">
              <w:rPr>
                <w:color w:val="000000"/>
              </w:rPr>
              <w:t>0,380</w:t>
            </w:r>
          </w:p>
        </w:tc>
        <w:tc>
          <w:tcPr>
            <w:tcW w:w="794" w:type="dxa"/>
          </w:tcPr>
          <w:p w:rsidR="00036082" w:rsidRPr="000957C8" w:rsidRDefault="00036082">
            <w:pPr>
              <w:pStyle w:val="ConsPlusNormal"/>
              <w:jc w:val="center"/>
              <w:rPr>
                <w:color w:val="000000"/>
              </w:rPr>
            </w:pPr>
            <w:r w:rsidRPr="000957C8">
              <w:rPr>
                <w:color w:val="000000"/>
              </w:rPr>
              <w:t>0,319</w:t>
            </w:r>
          </w:p>
        </w:tc>
        <w:tc>
          <w:tcPr>
            <w:tcW w:w="794" w:type="dxa"/>
          </w:tcPr>
          <w:p w:rsidR="00036082" w:rsidRPr="000957C8" w:rsidRDefault="00036082">
            <w:pPr>
              <w:pStyle w:val="ConsPlusNormal"/>
              <w:jc w:val="center"/>
              <w:rPr>
                <w:color w:val="000000"/>
              </w:rPr>
            </w:pPr>
            <w:r w:rsidRPr="000957C8">
              <w:rPr>
                <w:color w:val="000000"/>
              </w:rPr>
              <w:t>0,118</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794" w:type="dxa"/>
          </w:tcPr>
          <w:p w:rsidR="00036082" w:rsidRPr="000957C8" w:rsidRDefault="00036082">
            <w:pPr>
              <w:pStyle w:val="ConsPlusNormal"/>
              <w:jc w:val="center"/>
              <w:rPr>
                <w:color w:val="000000"/>
              </w:rPr>
            </w:pPr>
            <w:r w:rsidRPr="000957C8">
              <w:rPr>
                <w:color w:val="000000"/>
              </w:rPr>
              <w:t>0,230</w:t>
            </w:r>
          </w:p>
        </w:tc>
        <w:tc>
          <w:tcPr>
            <w:tcW w:w="850" w:type="dxa"/>
          </w:tcPr>
          <w:p w:rsidR="00036082" w:rsidRPr="000957C8" w:rsidRDefault="00036082">
            <w:pPr>
              <w:pStyle w:val="ConsPlusNormal"/>
              <w:jc w:val="center"/>
              <w:rPr>
                <w:color w:val="000000"/>
              </w:rPr>
            </w:pPr>
            <w:r w:rsidRPr="000957C8">
              <w:rPr>
                <w:color w:val="000000"/>
              </w:rPr>
              <w:t>0,230</w:t>
            </w:r>
          </w:p>
        </w:tc>
        <w:tc>
          <w:tcPr>
            <w:tcW w:w="794" w:type="dxa"/>
          </w:tcPr>
          <w:p w:rsidR="00036082" w:rsidRPr="000957C8" w:rsidRDefault="00036082">
            <w:pPr>
              <w:pStyle w:val="ConsPlusNormal"/>
              <w:jc w:val="center"/>
              <w:rPr>
                <w:color w:val="000000"/>
              </w:rPr>
            </w:pPr>
            <w:r w:rsidRPr="000957C8">
              <w:rPr>
                <w:color w:val="000000"/>
              </w:rPr>
              <w:t>0,193</w:t>
            </w:r>
          </w:p>
        </w:tc>
        <w:tc>
          <w:tcPr>
            <w:tcW w:w="794" w:type="dxa"/>
          </w:tcPr>
          <w:p w:rsidR="00036082" w:rsidRPr="000957C8" w:rsidRDefault="00036082">
            <w:pPr>
              <w:pStyle w:val="ConsPlusNormal"/>
              <w:jc w:val="center"/>
              <w:rPr>
                <w:color w:val="000000"/>
              </w:rPr>
            </w:pPr>
            <w:r w:rsidRPr="000957C8">
              <w:rPr>
                <w:color w:val="000000"/>
              </w:rPr>
              <w:t>0,071</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794" w:type="dxa"/>
          </w:tcPr>
          <w:p w:rsidR="00036082" w:rsidRPr="000957C8" w:rsidRDefault="00036082">
            <w:pPr>
              <w:pStyle w:val="ConsPlusNormal"/>
              <w:jc w:val="center"/>
              <w:rPr>
                <w:color w:val="000000"/>
              </w:rPr>
            </w:pPr>
            <w:r w:rsidRPr="000957C8">
              <w:rPr>
                <w:color w:val="000000"/>
              </w:rPr>
              <w:t>0,150</w:t>
            </w:r>
          </w:p>
        </w:tc>
        <w:tc>
          <w:tcPr>
            <w:tcW w:w="850" w:type="dxa"/>
          </w:tcPr>
          <w:p w:rsidR="00036082" w:rsidRPr="000957C8" w:rsidRDefault="00036082">
            <w:pPr>
              <w:pStyle w:val="ConsPlusNormal"/>
              <w:jc w:val="center"/>
              <w:rPr>
                <w:color w:val="000000"/>
              </w:rPr>
            </w:pPr>
            <w:r w:rsidRPr="000957C8">
              <w:rPr>
                <w:color w:val="000000"/>
              </w:rPr>
              <w:t>0,150</w:t>
            </w:r>
          </w:p>
        </w:tc>
        <w:tc>
          <w:tcPr>
            <w:tcW w:w="794" w:type="dxa"/>
          </w:tcPr>
          <w:p w:rsidR="00036082" w:rsidRPr="000957C8" w:rsidRDefault="00036082">
            <w:pPr>
              <w:pStyle w:val="ConsPlusNormal"/>
              <w:jc w:val="center"/>
              <w:rPr>
                <w:color w:val="000000"/>
              </w:rPr>
            </w:pPr>
            <w:r w:rsidRPr="000957C8">
              <w:rPr>
                <w:color w:val="000000"/>
              </w:rPr>
              <w:t>0,126</w:t>
            </w:r>
          </w:p>
        </w:tc>
        <w:tc>
          <w:tcPr>
            <w:tcW w:w="794" w:type="dxa"/>
          </w:tcPr>
          <w:p w:rsidR="00036082" w:rsidRPr="000957C8" w:rsidRDefault="00036082">
            <w:pPr>
              <w:pStyle w:val="ConsPlusNormal"/>
              <w:jc w:val="center"/>
              <w:rPr>
                <w:color w:val="000000"/>
              </w:rPr>
            </w:pPr>
            <w:r w:rsidRPr="000957C8">
              <w:rPr>
                <w:color w:val="000000"/>
              </w:rPr>
              <w:t>0,047</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100 кв. м</w:t>
            </w:r>
          </w:p>
        </w:tc>
        <w:tc>
          <w:tcPr>
            <w:tcW w:w="794" w:type="dxa"/>
          </w:tcPr>
          <w:p w:rsidR="00036082" w:rsidRPr="000957C8" w:rsidRDefault="00036082">
            <w:pPr>
              <w:pStyle w:val="ConsPlusNormal"/>
              <w:jc w:val="center"/>
              <w:rPr>
                <w:color w:val="000000"/>
              </w:rPr>
            </w:pPr>
            <w:r w:rsidRPr="000957C8">
              <w:rPr>
                <w:color w:val="000000"/>
              </w:rPr>
              <w:t>0,115</w:t>
            </w:r>
          </w:p>
        </w:tc>
        <w:tc>
          <w:tcPr>
            <w:tcW w:w="850" w:type="dxa"/>
          </w:tcPr>
          <w:p w:rsidR="00036082" w:rsidRPr="000957C8" w:rsidRDefault="00036082">
            <w:pPr>
              <w:pStyle w:val="ConsPlusNormal"/>
              <w:jc w:val="center"/>
              <w:rPr>
                <w:color w:val="000000"/>
              </w:rPr>
            </w:pPr>
            <w:r w:rsidRPr="000957C8">
              <w:rPr>
                <w:color w:val="000000"/>
              </w:rPr>
              <w:t>0,115</w:t>
            </w:r>
          </w:p>
        </w:tc>
        <w:tc>
          <w:tcPr>
            <w:tcW w:w="794" w:type="dxa"/>
          </w:tcPr>
          <w:p w:rsidR="00036082" w:rsidRPr="000957C8" w:rsidRDefault="00036082">
            <w:pPr>
              <w:pStyle w:val="ConsPlusNormal"/>
              <w:jc w:val="center"/>
              <w:rPr>
                <w:color w:val="000000"/>
              </w:rPr>
            </w:pPr>
            <w:r w:rsidRPr="000957C8">
              <w:rPr>
                <w:color w:val="000000"/>
              </w:rPr>
              <w:t>0,097</w:t>
            </w:r>
          </w:p>
        </w:tc>
        <w:tc>
          <w:tcPr>
            <w:tcW w:w="794" w:type="dxa"/>
          </w:tcPr>
          <w:p w:rsidR="00036082" w:rsidRPr="000957C8" w:rsidRDefault="00036082">
            <w:pPr>
              <w:pStyle w:val="ConsPlusNormal"/>
              <w:jc w:val="center"/>
              <w:rPr>
                <w:color w:val="000000"/>
              </w:rPr>
            </w:pPr>
            <w:r w:rsidRPr="000957C8">
              <w:rPr>
                <w:color w:val="000000"/>
              </w:rPr>
              <w:t>0,036</w:t>
            </w:r>
          </w:p>
        </w:tc>
      </w:tr>
      <w:tr w:rsidR="00036082" w:rsidRPr="000957C8">
        <w:tc>
          <w:tcPr>
            <w:tcW w:w="1871" w:type="dxa"/>
          </w:tcPr>
          <w:p w:rsidR="00036082" w:rsidRPr="000957C8" w:rsidRDefault="00036082">
            <w:pPr>
              <w:pStyle w:val="ConsPlusNormal"/>
              <w:jc w:val="center"/>
              <w:rPr>
                <w:color w:val="000000"/>
              </w:rPr>
            </w:pPr>
            <w:r w:rsidRPr="000957C8">
              <w:rPr>
                <w:color w:val="000000"/>
              </w:rPr>
              <w:t>7РТ-С-М-НП-22</w:t>
            </w:r>
          </w:p>
        </w:tc>
        <w:tc>
          <w:tcPr>
            <w:tcW w:w="4535" w:type="dxa"/>
          </w:tcPr>
          <w:p w:rsidR="00036082" w:rsidRPr="000957C8" w:rsidRDefault="00036082">
            <w:pPr>
              <w:pStyle w:val="ConsPlusNormal"/>
              <w:jc w:val="both"/>
              <w:rPr>
                <w:color w:val="000000"/>
              </w:rPr>
            </w:pPr>
            <w:r w:rsidRPr="000957C8">
              <w:rPr>
                <w:color w:val="000000"/>
              </w:rPr>
              <w:t>мотоциклами с мощностью двигателя не более 112,5 кВт (150 лошадиных сил), мотороллерами, мопедами и</w:t>
            </w:r>
          </w:p>
          <w:p w:rsidR="00036082" w:rsidRPr="000957C8" w:rsidRDefault="00036082">
            <w:pPr>
              <w:pStyle w:val="ConsPlusNormal"/>
              <w:rPr>
                <w:color w:val="000000"/>
              </w:rPr>
            </w:pPr>
            <w:r w:rsidRPr="000957C8">
              <w:rPr>
                <w:color w:val="000000"/>
              </w:rPr>
              <w:t>другими транспортными средствами через объекты стационарной торговой сети, площадь торговых мест в которых:</w:t>
            </w:r>
          </w:p>
        </w:tc>
        <w:tc>
          <w:tcPr>
            <w:tcW w:w="794"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до 5 кв. м (включительно)</w:t>
            </w:r>
          </w:p>
        </w:tc>
        <w:tc>
          <w:tcPr>
            <w:tcW w:w="794" w:type="dxa"/>
          </w:tcPr>
          <w:p w:rsidR="00036082" w:rsidRPr="000957C8" w:rsidRDefault="00036082">
            <w:pPr>
              <w:pStyle w:val="ConsPlusNormal"/>
              <w:jc w:val="center"/>
              <w:rPr>
                <w:color w:val="000000"/>
              </w:rPr>
            </w:pPr>
            <w:r w:rsidRPr="000957C8">
              <w:rPr>
                <w:color w:val="000000"/>
              </w:rPr>
              <w:t>0,900</w:t>
            </w:r>
          </w:p>
        </w:tc>
        <w:tc>
          <w:tcPr>
            <w:tcW w:w="850" w:type="dxa"/>
          </w:tcPr>
          <w:p w:rsidR="00036082" w:rsidRPr="000957C8" w:rsidRDefault="00036082">
            <w:pPr>
              <w:pStyle w:val="ConsPlusNormal"/>
              <w:jc w:val="center"/>
              <w:rPr>
                <w:color w:val="000000"/>
              </w:rPr>
            </w:pPr>
            <w:r w:rsidRPr="000957C8">
              <w:rPr>
                <w:color w:val="000000"/>
              </w:rPr>
              <w:t>0,810</w:t>
            </w:r>
          </w:p>
        </w:tc>
        <w:tc>
          <w:tcPr>
            <w:tcW w:w="794" w:type="dxa"/>
          </w:tcPr>
          <w:p w:rsidR="00036082" w:rsidRPr="000957C8" w:rsidRDefault="00036082">
            <w:pPr>
              <w:pStyle w:val="ConsPlusNormal"/>
              <w:jc w:val="center"/>
              <w:rPr>
                <w:color w:val="000000"/>
              </w:rPr>
            </w:pPr>
            <w:r w:rsidRPr="000957C8">
              <w:rPr>
                <w:color w:val="000000"/>
              </w:rPr>
              <w:t>0,680</w:t>
            </w:r>
          </w:p>
        </w:tc>
        <w:tc>
          <w:tcPr>
            <w:tcW w:w="794" w:type="dxa"/>
          </w:tcPr>
          <w:p w:rsidR="00036082" w:rsidRPr="000957C8" w:rsidRDefault="00036082">
            <w:pPr>
              <w:pStyle w:val="ConsPlusNormal"/>
              <w:jc w:val="center"/>
              <w:rPr>
                <w:color w:val="000000"/>
              </w:rPr>
            </w:pPr>
            <w:r w:rsidRPr="000957C8">
              <w:rPr>
                <w:color w:val="000000"/>
              </w:rPr>
              <w:t>0,270</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 кв. м до 15 кв. м (включительно)</w:t>
            </w:r>
          </w:p>
        </w:tc>
        <w:tc>
          <w:tcPr>
            <w:tcW w:w="794" w:type="dxa"/>
          </w:tcPr>
          <w:p w:rsidR="00036082" w:rsidRPr="000957C8" w:rsidRDefault="00036082">
            <w:pPr>
              <w:pStyle w:val="ConsPlusNormal"/>
              <w:jc w:val="center"/>
              <w:rPr>
                <w:color w:val="000000"/>
              </w:rPr>
            </w:pPr>
            <w:r w:rsidRPr="000957C8">
              <w:rPr>
                <w:color w:val="000000"/>
              </w:rPr>
              <w:t>0,468</w:t>
            </w:r>
          </w:p>
        </w:tc>
        <w:tc>
          <w:tcPr>
            <w:tcW w:w="850" w:type="dxa"/>
          </w:tcPr>
          <w:p w:rsidR="00036082" w:rsidRPr="000957C8" w:rsidRDefault="00036082">
            <w:pPr>
              <w:pStyle w:val="ConsPlusNormal"/>
              <w:jc w:val="center"/>
              <w:rPr>
                <w:color w:val="000000"/>
              </w:rPr>
            </w:pPr>
            <w:r w:rsidRPr="000957C8">
              <w:rPr>
                <w:color w:val="000000"/>
              </w:rPr>
              <w:t>0,421</w:t>
            </w:r>
          </w:p>
        </w:tc>
        <w:tc>
          <w:tcPr>
            <w:tcW w:w="794" w:type="dxa"/>
          </w:tcPr>
          <w:p w:rsidR="00036082" w:rsidRPr="000957C8" w:rsidRDefault="00036082">
            <w:pPr>
              <w:pStyle w:val="ConsPlusNormal"/>
              <w:jc w:val="center"/>
              <w:rPr>
                <w:color w:val="000000"/>
              </w:rPr>
            </w:pPr>
            <w:r w:rsidRPr="000957C8">
              <w:rPr>
                <w:color w:val="000000"/>
              </w:rPr>
              <w:t>0,354</w:t>
            </w:r>
          </w:p>
        </w:tc>
        <w:tc>
          <w:tcPr>
            <w:tcW w:w="794" w:type="dxa"/>
          </w:tcPr>
          <w:p w:rsidR="00036082" w:rsidRPr="000957C8" w:rsidRDefault="00036082">
            <w:pPr>
              <w:pStyle w:val="ConsPlusNormal"/>
              <w:jc w:val="center"/>
              <w:rPr>
                <w:color w:val="000000"/>
              </w:rPr>
            </w:pPr>
            <w:r w:rsidRPr="000957C8">
              <w:rPr>
                <w:color w:val="000000"/>
              </w:rPr>
              <w:t>0,140</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794" w:type="dxa"/>
          </w:tcPr>
          <w:p w:rsidR="00036082" w:rsidRPr="000957C8" w:rsidRDefault="00036082">
            <w:pPr>
              <w:pStyle w:val="ConsPlusNormal"/>
              <w:jc w:val="center"/>
              <w:rPr>
                <w:color w:val="000000"/>
              </w:rPr>
            </w:pPr>
            <w:r w:rsidRPr="000957C8">
              <w:rPr>
                <w:color w:val="000000"/>
              </w:rPr>
              <w:t>0,342</w:t>
            </w:r>
          </w:p>
        </w:tc>
        <w:tc>
          <w:tcPr>
            <w:tcW w:w="850" w:type="dxa"/>
          </w:tcPr>
          <w:p w:rsidR="00036082" w:rsidRPr="000957C8" w:rsidRDefault="00036082">
            <w:pPr>
              <w:pStyle w:val="ConsPlusNormal"/>
              <w:jc w:val="center"/>
              <w:rPr>
                <w:color w:val="000000"/>
              </w:rPr>
            </w:pPr>
            <w:r w:rsidRPr="000957C8">
              <w:rPr>
                <w:color w:val="000000"/>
              </w:rPr>
              <w:t>0,308</w:t>
            </w:r>
          </w:p>
        </w:tc>
        <w:tc>
          <w:tcPr>
            <w:tcW w:w="794" w:type="dxa"/>
          </w:tcPr>
          <w:p w:rsidR="00036082" w:rsidRPr="000957C8" w:rsidRDefault="00036082">
            <w:pPr>
              <w:pStyle w:val="ConsPlusNormal"/>
              <w:jc w:val="center"/>
              <w:rPr>
                <w:color w:val="000000"/>
              </w:rPr>
            </w:pPr>
            <w:r w:rsidRPr="000957C8">
              <w:rPr>
                <w:color w:val="000000"/>
              </w:rPr>
              <w:t>0,258</w:t>
            </w:r>
          </w:p>
        </w:tc>
        <w:tc>
          <w:tcPr>
            <w:tcW w:w="794" w:type="dxa"/>
          </w:tcPr>
          <w:p w:rsidR="00036082" w:rsidRPr="000957C8" w:rsidRDefault="00036082">
            <w:pPr>
              <w:pStyle w:val="ConsPlusNormal"/>
              <w:jc w:val="center"/>
              <w:rPr>
                <w:color w:val="000000"/>
              </w:rPr>
            </w:pPr>
            <w:r w:rsidRPr="000957C8">
              <w:rPr>
                <w:color w:val="000000"/>
              </w:rPr>
              <w:t>0,103</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794" w:type="dxa"/>
          </w:tcPr>
          <w:p w:rsidR="00036082" w:rsidRPr="000957C8" w:rsidRDefault="00036082">
            <w:pPr>
              <w:pStyle w:val="ConsPlusNormal"/>
              <w:jc w:val="center"/>
              <w:rPr>
                <w:color w:val="000000"/>
              </w:rPr>
            </w:pPr>
            <w:r w:rsidRPr="000957C8">
              <w:rPr>
                <w:color w:val="000000"/>
              </w:rPr>
              <w:t>0,207</w:t>
            </w:r>
          </w:p>
        </w:tc>
        <w:tc>
          <w:tcPr>
            <w:tcW w:w="850" w:type="dxa"/>
          </w:tcPr>
          <w:p w:rsidR="00036082" w:rsidRPr="000957C8" w:rsidRDefault="00036082">
            <w:pPr>
              <w:pStyle w:val="ConsPlusNormal"/>
              <w:jc w:val="center"/>
              <w:rPr>
                <w:color w:val="000000"/>
              </w:rPr>
            </w:pPr>
            <w:r w:rsidRPr="000957C8">
              <w:rPr>
                <w:color w:val="000000"/>
              </w:rPr>
              <w:t>0,186</w:t>
            </w:r>
          </w:p>
        </w:tc>
        <w:tc>
          <w:tcPr>
            <w:tcW w:w="794" w:type="dxa"/>
          </w:tcPr>
          <w:p w:rsidR="00036082" w:rsidRPr="000957C8" w:rsidRDefault="00036082">
            <w:pPr>
              <w:pStyle w:val="ConsPlusNormal"/>
              <w:jc w:val="center"/>
              <w:rPr>
                <w:color w:val="000000"/>
              </w:rPr>
            </w:pPr>
            <w:r w:rsidRPr="000957C8">
              <w:rPr>
                <w:color w:val="000000"/>
              </w:rPr>
              <w:t>0,156</w:t>
            </w:r>
          </w:p>
        </w:tc>
        <w:tc>
          <w:tcPr>
            <w:tcW w:w="794" w:type="dxa"/>
          </w:tcPr>
          <w:p w:rsidR="00036082" w:rsidRPr="000957C8" w:rsidRDefault="00036082">
            <w:pPr>
              <w:pStyle w:val="ConsPlusNormal"/>
              <w:jc w:val="center"/>
              <w:rPr>
                <w:color w:val="000000"/>
              </w:rPr>
            </w:pPr>
            <w:r w:rsidRPr="000957C8">
              <w:rPr>
                <w:color w:val="000000"/>
              </w:rPr>
              <w:t>0,062</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794" w:type="dxa"/>
          </w:tcPr>
          <w:p w:rsidR="00036082" w:rsidRPr="000957C8" w:rsidRDefault="00036082">
            <w:pPr>
              <w:pStyle w:val="ConsPlusNormal"/>
              <w:jc w:val="center"/>
              <w:rPr>
                <w:color w:val="000000"/>
              </w:rPr>
            </w:pPr>
            <w:r w:rsidRPr="000957C8">
              <w:rPr>
                <w:color w:val="000000"/>
              </w:rPr>
              <w:t>0,135</w:t>
            </w:r>
          </w:p>
        </w:tc>
        <w:tc>
          <w:tcPr>
            <w:tcW w:w="850" w:type="dxa"/>
          </w:tcPr>
          <w:p w:rsidR="00036082" w:rsidRPr="000957C8" w:rsidRDefault="00036082">
            <w:pPr>
              <w:pStyle w:val="ConsPlusNormal"/>
              <w:jc w:val="center"/>
              <w:rPr>
                <w:color w:val="000000"/>
              </w:rPr>
            </w:pPr>
            <w:r w:rsidRPr="000957C8">
              <w:rPr>
                <w:color w:val="000000"/>
              </w:rPr>
              <w:t>0,122</w:t>
            </w:r>
          </w:p>
        </w:tc>
        <w:tc>
          <w:tcPr>
            <w:tcW w:w="794" w:type="dxa"/>
          </w:tcPr>
          <w:p w:rsidR="00036082" w:rsidRPr="000957C8" w:rsidRDefault="00036082">
            <w:pPr>
              <w:pStyle w:val="ConsPlusNormal"/>
              <w:jc w:val="center"/>
              <w:rPr>
                <w:color w:val="000000"/>
              </w:rPr>
            </w:pPr>
            <w:r w:rsidRPr="000957C8">
              <w:rPr>
                <w:color w:val="000000"/>
              </w:rPr>
              <w:t>0,102</w:t>
            </w:r>
          </w:p>
        </w:tc>
        <w:tc>
          <w:tcPr>
            <w:tcW w:w="794" w:type="dxa"/>
          </w:tcPr>
          <w:p w:rsidR="00036082" w:rsidRPr="000957C8" w:rsidRDefault="00036082">
            <w:pPr>
              <w:pStyle w:val="ConsPlusNormal"/>
              <w:jc w:val="center"/>
              <w:rPr>
                <w:color w:val="000000"/>
              </w:rPr>
            </w:pPr>
            <w:r w:rsidRPr="000957C8">
              <w:rPr>
                <w:color w:val="000000"/>
              </w:rPr>
              <w:t>0,041</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100 кв. м</w:t>
            </w:r>
          </w:p>
        </w:tc>
        <w:tc>
          <w:tcPr>
            <w:tcW w:w="794" w:type="dxa"/>
          </w:tcPr>
          <w:p w:rsidR="00036082" w:rsidRPr="000957C8" w:rsidRDefault="00036082">
            <w:pPr>
              <w:pStyle w:val="ConsPlusNormal"/>
              <w:jc w:val="center"/>
              <w:rPr>
                <w:color w:val="000000"/>
              </w:rPr>
            </w:pPr>
            <w:r w:rsidRPr="000957C8">
              <w:rPr>
                <w:color w:val="000000"/>
              </w:rPr>
              <w:t>0,104</w:t>
            </w:r>
          </w:p>
        </w:tc>
        <w:tc>
          <w:tcPr>
            <w:tcW w:w="850" w:type="dxa"/>
          </w:tcPr>
          <w:p w:rsidR="00036082" w:rsidRPr="000957C8" w:rsidRDefault="00036082">
            <w:pPr>
              <w:pStyle w:val="ConsPlusNormal"/>
              <w:jc w:val="center"/>
              <w:rPr>
                <w:color w:val="000000"/>
              </w:rPr>
            </w:pPr>
            <w:r w:rsidRPr="000957C8">
              <w:rPr>
                <w:color w:val="000000"/>
              </w:rPr>
              <w:t>0,093</w:t>
            </w:r>
          </w:p>
        </w:tc>
        <w:tc>
          <w:tcPr>
            <w:tcW w:w="794" w:type="dxa"/>
          </w:tcPr>
          <w:p w:rsidR="00036082" w:rsidRPr="000957C8" w:rsidRDefault="00036082">
            <w:pPr>
              <w:pStyle w:val="ConsPlusNormal"/>
              <w:jc w:val="center"/>
              <w:rPr>
                <w:color w:val="000000"/>
              </w:rPr>
            </w:pPr>
            <w:r w:rsidRPr="000957C8">
              <w:rPr>
                <w:color w:val="000000"/>
              </w:rPr>
              <w:t>0,078</w:t>
            </w:r>
          </w:p>
        </w:tc>
        <w:tc>
          <w:tcPr>
            <w:tcW w:w="794" w:type="dxa"/>
          </w:tcPr>
          <w:p w:rsidR="00036082" w:rsidRPr="000957C8" w:rsidRDefault="00036082">
            <w:pPr>
              <w:pStyle w:val="ConsPlusNormal"/>
              <w:jc w:val="center"/>
              <w:rPr>
                <w:color w:val="000000"/>
              </w:rPr>
            </w:pPr>
            <w:r w:rsidRPr="000957C8">
              <w:rPr>
                <w:color w:val="000000"/>
              </w:rPr>
              <w:t>0,031</w:t>
            </w:r>
          </w:p>
        </w:tc>
      </w:tr>
      <w:tr w:rsidR="00036082" w:rsidRPr="000957C8">
        <w:tc>
          <w:tcPr>
            <w:tcW w:w="1871" w:type="dxa"/>
          </w:tcPr>
          <w:p w:rsidR="00036082" w:rsidRPr="000957C8" w:rsidRDefault="00036082">
            <w:pPr>
              <w:pStyle w:val="ConsPlusNormal"/>
              <w:jc w:val="center"/>
              <w:rPr>
                <w:color w:val="000000"/>
              </w:rPr>
            </w:pPr>
            <w:r w:rsidRPr="000957C8">
              <w:rPr>
                <w:color w:val="000000"/>
              </w:rPr>
              <w:t>7РТ-С-М-НП-23</w:t>
            </w:r>
          </w:p>
        </w:tc>
        <w:tc>
          <w:tcPr>
            <w:tcW w:w="4535" w:type="dxa"/>
          </w:tcPr>
          <w:p w:rsidR="00036082" w:rsidRPr="000957C8" w:rsidRDefault="00036082">
            <w:pPr>
              <w:pStyle w:val="ConsPlusNormal"/>
              <w:rPr>
                <w:color w:val="000000"/>
              </w:rPr>
            </w:pPr>
            <w:r w:rsidRPr="000957C8">
              <w:rPr>
                <w:color w:val="000000"/>
              </w:rPr>
              <w:t>пиротехническими изделиями, елочными украшениями, искусственными елками по налоговым периодам:</w:t>
            </w:r>
          </w:p>
        </w:tc>
        <w:tc>
          <w:tcPr>
            <w:tcW w:w="794"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4 квартал через объекты стационарной торговой сети, площадь торговых мест в которых:</w:t>
            </w:r>
          </w:p>
        </w:tc>
        <w:tc>
          <w:tcPr>
            <w:tcW w:w="794"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до 5 кв. м (включительно)</w:t>
            </w:r>
          </w:p>
        </w:tc>
        <w:tc>
          <w:tcPr>
            <w:tcW w:w="794" w:type="dxa"/>
          </w:tcPr>
          <w:p w:rsidR="00036082" w:rsidRPr="000957C8" w:rsidRDefault="00036082">
            <w:pPr>
              <w:pStyle w:val="ConsPlusNormal"/>
              <w:jc w:val="center"/>
              <w:rPr>
                <w:color w:val="000000"/>
              </w:rPr>
            </w:pPr>
            <w:r w:rsidRPr="000957C8">
              <w:rPr>
                <w:color w:val="000000"/>
              </w:rPr>
              <w:t>0,870</w:t>
            </w:r>
          </w:p>
        </w:tc>
        <w:tc>
          <w:tcPr>
            <w:tcW w:w="850" w:type="dxa"/>
          </w:tcPr>
          <w:p w:rsidR="00036082" w:rsidRPr="000957C8" w:rsidRDefault="00036082">
            <w:pPr>
              <w:pStyle w:val="ConsPlusNormal"/>
              <w:jc w:val="center"/>
              <w:rPr>
                <w:color w:val="000000"/>
              </w:rPr>
            </w:pPr>
            <w:r w:rsidRPr="000957C8">
              <w:rPr>
                <w:color w:val="000000"/>
              </w:rPr>
              <w:t>0,800</w:t>
            </w:r>
          </w:p>
        </w:tc>
        <w:tc>
          <w:tcPr>
            <w:tcW w:w="794" w:type="dxa"/>
          </w:tcPr>
          <w:p w:rsidR="00036082" w:rsidRPr="000957C8" w:rsidRDefault="00036082">
            <w:pPr>
              <w:pStyle w:val="ConsPlusNormal"/>
              <w:jc w:val="center"/>
              <w:rPr>
                <w:color w:val="000000"/>
              </w:rPr>
            </w:pPr>
            <w:r w:rsidRPr="000957C8">
              <w:rPr>
                <w:color w:val="000000"/>
              </w:rPr>
              <w:t>0,640</w:t>
            </w:r>
          </w:p>
        </w:tc>
        <w:tc>
          <w:tcPr>
            <w:tcW w:w="794" w:type="dxa"/>
          </w:tcPr>
          <w:p w:rsidR="00036082" w:rsidRPr="000957C8" w:rsidRDefault="00036082">
            <w:pPr>
              <w:pStyle w:val="ConsPlusNormal"/>
              <w:jc w:val="center"/>
              <w:rPr>
                <w:color w:val="000000"/>
              </w:rPr>
            </w:pPr>
            <w:r w:rsidRPr="000957C8">
              <w:rPr>
                <w:color w:val="000000"/>
              </w:rPr>
              <w:t>0,240</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 кв. м до 15 кв. м (включительно)</w:t>
            </w:r>
          </w:p>
        </w:tc>
        <w:tc>
          <w:tcPr>
            <w:tcW w:w="794" w:type="dxa"/>
          </w:tcPr>
          <w:p w:rsidR="00036082" w:rsidRPr="000957C8" w:rsidRDefault="00036082">
            <w:pPr>
              <w:pStyle w:val="ConsPlusNormal"/>
              <w:jc w:val="center"/>
              <w:rPr>
                <w:color w:val="000000"/>
              </w:rPr>
            </w:pPr>
            <w:r w:rsidRPr="000957C8">
              <w:rPr>
                <w:color w:val="000000"/>
              </w:rPr>
              <w:t>0,452</w:t>
            </w:r>
          </w:p>
        </w:tc>
        <w:tc>
          <w:tcPr>
            <w:tcW w:w="850" w:type="dxa"/>
          </w:tcPr>
          <w:p w:rsidR="00036082" w:rsidRPr="000957C8" w:rsidRDefault="00036082">
            <w:pPr>
              <w:pStyle w:val="ConsPlusNormal"/>
              <w:jc w:val="center"/>
              <w:rPr>
                <w:color w:val="000000"/>
              </w:rPr>
            </w:pPr>
            <w:r w:rsidRPr="000957C8">
              <w:rPr>
                <w:color w:val="000000"/>
              </w:rPr>
              <w:t>0,416</w:t>
            </w:r>
          </w:p>
        </w:tc>
        <w:tc>
          <w:tcPr>
            <w:tcW w:w="794" w:type="dxa"/>
          </w:tcPr>
          <w:p w:rsidR="00036082" w:rsidRPr="000957C8" w:rsidRDefault="00036082">
            <w:pPr>
              <w:pStyle w:val="ConsPlusNormal"/>
              <w:jc w:val="center"/>
              <w:rPr>
                <w:color w:val="000000"/>
              </w:rPr>
            </w:pPr>
            <w:r w:rsidRPr="000957C8">
              <w:rPr>
                <w:color w:val="000000"/>
              </w:rPr>
              <w:t>0,333</w:t>
            </w:r>
          </w:p>
        </w:tc>
        <w:tc>
          <w:tcPr>
            <w:tcW w:w="794" w:type="dxa"/>
          </w:tcPr>
          <w:p w:rsidR="00036082" w:rsidRPr="000957C8" w:rsidRDefault="00036082">
            <w:pPr>
              <w:pStyle w:val="ConsPlusNormal"/>
              <w:jc w:val="center"/>
              <w:rPr>
                <w:color w:val="000000"/>
              </w:rPr>
            </w:pPr>
            <w:r w:rsidRPr="000957C8">
              <w:rPr>
                <w:color w:val="000000"/>
              </w:rPr>
              <w:t>0,125</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794" w:type="dxa"/>
          </w:tcPr>
          <w:p w:rsidR="00036082" w:rsidRPr="000957C8" w:rsidRDefault="00036082">
            <w:pPr>
              <w:pStyle w:val="ConsPlusNormal"/>
              <w:jc w:val="center"/>
              <w:rPr>
                <w:color w:val="000000"/>
              </w:rPr>
            </w:pPr>
            <w:r w:rsidRPr="000957C8">
              <w:rPr>
                <w:color w:val="000000"/>
              </w:rPr>
              <w:t>0,331</w:t>
            </w:r>
          </w:p>
        </w:tc>
        <w:tc>
          <w:tcPr>
            <w:tcW w:w="850" w:type="dxa"/>
          </w:tcPr>
          <w:p w:rsidR="00036082" w:rsidRPr="000957C8" w:rsidRDefault="00036082">
            <w:pPr>
              <w:pStyle w:val="ConsPlusNormal"/>
              <w:jc w:val="center"/>
              <w:rPr>
                <w:color w:val="000000"/>
              </w:rPr>
            </w:pPr>
            <w:r w:rsidRPr="000957C8">
              <w:rPr>
                <w:color w:val="000000"/>
              </w:rPr>
              <w:t>0,304</w:t>
            </w:r>
          </w:p>
        </w:tc>
        <w:tc>
          <w:tcPr>
            <w:tcW w:w="794" w:type="dxa"/>
          </w:tcPr>
          <w:p w:rsidR="00036082" w:rsidRPr="000957C8" w:rsidRDefault="00036082">
            <w:pPr>
              <w:pStyle w:val="ConsPlusNormal"/>
              <w:jc w:val="center"/>
              <w:rPr>
                <w:color w:val="000000"/>
              </w:rPr>
            </w:pPr>
            <w:r w:rsidRPr="000957C8">
              <w:rPr>
                <w:color w:val="000000"/>
              </w:rPr>
              <w:t>0,243</w:t>
            </w:r>
          </w:p>
        </w:tc>
        <w:tc>
          <w:tcPr>
            <w:tcW w:w="794" w:type="dxa"/>
          </w:tcPr>
          <w:p w:rsidR="00036082" w:rsidRPr="000957C8" w:rsidRDefault="00036082">
            <w:pPr>
              <w:pStyle w:val="ConsPlusNormal"/>
              <w:jc w:val="center"/>
              <w:rPr>
                <w:color w:val="000000"/>
              </w:rPr>
            </w:pPr>
            <w:r w:rsidRPr="000957C8">
              <w:rPr>
                <w:color w:val="000000"/>
              </w:rPr>
              <w:t>0,091</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794" w:type="dxa"/>
          </w:tcPr>
          <w:p w:rsidR="00036082" w:rsidRPr="000957C8" w:rsidRDefault="00036082">
            <w:pPr>
              <w:pStyle w:val="ConsPlusNormal"/>
              <w:jc w:val="center"/>
              <w:rPr>
                <w:color w:val="000000"/>
              </w:rPr>
            </w:pPr>
            <w:r w:rsidRPr="000957C8">
              <w:rPr>
                <w:color w:val="000000"/>
              </w:rPr>
              <w:t>0,200</w:t>
            </w:r>
          </w:p>
        </w:tc>
        <w:tc>
          <w:tcPr>
            <w:tcW w:w="850" w:type="dxa"/>
          </w:tcPr>
          <w:p w:rsidR="00036082" w:rsidRPr="000957C8" w:rsidRDefault="00036082">
            <w:pPr>
              <w:pStyle w:val="ConsPlusNormal"/>
              <w:jc w:val="center"/>
              <w:rPr>
                <w:color w:val="000000"/>
              </w:rPr>
            </w:pPr>
            <w:r w:rsidRPr="000957C8">
              <w:rPr>
                <w:color w:val="000000"/>
              </w:rPr>
              <w:t>0,184</w:t>
            </w:r>
          </w:p>
        </w:tc>
        <w:tc>
          <w:tcPr>
            <w:tcW w:w="794" w:type="dxa"/>
          </w:tcPr>
          <w:p w:rsidR="00036082" w:rsidRPr="000957C8" w:rsidRDefault="00036082">
            <w:pPr>
              <w:pStyle w:val="ConsPlusNormal"/>
              <w:jc w:val="center"/>
              <w:rPr>
                <w:color w:val="000000"/>
              </w:rPr>
            </w:pPr>
            <w:r w:rsidRPr="000957C8">
              <w:rPr>
                <w:color w:val="000000"/>
              </w:rPr>
              <w:t>0,147</w:t>
            </w:r>
          </w:p>
        </w:tc>
        <w:tc>
          <w:tcPr>
            <w:tcW w:w="794" w:type="dxa"/>
          </w:tcPr>
          <w:p w:rsidR="00036082" w:rsidRPr="000957C8" w:rsidRDefault="00036082">
            <w:pPr>
              <w:pStyle w:val="ConsPlusNormal"/>
              <w:jc w:val="center"/>
              <w:rPr>
                <w:color w:val="000000"/>
              </w:rPr>
            </w:pPr>
            <w:r w:rsidRPr="000957C8">
              <w:rPr>
                <w:color w:val="000000"/>
              </w:rPr>
              <w:t>0,055</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794" w:type="dxa"/>
          </w:tcPr>
          <w:p w:rsidR="00036082" w:rsidRPr="000957C8" w:rsidRDefault="00036082">
            <w:pPr>
              <w:pStyle w:val="ConsPlusNormal"/>
              <w:jc w:val="center"/>
              <w:rPr>
                <w:color w:val="000000"/>
              </w:rPr>
            </w:pPr>
            <w:r w:rsidRPr="000957C8">
              <w:rPr>
                <w:color w:val="000000"/>
              </w:rPr>
              <w:t>0,131</w:t>
            </w:r>
          </w:p>
        </w:tc>
        <w:tc>
          <w:tcPr>
            <w:tcW w:w="850" w:type="dxa"/>
          </w:tcPr>
          <w:p w:rsidR="00036082" w:rsidRPr="000957C8" w:rsidRDefault="00036082">
            <w:pPr>
              <w:pStyle w:val="ConsPlusNormal"/>
              <w:jc w:val="center"/>
              <w:rPr>
                <w:color w:val="000000"/>
              </w:rPr>
            </w:pPr>
            <w:r w:rsidRPr="000957C8">
              <w:rPr>
                <w:color w:val="000000"/>
              </w:rPr>
              <w:t>0,120</w:t>
            </w:r>
          </w:p>
        </w:tc>
        <w:tc>
          <w:tcPr>
            <w:tcW w:w="794" w:type="dxa"/>
          </w:tcPr>
          <w:p w:rsidR="00036082" w:rsidRPr="000957C8" w:rsidRDefault="00036082">
            <w:pPr>
              <w:pStyle w:val="ConsPlusNormal"/>
              <w:jc w:val="center"/>
              <w:rPr>
                <w:color w:val="000000"/>
              </w:rPr>
            </w:pPr>
            <w:r w:rsidRPr="000957C8">
              <w:rPr>
                <w:color w:val="000000"/>
              </w:rPr>
              <w:t>0,096</w:t>
            </w:r>
          </w:p>
        </w:tc>
        <w:tc>
          <w:tcPr>
            <w:tcW w:w="794" w:type="dxa"/>
          </w:tcPr>
          <w:p w:rsidR="00036082" w:rsidRPr="000957C8" w:rsidRDefault="00036082">
            <w:pPr>
              <w:pStyle w:val="ConsPlusNormal"/>
              <w:jc w:val="center"/>
              <w:rPr>
                <w:color w:val="000000"/>
              </w:rPr>
            </w:pPr>
            <w:r w:rsidRPr="000957C8">
              <w:rPr>
                <w:color w:val="000000"/>
              </w:rPr>
              <w:t>0,036</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100 кв. м</w:t>
            </w:r>
          </w:p>
        </w:tc>
        <w:tc>
          <w:tcPr>
            <w:tcW w:w="794" w:type="dxa"/>
          </w:tcPr>
          <w:p w:rsidR="00036082" w:rsidRPr="000957C8" w:rsidRDefault="00036082">
            <w:pPr>
              <w:pStyle w:val="ConsPlusNormal"/>
              <w:jc w:val="center"/>
              <w:rPr>
                <w:color w:val="000000"/>
              </w:rPr>
            </w:pPr>
            <w:r w:rsidRPr="000957C8">
              <w:rPr>
                <w:color w:val="000000"/>
              </w:rPr>
              <w:t>0,100</w:t>
            </w:r>
          </w:p>
        </w:tc>
        <w:tc>
          <w:tcPr>
            <w:tcW w:w="850" w:type="dxa"/>
          </w:tcPr>
          <w:p w:rsidR="00036082" w:rsidRPr="000957C8" w:rsidRDefault="00036082">
            <w:pPr>
              <w:pStyle w:val="ConsPlusNormal"/>
              <w:jc w:val="center"/>
              <w:rPr>
                <w:color w:val="000000"/>
              </w:rPr>
            </w:pPr>
            <w:r w:rsidRPr="000957C8">
              <w:rPr>
                <w:color w:val="000000"/>
              </w:rPr>
              <w:t>0,092</w:t>
            </w:r>
          </w:p>
        </w:tc>
        <w:tc>
          <w:tcPr>
            <w:tcW w:w="794" w:type="dxa"/>
          </w:tcPr>
          <w:p w:rsidR="00036082" w:rsidRPr="000957C8" w:rsidRDefault="00036082">
            <w:pPr>
              <w:pStyle w:val="ConsPlusNormal"/>
              <w:jc w:val="center"/>
              <w:rPr>
                <w:color w:val="000000"/>
              </w:rPr>
            </w:pPr>
            <w:r w:rsidRPr="000957C8">
              <w:rPr>
                <w:color w:val="000000"/>
              </w:rPr>
              <w:t>0,074</w:t>
            </w:r>
          </w:p>
        </w:tc>
        <w:tc>
          <w:tcPr>
            <w:tcW w:w="794" w:type="dxa"/>
          </w:tcPr>
          <w:p w:rsidR="00036082" w:rsidRPr="000957C8" w:rsidRDefault="00036082">
            <w:pPr>
              <w:pStyle w:val="ConsPlusNormal"/>
              <w:jc w:val="center"/>
              <w:rPr>
                <w:color w:val="000000"/>
              </w:rPr>
            </w:pPr>
            <w:r w:rsidRPr="000957C8">
              <w:rPr>
                <w:color w:val="000000"/>
              </w:rPr>
              <w:t>0,028</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1, 2, 3 кварталы через объекты стационарной торговой сети, площадь торговых мест в которых:</w:t>
            </w:r>
          </w:p>
        </w:tc>
        <w:tc>
          <w:tcPr>
            <w:tcW w:w="794"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до 5 кв. м (включительно)</w:t>
            </w:r>
          </w:p>
        </w:tc>
        <w:tc>
          <w:tcPr>
            <w:tcW w:w="794" w:type="dxa"/>
          </w:tcPr>
          <w:p w:rsidR="00036082" w:rsidRPr="000957C8" w:rsidRDefault="00036082">
            <w:pPr>
              <w:pStyle w:val="ConsPlusNormal"/>
              <w:jc w:val="center"/>
              <w:rPr>
                <w:color w:val="000000"/>
              </w:rPr>
            </w:pPr>
            <w:r w:rsidRPr="000957C8">
              <w:rPr>
                <w:color w:val="000000"/>
              </w:rPr>
              <w:t>0,400</w:t>
            </w:r>
          </w:p>
        </w:tc>
        <w:tc>
          <w:tcPr>
            <w:tcW w:w="850" w:type="dxa"/>
          </w:tcPr>
          <w:p w:rsidR="00036082" w:rsidRPr="000957C8" w:rsidRDefault="00036082">
            <w:pPr>
              <w:pStyle w:val="ConsPlusNormal"/>
              <w:jc w:val="center"/>
              <w:rPr>
                <w:color w:val="000000"/>
              </w:rPr>
            </w:pPr>
            <w:r w:rsidRPr="000957C8">
              <w:rPr>
                <w:color w:val="000000"/>
              </w:rPr>
              <w:t>0,370</w:t>
            </w:r>
          </w:p>
        </w:tc>
        <w:tc>
          <w:tcPr>
            <w:tcW w:w="794" w:type="dxa"/>
          </w:tcPr>
          <w:p w:rsidR="00036082" w:rsidRPr="000957C8" w:rsidRDefault="00036082">
            <w:pPr>
              <w:pStyle w:val="ConsPlusNormal"/>
              <w:jc w:val="center"/>
              <w:rPr>
                <w:color w:val="000000"/>
              </w:rPr>
            </w:pPr>
            <w:r w:rsidRPr="000957C8">
              <w:rPr>
                <w:color w:val="000000"/>
              </w:rPr>
              <w:t>0,290</w:t>
            </w:r>
          </w:p>
        </w:tc>
        <w:tc>
          <w:tcPr>
            <w:tcW w:w="794" w:type="dxa"/>
          </w:tcPr>
          <w:p w:rsidR="00036082" w:rsidRPr="000957C8" w:rsidRDefault="00036082">
            <w:pPr>
              <w:pStyle w:val="ConsPlusNormal"/>
              <w:jc w:val="center"/>
              <w:rPr>
                <w:color w:val="000000"/>
              </w:rPr>
            </w:pPr>
            <w:r w:rsidRPr="000957C8">
              <w:rPr>
                <w:color w:val="000000"/>
              </w:rPr>
              <w:t>0,110</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 кв. м до 15 кв. м (включительно)</w:t>
            </w:r>
          </w:p>
        </w:tc>
        <w:tc>
          <w:tcPr>
            <w:tcW w:w="794" w:type="dxa"/>
          </w:tcPr>
          <w:p w:rsidR="00036082" w:rsidRPr="000957C8" w:rsidRDefault="00036082">
            <w:pPr>
              <w:pStyle w:val="ConsPlusNormal"/>
              <w:jc w:val="center"/>
              <w:rPr>
                <w:color w:val="000000"/>
              </w:rPr>
            </w:pPr>
            <w:r w:rsidRPr="000957C8">
              <w:rPr>
                <w:color w:val="000000"/>
              </w:rPr>
              <w:t>0,208</w:t>
            </w:r>
          </w:p>
        </w:tc>
        <w:tc>
          <w:tcPr>
            <w:tcW w:w="850" w:type="dxa"/>
          </w:tcPr>
          <w:p w:rsidR="00036082" w:rsidRPr="000957C8" w:rsidRDefault="00036082">
            <w:pPr>
              <w:pStyle w:val="ConsPlusNormal"/>
              <w:jc w:val="center"/>
              <w:rPr>
                <w:color w:val="000000"/>
              </w:rPr>
            </w:pPr>
            <w:r w:rsidRPr="000957C8">
              <w:rPr>
                <w:color w:val="000000"/>
              </w:rPr>
              <w:t>0,192</w:t>
            </w:r>
          </w:p>
        </w:tc>
        <w:tc>
          <w:tcPr>
            <w:tcW w:w="794" w:type="dxa"/>
          </w:tcPr>
          <w:p w:rsidR="00036082" w:rsidRPr="000957C8" w:rsidRDefault="00036082">
            <w:pPr>
              <w:pStyle w:val="ConsPlusNormal"/>
              <w:jc w:val="center"/>
              <w:rPr>
                <w:color w:val="000000"/>
              </w:rPr>
            </w:pPr>
            <w:r w:rsidRPr="000957C8">
              <w:rPr>
                <w:color w:val="000000"/>
              </w:rPr>
              <w:t>0,151</w:t>
            </w:r>
          </w:p>
        </w:tc>
        <w:tc>
          <w:tcPr>
            <w:tcW w:w="794" w:type="dxa"/>
          </w:tcPr>
          <w:p w:rsidR="00036082" w:rsidRPr="000957C8" w:rsidRDefault="00036082">
            <w:pPr>
              <w:pStyle w:val="ConsPlusNormal"/>
              <w:jc w:val="center"/>
              <w:rPr>
                <w:color w:val="000000"/>
              </w:rPr>
            </w:pPr>
            <w:r w:rsidRPr="000957C8">
              <w:rPr>
                <w:color w:val="000000"/>
              </w:rPr>
              <w:t>0,057</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794" w:type="dxa"/>
          </w:tcPr>
          <w:p w:rsidR="00036082" w:rsidRPr="000957C8" w:rsidRDefault="00036082">
            <w:pPr>
              <w:pStyle w:val="ConsPlusNormal"/>
              <w:jc w:val="center"/>
              <w:rPr>
                <w:color w:val="000000"/>
              </w:rPr>
            </w:pPr>
            <w:r w:rsidRPr="000957C8">
              <w:rPr>
                <w:color w:val="000000"/>
              </w:rPr>
              <w:t>0,152</w:t>
            </w:r>
          </w:p>
        </w:tc>
        <w:tc>
          <w:tcPr>
            <w:tcW w:w="850" w:type="dxa"/>
          </w:tcPr>
          <w:p w:rsidR="00036082" w:rsidRPr="000957C8" w:rsidRDefault="00036082">
            <w:pPr>
              <w:pStyle w:val="ConsPlusNormal"/>
              <w:jc w:val="center"/>
              <w:rPr>
                <w:color w:val="000000"/>
              </w:rPr>
            </w:pPr>
            <w:r w:rsidRPr="000957C8">
              <w:rPr>
                <w:color w:val="000000"/>
              </w:rPr>
              <w:t>0,141</w:t>
            </w:r>
          </w:p>
        </w:tc>
        <w:tc>
          <w:tcPr>
            <w:tcW w:w="794" w:type="dxa"/>
          </w:tcPr>
          <w:p w:rsidR="00036082" w:rsidRPr="000957C8" w:rsidRDefault="00036082">
            <w:pPr>
              <w:pStyle w:val="ConsPlusNormal"/>
              <w:jc w:val="center"/>
              <w:rPr>
                <w:color w:val="000000"/>
              </w:rPr>
            </w:pPr>
            <w:r w:rsidRPr="000957C8">
              <w:rPr>
                <w:color w:val="000000"/>
              </w:rPr>
              <w:t>0,110</w:t>
            </w:r>
          </w:p>
        </w:tc>
        <w:tc>
          <w:tcPr>
            <w:tcW w:w="794" w:type="dxa"/>
          </w:tcPr>
          <w:p w:rsidR="00036082" w:rsidRPr="000957C8" w:rsidRDefault="00036082">
            <w:pPr>
              <w:pStyle w:val="ConsPlusNormal"/>
              <w:jc w:val="center"/>
              <w:rPr>
                <w:color w:val="000000"/>
              </w:rPr>
            </w:pPr>
            <w:r w:rsidRPr="000957C8">
              <w:rPr>
                <w:color w:val="000000"/>
              </w:rPr>
              <w:t>0,042</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794" w:type="dxa"/>
          </w:tcPr>
          <w:p w:rsidR="00036082" w:rsidRPr="000957C8" w:rsidRDefault="00036082">
            <w:pPr>
              <w:pStyle w:val="ConsPlusNormal"/>
              <w:jc w:val="center"/>
              <w:rPr>
                <w:color w:val="000000"/>
              </w:rPr>
            </w:pPr>
            <w:r w:rsidRPr="000957C8">
              <w:rPr>
                <w:color w:val="000000"/>
              </w:rPr>
              <w:t>0,092</w:t>
            </w:r>
          </w:p>
        </w:tc>
        <w:tc>
          <w:tcPr>
            <w:tcW w:w="850" w:type="dxa"/>
          </w:tcPr>
          <w:p w:rsidR="00036082" w:rsidRPr="000957C8" w:rsidRDefault="00036082">
            <w:pPr>
              <w:pStyle w:val="ConsPlusNormal"/>
              <w:jc w:val="center"/>
              <w:rPr>
                <w:color w:val="000000"/>
              </w:rPr>
            </w:pPr>
            <w:r w:rsidRPr="000957C8">
              <w:rPr>
                <w:color w:val="000000"/>
              </w:rPr>
              <w:t>0,085</w:t>
            </w:r>
          </w:p>
        </w:tc>
        <w:tc>
          <w:tcPr>
            <w:tcW w:w="794" w:type="dxa"/>
          </w:tcPr>
          <w:p w:rsidR="00036082" w:rsidRPr="000957C8" w:rsidRDefault="00036082">
            <w:pPr>
              <w:pStyle w:val="ConsPlusNormal"/>
              <w:jc w:val="center"/>
              <w:rPr>
                <w:color w:val="000000"/>
              </w:rPr>
            </w:pPr>
            <w:r w:rsidRPr="000957C8">
              <w:rPr>
                <w:color w:val="000000"/>
              </w:rPr>
              <w:t>0,067</w:t>
            </w:r>
          </w:p>
        </w:tc>
        <w:tc>
          <w:tcPr>
            <w:tcW w:w="794" w:type="dxa"/>
          </w:tcPr>
          <w:p w:rsidR="00036082" w:rsidRPr="000957C8" w:rsidRDefault="00036082">
            <w:pPr>
              <w:pStyle w:val="ConsPlusNormal"/>
              <w:jc w:val="center"/>
              <w:rPr>
                <w:color w:val="000000"/>
              </w:rPr>
            </w:pPr>
            <w:r w:rsidRPr="000957C8">
              <w:rPr>
                <w:color w:val="000000"/>
              </w:rPr>
              <w:t>0,025</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794" w:type="dxa"/>
          </w:tcPr>
          <w:p w:rsidR="00036082" w:rsidRPr="000957C8" w:rsidRDefault="00036082">
            <w:pPr>
              <w:pStyle w:val="ConsPlusNormal"/>
              <w:jc w:val="center"/>
              <w:rPr>
                <w:color w:val="000000"/>
              </w:rPr>
            </w:pPr>
            <w:r w:rsidRPr="000957C8">
              <w:rPr>
                <w:color w:val="000000"/>
              </w:rPr>
              <w:t>0,060</w:t>
            </w:r>
          </w:p>
        </w:tc>
        <w:tc>
          <w:tcPr>
            <w:tcW w:w="850" w:type="dxa"/>
          </w:tcPr>
          <w:p w:rsidR="00036082" w:rsidRPr="000957C8" w:rsidRDefault="00036082">
            <w:pPr>
              <w:pStyle w:val="ConsPlusNormal"/>
              <w:jc w:val="center"/>
              <w:rPr>
                <w:color w:val="000000"/>
              </w:rPr>
            </w:pPr>
            <w:r w:rsidRPr="000957C8">
              <w:rPr>
                <w:color w:val="000000"/>
              </w:rPr>
              <w:t>0,056</w:t>
            </w:r>
          </w:p>
        </w:tc>
        <w:tc>
          <w:tcPr>
            <w:tcW w:w="794" w:type="dxa"/>
          </w:tcPr>
          <w:p w:rsidR="00036082" w:rsidRPr="000957C8" w:rsidRDefault="00036082">
            <w:pPr>
              <w:pStyle w:val="ConsPlusNormal"/>
              <w:jc w:val="center"/>
              <w:rPr>
                <w:color w:val="000000"/>
              </w:rPr>
            </w:pPr>
            <w:r w:rsidRPr="000957C8">
              <w:rPr>
                <w:color w:val="000000"/>
              </w:rPr>
              <w:t>0,044</w:t>
            </w:r>
          </w:p>
        </w:tc>
        <w:tc>
          <w:tcPr>
            <w:tcW w:w="794" w:type="dxa"/>
          </w:tcPr>
          <w:p w:rsidR="00036082" w:rsidRPr="000957C8" w:rsidRDefault="00036082">
            <w:pPr>
              <w:pStyle w:val="ConsPlusNormal"/>
              <w:jc w:val="center"/>
              <w:rPr>
                <w:color w:val="000000"/>
              </w:rPr>
            </w:pPr>
            <w:r w:rsidRPr="000957C8">
              <w:rPr>
                <w:color w:val="000000"/>
              </w:rPr>
              <w:t>0,017</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100 кв. м</w:t>
            </w:r>
          </w:p>
        </w:tc>
        <w:tc>
          <w:tcPr>
            <w:tcW w:w="794" w:type="dxa"/>
          </w:tcPr>
          <w:p w:rsidR="00036082" w:rsidRPr="000957C8" w:rsidRDefault="00036082">
            <w:pPr>
              <w:pStyle w:val="ConsPlusNormal"/>
              <w:jc w:val="center"/>
              <w:rPr>
                <w:color w:val="000000"/>
              </w:rPr>
            </w:pPr>
            <w:r w:rsidRPr="000957C8">
              <w:rPr>
                <w:color w:val="000000"/>
              </w:rPr>
              <w:t>0,046</w:t>
            </w:r>
          </w:p>
        </w:tc>
        <w:tc>
          <w:tcPr>
            <w:tcW w:w="850" w:type="dxa"/>
          </w:tcPr>
          <w:p w:rsidR="00036082" w:rsidRPr="000957C8" w:rsidRDefault="00036082">
            <w:pPr>
              <w:pStyle w:val="ConsPlusNormal"/>
              <w:jc w:val="center"/>
              <w:rPr>
                <w:color w:val="000000"/>
              </w:rPr>
            </w:pPr>
            <w:r w:rsidRPr="000957C8">
              <w:rPr>
                <w:color w:val="000000"/>
              </w:rPr>
              <w:t>0,043</w:t>
            </w:r>
          </w:p>
        </w:tc>
        <w:tc>
          <w:tcPr>
            <w:tcW w:w="794" w:type="dxa"/>
          </w:tcPr>
          <w:p w:rsidR="00036082" w:rsidRPr="000957C8" w:rsidRDefault="00036082">
            <w:pPr>
              <w:pStyle w:val="ConsPlusNormal"/>
              <w:jc w:val="center"/>
              <w:rPr>
                <w:color w:val="000000"/>
              </w:rPr>
            </w:pPr>
            <w:r w:rsidRPr="000957C8">
              <w:rPr>
                <w:color w:val="000000"/>
              </w:rPr>
              <w:t>0,033</w:t>
            </w:r>
          </w:p>
        </w:tc>
        <w:tc>
          <w:tcPr>
            <w:tcW w:w="794" w:type="dxa"/>
          </w:tcPr>
          <w:p w:rsidR="00036082" w:rsidRPr="000957C8" w:rsidRDefault="00036082">
            <w:pPr>
              <w:pStyle w:val="ConsPlusNormal"/>
              <w:jc w:val="center"/>
              <w:rPr>
                <w:color w:val="000000"/>
              </w:rPr>
            </w:pPr>
            <w:r w:rsidRPr="000957C8">
              <w:rPr>
                <w:color w:val="000000"/>
              </w:rPr>
              <w:t>0,013</w:t>
            </w:r>
          </w:p>
        </w:tc>
      </w:tr>
      <w:tr w:rsidR="00036082" w:rsidRPr="000957C8">
        <w:tc>
          <w:tcPr>
            <w:tcW w:w="1871" w:type="dxa"/>
          </w:tcPr>
          <w:p w:rsidR="00036082" w:rsidRPr="000957C8" w:rsidRDefault="00036082">
            <w:pPr>
              <w:pStyle w:val="ConsPlusNormal"/>
              <w:jc w:val="center"/>
              <w:rPr>
                <w:color w:val="000000"/>
              </w:rPr>
            </w:pPr>
            <w:r w:rsidRPr="000957C8">
              <w:rPr>
                <w:color w:val="000000"/>
              </w:rPr>
              <w:t>7РТ-С-М-НП-24</w:t>
            </w:r>
          </w:p>
        </w:tc>
        <w:tc>
          <w:tcPr>
            <w:tcW w:w="4535" w:type="dxa"/>
          </w:tcPr>
          <w:p w:rsidR="00036082" w:rsidRPr="000957C8" w:rsidRDefault="00036082">
            <w:pPr>
              <w:pStyle w:val="ConsPlusNormal"/>
              <w:rPr>
                <w:color w:val="000000"/>
              </w:rPr>
            </w:pPr>
            <w:r w:rsidRPr="000957C8">
              <w:rPr>
                <w:color w:val="000000"/>
              </w:rPr>
              <w:t>товарами для охоты и рыбалки через объекты стационарной торговой сети, площадь торговых мест в которых:</w:t>
            </w:r>
          </w:p>
        </w:tc>
        <w:tc>
          <w:tcPr>
            <w:tcW w:w="794"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до 5 кв. м (включительно)</w:t>
            </w:r>
          </w:p>
        </w:tc>
        <w:tc>
          <w:tcPr>
            <w:tcW w:w="794" w:type="dxa"/>
          </w:tcPr>
          <w:p w:rsidR="00036082" w:rsidRPr="000957C8" w:rsidRDefault="00036082">
            <w:pPr>
              <w:pStyle w:val="ConsPlusNormal"/>
              <w:jc w:val="center"/>
              <w:rPr>
                <w:color w:val="000000"/>
              </w:rPr>
            </w:pPr>
            <w:r w:rsidRPr="000957C8">
              <w:rPr>
                <w:color w:val="000000"/>
              </w:rPr>
              <w:t>0,520</w:t>
            </w:r>
          </w:p>
        </w:tc>
        <w:tc>
          <w:tcPr>
            <w:tcW w:w="850" w:type="dxa"/>
          </w:tcPr>
          <w:p w:rsidR="00036082" w:rsidRPr="000957C8" w:rsidRDefault="00036082">
            <w:pPr>
              <w:pStyle w:val="ConsPlusNormal"/>
              <w:jc w:val="center"/>
              <w:rPr>
                <w:color w:val="000000"/>
              </w:rPr>
            </w:pPr>
            <w:r w:rsidRPr="000957C8">
              <w:rPr>
                <w:color w:val="000000"/>
              </w:rPr>
              <w:t>0,480</w:t>
            </w:r>
          </w:p>
        </w:tc>
        <w:tc>
          <w:tcPr>
            <w:tcW w:w="794" w:type="dxa"/>
          </w:tcPr>
          <w:p w:rsidR="00036082" w:rsidRPr="000957C8" w:rsidRDefault="00036082">
            <w:pPr>
              <w:pStyle w:val="ConsPlusNormal"/>
              <w:jc w:val="center"/>
              <w:rPr>
                <w:color w:val="000000"/>
              </w:rPr>
            </w:pPr>
            <w:r w:rsidRPr="000957C8">
              <w:rPr>
                <w:color w:val="000000"/>
              </w:rPr>
              <w:t>0,380</w:t>
            </w:r>
          </w:p>
        </w:tc>
        <w:tc>
          <w:tcPr>
            <w:tcW w:w="794" w:type="dxa"/>
          </w:tcPr>
          <w:p w:rsidR="00036082" w:rsidRPr="000957C8" w:rsidRDefault="00036082">
            <w:pPr>
              <w:pStyle w:val="ConsPlusNormal"/>
              <w:jc w:val="center"/>
              <w:rPr>
                <w:color w:val="000000"/>
              </w:rPr>
            </w:pPr>
            <w:r w:rsidRPr="000957C8">
              <w:rPr>
                <w:color w:val="000000"/>
              </w:rPr>
              <w:t>0,140</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 кв. м до 15 кв. м (включительно)</w:t>
            </w:r>
          </w:p>
        </w:tc>
        <w:tc>
          <w:tcPr>
            <w:tcW w:w="794" w:type="dxa"/>
          </w:tcPr>
          <w:p w:rsidR="00036082" w:rsidRPr="000957C8" w:rsidRDefault="00036082">
            <w:pPr>
              <w:pStyle w:val="ConsPlusNormal"/>
              <w:jc w:val="center"/>
              <w:rPr>
                <w:color w:val="000000"/>
              </w:rPr>
            </w:pPr>
            <w:r w:rsidRPr="000957C8">
              <w:rPr>
                <w:color w:val="000000"/>
              </w:rPr>
              <w:t>0,270</w:t>
            </w:r>
          </w:p>
        </w:tc>
        <w:tc>
          <w:tcPr>
            <w:tcW w:w="850" w:type="dxa"/>
          </w:tcPr>
          <w:p w:rsidR="00036082" w:rsidRPr="000957C8" w:rsidRDefault="00036082">
            <w:pPr>
              <w:pStyle w:val="ConsPlusNormal"/>
              <w:jc w:val="center"/>
              <w:rPr>
                <w:color w:val="000000"/>
              </w:rPr>
            </w:pPr>
            <w:r w:rsidRPr="000957C8">
              <w:rPr>
                <w:color w:val="000000"/>
              </w:rPr>
              <w:t>0,250</w:t>
            </w:r>
          </w:p>
        </w:tc>
        <w:tc>
          <w:tcPr>
            <w:tcW w:w="794" w:type="dxa"/>
          </w:tcPr>
          <w:p w:rsidR="00036082" w:rsidRPr="000957C8" w:rsidRDefault="00036082">
            <w:pPr>
              <w:pStyle w:val="ConsPlusNormal"/>
              <w:jc w:val="center"/>
              <w:rPr>
                <w:color w:val="000000"/>
              </w:rPr>
            </w:pPr>
            <w:r w:rsidRPr="000957C8">
              <w:rPr>
                <w:color w:val="000000"/>
              </w:rPr>
              <w:t>0,198</w:t>
            </w:r>
          </w:p>
        </w:tc>
        <w:tc>
          <w:tcPr>
            <w:tcW w:w="794" w:type="dxa"/>
          </w:tcPr>
          <w:p w:rsidR="00036082" w:rsidRPr="000957C8" w:rsidRDefault="00036082">
            <w:pPr>
              <w:pStyle w:val="ConsPlusNormal"/>
              <w:jc w:val="center"/>
              <w:rPr>
                <w:color w:val="000000"/>
              </w:rPr>
            </w:pPr>
            <w:r w:rsidRPr="000957C8">
              <w:rPr>
                <w:color w:val="000000"/>
              </w:rPr>
              <w:t>0,073</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794" w:type="dxa"/>
          </w:tcPr>
          <w:p w:rsidR="00036082" w:rsidRPr="000957C8" w:rsidRDefault="00036082">
            <w:pPr>
              <w:pStyle w:val="ConsPlusNormal"/>
              <w:jc w:val="center"/>
              <w:rPr>
                <w:color w:val="000000"/>
              </w:rPr>
            </w:pPr>
            <w:r w:rsidRPr="000957C8">
              <w:rPr>
                <w:color w:val="000000"/>
              </w:rPr>
              <w:t>0,198</w:t>
            </w:r>
          </w:p>
        </w:tc>
        <w:tc>
          <w:tcPr>
            <w:tcW w:w="850" w:type="dxa"/>
          </w:tcPr>
          <w:p w:rsidR="00036082" w:rsidRPr="000957C8" w:rsidRDefault="00036082">
            <w:pPr>
              <w:pStyle w:val="ConsPlusNormal"/>
              <w:jc w:val="center"/>
              <w:rPr>
                <w:color w:val="000000"/>
              </w:rPr>
            </w:pPr>
            <w:r w:rsidRPr="000957C8">
              <w:rPr>
                <w:color w:val="000000"/>
              </w:rPr>
              <w:t>0,182</w:t>
            </w:r>
          </w:p>
        </w:tc>
        <w:tc>
          <w:tcPr>
            <w:tcW w:w="794" w:type="dxa"/>
          </w:tcPr>
          <w:p w:rsidR="00036082" w:rsidRPr="000957C8" w:rsidRDefault="00036082">
            <w:pPr>
              <w:pStyle w:val="ConsPlusNormal"/>
              <w:jc w:val="center"/>
              <w:rPr>
                <w:color w:val="000000"/>
              </w:rPr>
            </w:pPr>
            <w:r w:rsidRPr="000957C8">
              <w:rPr>
                <w:color w:val="000000"/>
              </w:rPr>
              <w:t>0,144</w:t>
            </w:r>
          </w:p>
        </w:tc>
        <w:tc>
          <w:tcPr>
            <w:tcW w:w="794" w:type="dxa"/>
          </w:tcPr>
          <w:p w:rsidR="00036082" w:rsidRPr="000957C8" w:rsidRDefault="00036082">
            <w:pPr>
              <w:pStyle w:val="ConsPlusNormal"/>
              <w:jc w:val="center"/>
              <w:rPr>
                <w:color w:val="000000"/>
              </w:rPr>
            </w:pPr>
            <w:r w:rsidRPr="000957C8">
              <w:rPr>
                <w:color w:val="000000"/>
              </w:rPr>
              <w:t>0,053</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794" w:type="dxa"/>
          </w:tcPr>
          <w:p w:rsidR="00036082" w:rsidRPr="000957C8" w:rsidRDefault="00036082">
            <w:pPr>
              <w:pStyle w:val="ConsPlusNormal"/>
              <w:jc w:val="center"/>
              <w:rPr>
                <w:color w:val="000000"/>
              </w:rPr>
            </w:pPr>
            <w:r w:rsidRPr="000957C8">
              <w:rPr>
                <w:color w:val="000000"/>
              </w:rPr>
              <w:t>0,120</w:t>
            </w:r>
          </w:p>
        </w:tc>
        <w:tc>
          <w:tcPr>
            <w:tcW w:w="850" w:type="dxa"/>
          </w:tcPr>
          <w:p w:rsidR="00036082" w:rsidRPr="000957C8" w:rsidRDefault="00036082">
            <w:pPr>
              <w:pStyle w:val="ConsPlusNormal"/>
              <w:jc w:val="center"/>
              <w:rPr>
                <w:color w:val="000000"/>
              </w:rPr>
            </w:pPr>
            <w:r w:rsidRPr="000957C8">
              <w:rPr>
                <w:color w:val="000000"/>
              </w:rPr>
              <w:t>0,110</w:t>
            </w:r>
          </w:p>
        </w:tc>
        <w:tc>
          <w:tcPr>
            <w:tcW w:w="794" w:type="dxa"/>
          </w:tcPr>
          <w:p w:rsidR="00036082" w:rsidRPr="000957C8" w:rsidRDefault="00036082">
            <w:pPr>
              <w:pStyle w:val="ConsPlusNormal"/>
              <w:jc w:val="center"/>
              <w:rPr>
                <w:color w:val="000000"/>
              </w:rPr>
            </w:pPr>
            <w:r w:rsidRPr="000957C8">
              <w:rPr>
                <w:color w:val="000000"/>
              </w:rPr>
              <w:t>0,087</w:t>
            </w:r>
          </w:p>
        </w:tc>
        <w:tc>
          <w:tcPr>
            <w:tcW w:w="794" w:type="dxa"/>
          </w:tcPr>
          <w:p w:rsidR="00036082" w:rsidRPr="000957C8" w:rsidRDefault="00036082">
            <w:pPr>
              <w:pStyle w:val="ConsPlusNormal"/>
              <w:jc w:val="center"/>
              <w:rPr>
                <w:color w:val="000000"/>
              </w:rPr>
            </w:pPr>
            <w:r w:rsidRPr="000957C8">
              <w:rPr>
                <w:color w:val="000000"/>
              </w:rPr>
              <w:t>0,032</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794" w:type="dxa"/>
          </w:tcPr>
          <w:p w:rsidR="00036082" w:rsidRPr="000957C8" w:rsidRDefault="00036082">
            <w:pPr>
              <w:pStyle w:val="ConsPlusNormal"/>
              <w:jc w:val="center"/>
              <w:rPr>
                <w:color w:val="000000"/>
              </w:rPr>
            </w:pPr>
            <w:r w:rsidRPr="000957C8">
              <w:rPr>
                <w:color w:val="000000"/>
              </w:rPr>
              <w:t>0,078</w:t>
            </w:r>
          </w:p>
        </w:tc>
        <w:tc>
          <w:tcPr>
            <w:tcW w:w="850" w:type="dxa"/>
          </w:tcPr>
          <w:p w:rsidR="00036082" w:rsidRPr="000957C8" w:rsidRDefault="00036082">
            <w:pPr>
              <w:pStyle w:val="ConsPlusNormal"/>
              <w:jc w:val="center"/>
              <w:rPr>
                <w:color w:val="000000"/>
              </w:rPr>
            </w:pPr>
            <w:r w:rsidRPr="000957C8">
              <w:rPr>
                <w:color w:val="000000"/>
              </w:rPr>
              <w:t>0,072</w:t>
            </w:r>
          </w:p>
        </w:tc>
        <w:tc>
          <w:tcPr>
            <w:tcW w:w="794" w:type="dxa"/>
          </w:tcPr>
          <w:p w:rsidR="00036082" w:rsidRPr="000957C8" w:rsidRDefault="00036082">
            <w:pPr>
              <w:pStyle w:val="ConsPlusNormal"/>
              <w:jc w:val="center"/>
              <w:rPr>
                <w:color w:val="000000"/>
              </w:rPr>
            </w:pPr>
            <w:r w:rsidRPr="000957C8">
              <w:rPr>
                <w:color w:val="000000"/>
              </w:rPr>
              <w:t>0,057</w:t>
            </w:r>
          </w:p>
        </w:tc>
        <w:tc>
          <w:tcPr>
            <w:tcW w:w="794" w:type="dxa"/>
          </w:tcPr>
          <w:p w:rsidR="00036082" w:rsidRPr="000957C8" w:rsidRDefault="00036082">
            <w:pPr>
              <w:pStyle w:val="ConsPlusNormal"/>
              <w:jc w:val="center"/>
              <w:rPr>
                <w:color w:val="000000"/>
              </w:rPr>
            </w:pPr>
            <w:r w:rsidRPr="000957C8">
              <w:rPr>
                <w:color w:val="000000"/>
              </w:rPr>
              <w:t>0,021</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100 кв. м</w:t>
            </w:r>
          </w:p>
        </w:tc>
        <w:tc>
          <w:tcPr>
            <w:tcW w:w="794" w:type="dxa"/>
          </w:tcPr>
          <w:p w:rsidR="00036082" w:rsidRPr="000957C8" w:rsidRDefault="00036082">
            <w:pPr>
              <w:pStyle w:val="ConsPlusNormal"/>
              <w:jc w:val="center"/>
              <w:rPr>
                <w:color w:val="000000"/>
              </w:rPr>
            </w:pPr>
            <w:r w:rsidRPr="000957C8">
              <w:rPr>
                <w:color w:val="000000"/>
              </w:rPr>
              <w:t>0,060</w:t>
            </w:r>
          </w:p>
        </w:tc>
        <w:tc>
          <w:tcPr>
            <w:tcW w:w="850" w:type="dxa"/>
          </w:tcPr>
          <w:p w:rsidR="00036082" w:rsidRPr="000957C8" w:rsidRDefault="00036082">
            <w:pPr>
              <w:pStyle w:val="ConsPlusNormal"/>
              <w:jc w:val="center"/>
              <w:rPr>
                <w:color w:val="000000"/>
              </w:rPr>
            </w:pPr>
            <w:r w:rsidRPr="000957C8">
              <w:rPr>
                <w:color w:val="000000"/>
              </w:rPr>
              <w:t>0,055</w:t>
            </w:r>
          </w:p>
        </w:tc>
        <w:tc>
          <w:tcPr>
            <w:tcW w:w="794" w:type="dxa"/>
          </w:tcPr>
          <w:p w:rsidR="00036082" w:rsidRPr="000957C8" w:rsidRDefault="00036082">
            <w:pPr>
              <w:pStyle w:val="ConsPlusNormal"/>
              <w:jc w:val="center"/>
              <w:rPr>
                <w:color w:val="000000"/>
              </w:rPr>
            </w:pPr>
            <w:r w:rsidRPr="000957C8">
              <w:rPr>
                <w:color w:val="000000"/>
              </w:rPr>
              <w:t>0,044</w:t>
            </w:r>
          </w:p>
        </w:tc>
        <w:tc>
          <w:tcPr>
            <w:tcW w:w="794" w:type="dxa"/>
          </w:tcPr>
          <w:p w:rsidR="00036082" w:rsidRPr="000957C8" w:rsidRDefault="00036082">
            <w:pPr>
              <w:pStyle w:val="ConsPlusNormal"/>
              <w:jc w:val="center"/>
              <w:rPr>
                <w:color w:val="000000"/>
              </w:rPr>
            </w:pPr>
            <w:r w:rsidRPr="000957C8">
              <w:rPr>
                <w:color w:val="000000"/>
              </w:rPr>
              <w:t>0,016</w:t>
            </w:r>
          </w:p>
        </w:tc>
      </w:tr>
      <w:tr w:rsidR="00036082" w:rsidRPr="000957C8">
        <w:tc>
          <w:tcPr>
            <w:tcW w:w="1871" w:type="dxa"/>
          </w:tcPr>
          <w:p w:rsidR="00036082" w:rsidRPr="000957C8" w:rsidRDefault="00036082">
            <w:pPr>
              <w:pStyle w:val="ConsPlusNormal"/>
              <w:jc w:val="center"/>
              <w:rPr>
                <w:color w:val="000000"/>
              </w:rPr>
            </w:pPr>
            <w:r w:rsidRPr="000957C8">
              <w:rPr>
                <w:color w:val="000000"/>
              </w:rPr>
              <w:t>7РТ-С-М-НП-25</w:t>
            </w:r>
          </w:p>
        </w:tc>
        <w:tc>
          <w:tcPr>
            <w:tcW w:w="4535" w:type="dxa"/>
          </w:tcPr>
          <w:p w:rsidR="00036082" w:rsidRPr="000957C8" w:rsidRDefault="00036082">
            <w:pPr>
              <w:pStyle w:val="ConsPlusNormal"/>
              <w:rPr>
                <w:color w:val="000000"/>
              </w:rPr>
            </w:pPr>
            <w:r w:rsidRPr="000957C8">
              <w:rPr>
                <w:color w:val="000000"/>
              </w:rPr>
              <w:t>цветами, в том числе искусственными, и сопутствующими товарами через объекты стационарной торговой сети, площадь торговых мест в которых:</w:t>
            </w:r>
          </w:p>
        </w:tc>
        <w:tc>
          <w:tcPr>
            <w:tcW w:w="794"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до 5 кв. м (включительно)</w:t>
            </w:r>
          </w:p>
        </w:tc>
        <w:tc>
          <w:tcPr>
            <w:tcW w:w="794" w:type="dxa"/>
          </w:tcPr>
          <w:p w:rsidR="00036082" w:rsidRPr="000957C8" w:rsidRDefault="00036082">
            <w:pPr>
              <w:pStyle w:val="ConsPlusNormal"/>
              <w:jc w:val="center"/>
              <w:rPr>
                <w:color w:val="000000"/>
              </w:rPr>
            </w:pPr>
            <w:r w:rsidRPr="000957C8">
              <w:rPr>
                <w:color w:val="000000"/>
              </w:rPr>
              <w:t>0,610</w:t>
            </w:r>
          </w:p>
        </w:tc>
        <w:tc>
          <w:tcPr>
            <w:tcW w:w="850" w:type="dxa"/>
          </w:tcPr>
          <w:p w:rsidR="00036082" w:rsidRPr="000957C8" w:rsidRDefault="00036082">
            <w:pPr>
              <w:pStyle w:val="ConsPlusNormal"/>
              <w:jc w:val="center"/>
              <w:rPr>
                <w:color w:val="000000"/>
              </w:rPr>
            </w:pPr>
            <w:r w:rsidRPr="000957C8">
              <w:rPr>
                <w:color w:val="000000"/>
              </w:rPr>
              <w:t>0,560</w:t>
            </w:r>
          </w:p>
        </w:tc>
        <w:tc>
          <w:tcPr>
            <w:tcW w:w="794" w:type="dxa"/>
          </w:tcPr>
          <w:p w:rsidR="00036082" w:rsidRPr="000957C8" w:rsidRDefault="00036082">
            <w:pPr>
              <w:pStyle w:val="ConsPlusNormal"/>
              <w:jc w:val="center"/>
              <w:rPr>
                <w:color w:val="000000"/>
              </w:rPr>
            </w:pPr>
            <w:r w:rsidRPr="000957C8">
              <w:rPr>
                <w:color w:val="000000"/>
              </w:rPr>
              <w:t>0,450</w:t>
            </w:r>
          </w:p>
        </w:tc>
        <w:tc>
          <w:tcPr>
            <w:tcW w:w="794" w:type="dxa"/>
          </w:tcPr>
          <w:p w:rsidR="00036082" w:rsidRPr="000957C8" w:rsidRDefault="00036082">
            <w:pPr>
              <w:pStyle w:val="ConsPlusNormal"/>
              <w:jc w:val="center"/>
              <w:rPr>
                <w:color w:val="000000"/>
              </w:rPr>
            </w:pPr>
            <w:r w:rsidRPr="000957C8">
              <w:rPr>
                <w:color w:val="000000"/>
              </w:rPr>
              <w:t>0,170</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 кв. м до 15 кв. м (включительно)</w:t>
            </w:r>
          </w:p>
        </w:tc>
        <w:tc>
          <w:tcPr>
            <w:tcW w:w="794" w:type="dxa"/>
          </w:tcPr>
          <w:p w:rsidR="00036082" w:rsidRPr="000957C8" w:rsidRDefault="00036082">
            <w:pPr>
              <w:pStyle w:val="ConsPlusNormal"/>
              <w:jc w:val="center"/>
              <w:rPr>
                <w:color w:val="000000"/>
              </w:rPr>
            </w:pPr>
            <w:r w:rsidRPr="000957C8">
              <w:rPr>
                <w:color w:val="000000"/>
              </w:rPr>
              <w:t>0,317</w:t>
            </w:r>
          </w:p>
        </w:tc>
        <w:tc>
          <w:tcPr>
            <w:tcW w:w="850" w:type="dxa"/>
          </w:tcPr>
          <w:p w:rsidR="00036082" w:rsidRPr="000957C8" w:rsidRDefault="00036082">
            <w:pPr>
              <w:pStyle w:val="ConsPlusNormal"/>
              <w:jc w:val="center"/>
              <w:rPr>
                <w:color w:val="000000"/>
              </w:rPr>
            </w:pPr>
            <w:r w:rsidRPr="000957C8">
              <w:rPr>
                <w:color w:val="000000"/>
              </w:rPr>
              <w:t>0,291</w:t>
            </w:r>
          </w:p>
        </w:tc>
        <w:tc>
          <w:tcPr>
            <w:tcW w:w="794" w:type="dxa"/>
          </w:tcPr>
          <w:p w:rsidR="00036082" w:rsidRPr="000957C8" w:rsidRDefault="00036082">
            <w:pPr>
              <w:pStyle w:val="ConsPlusNormal"/>
              <w:jc w:val="center"/>
              <w:rPr>
                <w:color w:val="000000"/>
              </w:rPr>
            </w:pPr>
            <w:r w:rsidRPr="000957C8">
              <w:rPr>
                <w:color w:val="000000"/>
              </w:rPr>
              <w:t>0,234</w:t>
            </w:r>
          </w:p>
        </w:tc>
        <w:tc>
          <w:tcPr>
            <w:tcW w:w="794" w:type="dxa"/>
          </w:tcPr>
          <w:p w:rsidR="00036082" w:rsidRPr="000957C8" w:rsidRDefault="00036082">
            <w:pPr>
              <w:pStyle w:val="ConsPlusNormal"/>
              <w:jc w:val="center"/>
              <w:rPr>
                <w:color w:val="000000"/>
              </w:rPr>
            </w:pPr>
            <w:r w:rsidRPr="000957C8">
              <w:rPr>
                <w:color w:val="000000"/>
              </w:rPr>
              <w:t>0,088</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794" w:type="dxa"/>
          </w:tcPr>
          <w:p w:rsidR="00036082" w:rsidRPr="000957C8" w:rsidRDefault="00036082">
            <w:pPr>
              <w:pStyle w:val="ConsPlusNormal"/>
              <w:jc w:val="center"/>
              <w:rPr>
                <w:color w:val="000000"/>
              </w:rPr>
            </w:pPr>
            <w:r w:rsidRPr="000957C8">
              <w:rPr>
                <w:color w:val="000000"/>
              </w:rPr>
              <w:t>0,232</w:t>
            </w:r>
          </w:p>
        </w:tc>
        <w:tc>
          <w:tcPr>
            <w:tcW w:w="850" w:type="dxa"/>
          </w:tcPr>
          <w:p w:rsidR="00036082" w:rsidRPr="000957C8" w:rsidRDefault="00036082">
            <w:pPr>
              <w:pStyle w:val="ConsPlusNormal"/>
              <w:jc w:val="center"/>
              <w:rPr>
                <w:color w:val="000000"/>
              </w:rPr>
            </w:pPr>
            <w:r w:rsidRPr="000957C8">
              <w:rPr>
                <w:color w:val="000000"/>
              </w:rPr>
              <w:t>0,213</w:t>
            </w:r>
          </w:p>
        </w:tc>
        <w:tc>
          <w:tcPr>
            <w:tcW w:w="794" w:type="dxa"/>
          </w:tcPr>
          <w:p w:rsidR="00036082" w:rsidRPr="000957C8" w:rsidRDefault="00036082">
            <w:pPr>
              <w:pStyle w:val="ConsPlusNormal"/>
              <w:jc w:val="center"/>
              <w:rPr>
                <w:color w:val="000000"/>
              </w:rPr>
            </w:pPr>
            <w:r w:rsidRPr="000957C8">
              <w:rPr>
                <w:color w:val="000000"/>
              </w:rPr>
              <w:t>0,171</w:t>
            </w:r>
          </w:p>
        </w:tc>
        <w:tc>
          <w:tcPr>
            <w:tcW w:w="794" w:type="dxa"/>
          </w:tcPr>
          <w:p w:rsidR="00036082" w:rsidRPr="000957C8" w:rsidRDefault="00036082">
            <w:pPr>
              <w:pStyle w:val="ConsPlusNormal"/>
              <w:jc w:val="center"/>
              <w:rPr>
                <w:color w:val="000000"/>
              </w:rPr>
            </w:pPr>
            <w:r w:rsidRPr="000957C8">
              <w:rPr>
                <w:color w:val="000000"/>
              </w:rPr>
              <w:t>0,065</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794" w:type="dxa"/>
          </w:tcPr>
          <w:p w:rsidR="00036082" w:rsidRPr="000957C8" w:rsidRDefault="00036082">
            <w:pPr>
              <w:pStyle w:val="ConsPlusNormal"/>
              <w:jc w:val="center"/>
              <w:rPr>
                <w:color w:val="000000"/>
              </w:rPr>
            </w:pPr>
            <w:r w:rsidRPr="000957C8">
              <w:rPr>
                <w:color w:val="000000"/>
              </w:rPr>
              <w:t>0,140</w:t>
            </w:r>
          </w:p>
        </w:tc>
        <w:tc>
          <w:tcPr>
            <w:tcW w:w="850" w:type="dxa"/>
          </w:tcPr>
          <w:p w:rsidR="00036082" w:rsidRPr="000957C8" w:rsidRDefault="00036082">
            <w:pPr>
              <w:pStyle w:val="ConsPlusNormal"/>
              <w:jc w:val="center"/>
              <w:rPr>
                <w:color w:val="000000"/>
              </w:rPr>
            </w:pPr>
            <w:r w:rsidRPr="000957C8">
              <w:rPr>
                <w:color w:val="000000"/>
              </w:rPr>
              <w:t>0,129</w:t>
            </w:r>
          </w:p>
        </w:tc>
        <w:tc>
          <w:tcPr>
            <w:tcW w:w="794" w:type="dxa"/>
          </w:tcPr>
          <w:p w:rsidR="00036082" w:rsidRPr="000957C8" w:rsidRDefault="00036082">
            <w:pPr>
              <w:pStyle w:val="ConsPlusNormal"/>
              <w:jc w:val="center"/>
              <w:rPr>
                <w:color w:val="000000"/>
              </w:rPr>
            </w:pPr>
            <w:r w:rsidRPr="000957C8">
              <w:rPr>
                <w:color w:val="000000"/>
              </w:rPr>
              <w:t>0,104</w:t>
            </w:r>
          </w:p>
        </w:tc>
        <w:tc>
          <w:tcPr>
            <w:tcW w:w="794" w:type="dxa"/>
          </w:tcPr>
          <w:p w:rsidR="00036082" w:rsidRPr="000957C8" w:rsidRDefault="00036082">
            <w:pPr>
              <w:pStyle w:val="ConsPlusNormal"/>
              <w:jc w:val="center"/>
              <w:rPr>
                <w:color w:val="000000"/>
              </w:rPr>
            </w:pPr>
            <w:r w:rsidRPr="000957C8">
              <w:rPr>
                <w:color w:val="000000"/>
              </w:rPr>
              <w:t>0,039</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794" w:type="dxa"/>
          </w:tcPr>
          <w:p w:rsidR="00036082" w:rsidRPr="000957C8" w:rsidRDefault="00036082">
            <w:pPr>
              <w:pStyle w:val="ConsPlusNormal"/>
              <w:jc w:val="center"/>
              <w:rPr>
                <w:color w:val="000000"/>
              </w:rPr>
            </w:pPr>
            <w:r w:rsidRPr="000957C8">
              <w:rPr>
                <w:color w:val="000000"/>
              </w:rPr>
              <w:t>0,092</w:t>
            </w:r>
          </w:p>
        </w:tc>
        <w:tc>
          <w:tcPr>
            <w:tcW w:w="850" w:type="dxa"/>
          </w:tcPr>
          <w:p w:rsidR="00036082" w:rsidRPr="000957C8" w:rsidRDefault="00036082">
            <w:pPr>
              <w:pStyle w:val="ConsPlusNormal"/>
              <w:jc w:val="center"/>
              <w:rPr>
                <w:color w:val="000000"/>
              </w:rPr>
            </w:pPr>
            <w:r w:rsidRPr="000957C8">
              <w:rPr>
                <w:color w:val="000000"/>
              </w:rPr>
              <w:t>0,084</w:t>
            </w:r>
          </w:p>
        </w:tc>
        <w:tc>
          <w:tcPr>
            <w:tcW w:w="794" w:type="dxa"/>
          </w:tcPr>
          <w:p w:rsidR="00036082" w:rsidRPr="000957C8" w:rsidRDefault="00036082">
            <w:pPr>
              <w:pStyle w:val="ConsPlusNormal"/>
              <w:jc w:val="center"/>
              <w:rPr>
                <w:color w:val="000000"/>
              </w:rPr>
            </w:pPr>
            <w:r w:rsidRPr="000957C8">
              <w:rPr>
                <w:color w:val="000000"/>
              </w:rPr>
              <w:t>0,068</w:t>
            </w:r>
          </w:p>
        </w:tc>
        <w:tc>
          <w:tcPr>
            <w:tcW w:w="794" w:type="dxa"/>
          </w:tcPr>
          <w:p w:rsidR="00036082" w:rsidRPr="000957C8" w:rsidRDefault="00036082">
            <w:pPr>
              <w:pStyle w:val="ConsPlusNormal"/>
              <w:jc w:val="center"/>
              <w:rPr>
                <w:color w:val="000000"/>
              </w:rPr>
            </w:pPr>
            <w:r w:rsidRPr="000957C8">
              <w:rPr>
                <w:color w:val="000000"/>
              </w:rPr>
              <w:t>0,026</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100 кв. м</w:t>
            </w:r>
          </w:p>
        </w:tc>
        <w:tc>
          <w:tcPr>
            <w:tcW w:w="794" w:type="dxa"/>
          </w:tcPr>
          <w:p w:rsidR="00036082" w:rsidRPr="000957C8" w:rsidRDefault="00036082">
            <w:pPr>
              <w:pStyle w:val="ConsPlusNormal"/>
              <w:jc w:val="center"/>
              <w:rPr>
                <w:color w:val="000000"/>
              </w:rPr>
            </w:pPr>
            <w:r w:rsidRPr="000957C8">
              <w:rPr>
                <w:color w:val="000000"/>
              </w:rPr>
              <w:t>0,070</w:t>
            </w:r>
          </w:p>
        </w:tc>
        <w:tc>
          <w:tcPr>
            <w:tcW w:w="850" w:type="dxa"/>
          </w:tcPr>
          <w:p w:rsidR="00036082" w:rsidRPr="000957C8" w:rsidRDefault="00036082">
            <w:pPr>
              <w:pStyle w:val="ConsPlusNormal"/>
              <w:jc w:val="center"/>
              <w:rPr>
                <w:color w:val="000000"/>
              </w:rPr>
            </w:pPr>
            <w:r w:rsidRPr="000957C8">
              <w:rPr>
                <w:color w:val="000000"/>
              </w:rPr>
              <w:t>0,064</w:t>
            </w:r>
          </w:p>
        </w:tc>
        <w:tc>
          <w:tcPr>
            <w:tcW w:w="794" w:type="dxa"/>
          </w:tcPr>
          <w:p w:rsidR="00036082" w:rsidRPr="000957C8" w:rsidRDefault="00036082">
            <w:pPr>
              <w:pStyle w:val="ConsPlusNormal"/>
              <w:jc w:val="center"/>
              <w:rPr>
                <w:color w:val="000000"/>
              </w:rPr>
            </w:pPr>
            <w:r w:rsidRPr="000957C8">
              <w:rPr>
                <w:color w:val="000000"/>
              </w:rPr>
              <w:t>0,052</w:t>
            </w:r>
          </w:p>
        </w:tc>
        <w:tc>
          <w:tcPr>
            <w:tcW w:w="794" w:type="dxa"/>
          </w:tcPr>
          <w:p w:rsidR="00036082" w:rsidRPr="000957C8" w:rsidRDefault="00036082">
            <w:pPr>
              <w:pStyle w:val="ConsPlusNormal"/>
              <w:jc w:val="center"/>
              <w:rPr>
                <w:color w:val="000000"/>
              </w:rPr>
            </w:pPr>
            <w:r w:rsidRPr="000957C8">
              <w:rPr>
                <w:color w:val="000000"/>
              </w:rPr>
              <w:t>0,020</w:t>
            </w:r>
          </w:p>
        </w:tc>
      </w:tr>
      <w:tr w:rsidR="00036082" w:rsidRPr="000957C8">
        <w:tc>
          <w:tcPr>
            <w:tcW w:w="1871" w:type="dxa"/>
          </w:tcPr>
          <w:p w:rsidR="00036082" w:rsidRPr="000957C8" w:rsidRDefault="00036082">
            <w:pPr>
              <w:pStyle w:val="ConsPlusNormal"/>
              <w:jc w:val="center"/>
              <w:rPr>
                <w:color w:val="000000"/>
              </w:rPr>
            </w:pPr>
            <w:r w:rsidRPr="000957C8">
              <w:rPr>
                <w:color w:val="000000"/>
              </w:rPr>
              <w:t>7РТ-С-М-НП-26</w:t>
            </w:r>
          </w:p>
        </w:tc>
        <w:tc>
          <w:tcPr>
            <w:tcW w:w="4535" w:type="dxa"/>
          </w:tcPr>
          <w:p w:rsidR="00036082" w:rsidRPr="000957C8" w:rsidRDefault="00036082">
            <w:pPr>
              <w:pStyle w:val="ConsPlusNormal"/>
              <w:rPr>
                <w:color w:val="000000"/>
              </w:rPr>
            </w:pPr>
            <w:r w:rsidRPr="000957C8">
              <w:rPr>
                <w:color w:val="000000"/>
              </w:rPr>
              <w:t>светильниками через объекты стационарной торговой сети, площадь торговых мест в которых:</w:t>
            </w:r>
          </w:p>
        </w:tc>
        <w:tc>
          <w:tcPr>
            <w:tcW w:w="794"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до 5 кв. м (включительно)</w:t>
            </w:r>
          </w:p>
        </w:tc>
        <w:tc>
          <w:tcPr>
            <w:tcW w:w="794" w:type="dxa"/>
          </w:tcPr>
          <w:p w:rsidR="00036082" w:rsidRPr="000957C8" w:rsidRDefault="00036082">
            <w:pPr>
              <w:pStyle w:val="ConsPlusNormal"/>
              <w:jc w:val="center"/>
              <w:rPr>
                <w:color w:val="000000"/>
              </w:rPr>
            </w:pPr>
            <w:r w:rsidRPr="000957C8">
              <w:rPr>
                <w:color w:val="000000"/>
              </w:rPr>
              <w:t>0,480</w:t>
            </w:r>
          </w:p>
        </w:tc>
        <w:tc>
          <w:tcPr>
            <w:tcW w:w="850" w:type="dxa"/>
          </w:tcPr>
          <w:p w:rsidR="00036082" w:rsidRPr="000957C8" w:rsidRDefault="00036082">
            <w:pPr>
              <w:pStyle w:val="ConsPlusNormal"/>
              <w:jc w:val="center"/>
              <w:rPr>
                <w:color w:val="000000"/>
              </w:rPr>
            </w:pPr>
            <w:r w:rsidRPr="000957C8">
              <w:rPr>
                <w:color w:val="000000"/>
              </w:rPr>
              <w:t>0,440</w:t>
            </w:r>
          </w:p>
        </w:tc>
        <w:tc>
          <w:tcPr>
            <w:tcW w:w="794" w:type="dxa"/>
          </w:tcPr>
          <w:p w:rsidR="00036082" w:rsidRPr="000957C8" w:rsidRDefault="00036082">
            <w:pPr>
              <w:pStyle w:val="ConsPlusNormal"/>
              <w:jc w:val="center"/>
              <w:rPr>
                <w:color w:val="000000"/>
              </w:rPr>
            </w:pPr>
            <w:r w:rsidRPr="000957C8">
              <w:rPr>
                <w:color w:val="000000"/>
              </w:rPr>
              <w:t>0,360</w:t>
            </w:r>
          </w:p>
        </w:tc>
        <w:tc>
          <w:tcPr>
            <w:tcW w:w="794" w:type="dxa"/>
          </w:tcPr>
          <w:p w:rsidR="00036082" w:rsidRPr="000957C8" w:rsidRDefault="00036082">
            <w:pPr>
              <w:pStyle w:val="ConsPlusNormal"/>
              <w:jc w:val="center"/>
              <w:rPr>
                <w:color w:val="000000"/>
              </w:rPr>
            </w:pPr>
            <w:r w:rsidRPr="000957C8">
              <w:rPr>
                <w:color w:val="000000"/>
              </w:rPr>
              <w:t>0,140</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 кв. м до 15 кв. м (включительно)</w:t>
            </w:r>
          </w:p>
        </w:tc>
        <w:tc>
          <w:tcPr>
            <w:tcW w:w="794" w:type="dxa"/>
          </w:tcPr>
          <w:p w:rsidR="00036082" w:rsidRPr="000957C8" w:rsidRDefault="00036082">
            <w:pPr>
              <w:pStyle w:val="ConsPlusNormal"/>
              <w:jc w:val="center"/>
              <w:rPr>
                <w:color w:val="000000"/>
              </w:rPr>
            </w:pPr>
            <w:r w:rsidRPr="000957C8">
              <w:rPr>
                <w:color w:val="000000"/>
              </w:rPr>
              <w:t>0,250</w:t>
            </w:r>
          </w:p>
        </w:tc>
        <w:tc>
          <w:tcPr>
            <w:tcW w:w="850" w:type="dxa"/>
          </w:tcPr>
          <w:p w:rsidR="00036082" w:rsidRPr="000957C8" w:rsidRDefault="00036082">
            <w:pPr>
              <w:pStyle w:val="ConsPlusNormal"/>
              <w:jc w:val="center"/>
              <w:rPr>
                <w:color w:val="000000"/>
              </w:rPr>
            </w:pPr>
            <w:r w:rsidRPr="000957C8">
              <w:rPr>
                <w:color w:val="000000"/>
              </w:rPr>
              <w:t>0,229</w:t>
            </w:r>
          </w:p>
        </w:tc>
        <w:tc>
          <w:tcPr>
            <w:tcW w:w="794" w:type="dxa"/>
          </w:tcPr>
          <w:p w:rsidR="00036082" w:rsidRPr="000957C8" w:rsidRDefault="00036082">
            <w:pPr>
              <w:pStyle w:val="ConsPlusNormal"/>
              <w:jc w:val="center"/>
              <w:rPr>
                <w:color w:val="000000"/>
              </w:rPr>
            </w:pPr>
            <w:r w:rsidRPr="000957C8">
              <w:rPr>
                <w:color w:val="000000"/>
              </w:rPr>
              <w:t>0,187</w:t>
            </w:r>
          </w:p>
        </w:tc>
        <w:tc>
          <w:tcPr>
            <w:tcW w:w="794" w:type="dxa"/>
          </w:tcPr>
          <w:p w:rsidR="00036082" w:rsidRPr="000957C8" w:rsidRDefault="00036082">
            <w:pPr>
              <w:pStyle w:val="ConsPlusNormal"/>
              <w:jc w:val="center"/>
              <w:rPr>
                <w:color w:val="000000"/>
              </w:rPr>
            </w:pPr>
            <w:r w:rsidRPr="000957C8">
              <w:rPr>
                <w:color w:val="000000"/>
              </w:rPr>
              <w:t>0,073</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794" w:type="dxa"/>
          </w:tcPr>
          <w:p w:rsidR="00036082" w:rsidRPr="000957C8" w:rsidRDefault="00036082">
            <w:pPr>
              <w:pStyle w:val="ConsPlusNormal"/>
              <w:jc w:val="center"/>
              <w:rPr>
                <w:color w:val="000000"/>
              </w:rPr>
            </w:pPr>
            <w:r w:rsidRPr="000957C8">
              <w:rPr>
                <w:color w:val="000000"/>
              </w:rPr>
              <w:t>0,182</w:t>
            </w:r>
          </w:p>
        </w:tc>
        <w:tc>
          <w:tcPr>
            <w:tcW w:w="850" w:type="dxa"/>
          </w:tcPr>
          <w:p w:rsidR="00036082" w:rsidRPr="000957C8" w:rsidRDefault="00036082">
            <w:pPr>
              <w:pStyle w:val="ConsPlusNormal"/>
              <w:jc w:val="center"/>
              <w:rPr>
                <w:color w:val="000000"/>
              </w:rPr>
            </w:pPr>
            <w:r w:rsidRPr="000957C8">
              <w:rPr>
                <w:color w:val="000000"/>
              </w:rPr>
              <w:t>0,167</w:t>
            </w:r>
          </w:p>
        </w:tc>
        <w:tc>
          <w:tcPr>
            <w:tcW w:w="794" w:type="dxa"/>
          </w:tcPr>
          <w:p w:rsidR="00036082" w:rsidRPr="000957C8" w:rsidRDefault="00036082">
            <w:pPr>
              <w:pStyle w:val="ConsPlusNormal"/>
              <w:jc w:val="center"/>
              <w:rPr>
                <w:color w:val="000000"/>
              </w:rPr>
            </w:pPr>
            <w:r w:rsidRPr="000957C8">
              <w:rPr>
                <w:color w:val="000000"/>
              </w:rPr>
              <w:t>0,137</w:t>
            </w:r>
          </w:p>
        </w:tc>
        <w:tc>
          <w:tcPr>
            <w:tcW w:w="794" w:type="dxa"/>
          </w:tcPr>
          <w:p w:rsidR="00036082" w:rsidRPr="000957C8" w:rsidRDefault="00036082">
            <w:pPr>
              <w:pStyle w:val="ConsPlusNormal"/>
              <w:jc w:val="center"/>
              <w:rPr>
                <w:color w:val="000000"/>
              </w:rPr>
            </w:pPr>
            <w:r w:rsidRPr="000957C8">
              <w:rPr>
                <w:color w:val="000000"/>
              </w:rPr>
              <w:t>0,053</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794" w:type="dxa"/>
          </w:tcPr>
          <w:p w:rsidR="00036082" w:rsidRPr="000957C8" w:rsidRDefault="00036082">
            <w:pPr>
              <w:pStyle w:val="ConsPlusNormal"/>
              <w:jc w:val="center"/>
              <w:rPr>
                <w:color w:val="000000"/>
              </w:rPr>
            </w:pPr>
            <w:r w:rsidRPr="000957C8">
              <w:rPr>
                <w:color w:val="000000"/>
              </w:rPr>
              <w:t>0,110</w:t>
            </w:r>
          </w:p>
        </w:tc>
        <w:tc>
          <w:tcPr>
            <w:tcW w:w="850" w:type="dxa"/>
          </w:tcPr>
          <w:p w:rsidR="00036082" w:rsidRPr="000957C8" w:rsidRDefault="00036082">
            <w:pPr>
              <w:pStyle w:val="ConsPlusNormal"/>
              <w:jc w:val="center"/>
              <w:rPr>
                <w:color w:val="000000"/>
              </w:rPr>
            </w:pPr>
            <w:r w:rsidRPr="000957C8">
              <w:rPr>
                <w:color w:val="000000"/>
              </w:rPr>
              <w:t>0,101</w:t>
            </w:r>
          </w:p>
        </w:tc>
        <w:tc>
          <w:tcPr>
            <w:tcW w:w="794" w:type="dxa"/>
          </w:tcPr>
          <w:p w:rsidR="00036082" w:rsidRPr="000957C8" w:rsidRDefault="00036082">
            <w:pPr>
              <w:pStyle w:val="ConsPlusNormal"/>
              <w:jc w:val="center"/>
              <w:rPr>
                <w:color w:val="000000"/>
              </w:rPr>
            </w:pPr>
            <w:r w:rsidRPr="000957C8">
              <w:rPr>
                <w:color w:val="000000"/>
              </w:rPr>
              <w:t>0,083</w:t>
            </w:r>
          </w:p>
        </w:tc>
        <w:tc>
          <w:tcPr>
            <w:tcW w:w="794" w:type="dxa"/>
          </w:tcPr>
          <w:p w:rsidR="00036082" w:rsidRPr="000957C8" w:rsidRDefault="00036082">
            <w:pPr>
              <w:pStyle w:val="ConsPlusNormal"/>
              <w:jc w:val="center"/>
              <w:rPr>
                <w:color w:val="000000"/>
              </w:rPr>
            </w:pPr>
            <w:r w:rsidRPr="000957C8">
              <w:rPr>
                <w:color w:val="000000"/>
              </w:rPr>
              <w:t>0,032</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794" w:type="dxa"/>
          </w:tcPr>
          <w:p w:rsidR="00036082" w:rsidRPr="000957C8" w:rsidRDefault="00036082">
            <w:pPr>
              <w:pStyle w:val="ConsPlusNormal"/>
              <w:jc w:val="center"/>
              <w:rPr>
                <w:color w:val="000000"/>
              </w:rPr>
            </w:pPr>
            <w:r w:rsidRPr="000957C8">
              <w:rPr>
                <w:color w:val="000000"/>
              </w:rPr>
              <w:t>0,072</w:t>
            </w:r>
          </w:p>
        </w:tc>
        <w:tc>
          <w:tcPr>
            <w:tcW w:w="850" w:type="dxa"/>
          </w:tcPr>
          <w:p w:rsidR="00036082" w:rsidRPr="000957C8" w:rsidRDefault="00036082">
            <w:pPr>
              <w:pStyle w:val="ConsPlusNormal"/>
              <w:jc w:val="center"/>
              <w:rPr>
                <w:color w:val="000000"/>
              </w:rPr>
            </w:pPr>
            <w:r w:rsidRPr="000957C8">
              <w:rPr>
                <w:color w:val="000000"/>
              </w:rPr>
              <w:t>0,066</w:t>
            </w:r>
          </w:p>
        </w:tc>
        <w:tc>
          <w:tcPr>
            <w:tcW w:w="794" w:type="dxa"/>
          </w:tcPr>
          <w:p w:rsidR="00036082" w:rsidRPr="000957C8" w:rsidRDefault="00036082">
            <w:pPr>
              <w:pStyle w:val="ConsPlusNormal"/>
              <w:jc w:val="center"/>
              <w:rPr>
                <w:color w:val="000000"/>
              </w:rPr>
            </w:pPr>
            <w:r w:rsidRPr="000957C8">
              <w:rPr>
                <w:color w:val="000000"/>
              </w:rPr>
              <w:t>0,054</w:t>
            </w:r>
          </w:p>
        </w:tc>
        <w:tc>
          <w:tcPr>
            <w:tcW w:w="794" w:type="dxa"/>
          </w:tcPr>
          <w:p w:rsidR="00036082" w:rsidRPr="000957C8" w:rsidRDefault="00036082">
            <w:pPr>
              <w:pStyle w:val="ConsPlusNormal"/>
              <w:jc w:val="center"/>
              <w:rPr>
                <w:color w:val="000000"/>
              </w:rPr>
            </w:pPr>
            <w:r w:rsidRPr="000957C8">
              <w:rPr>
                <w:color w:val="000000"/>
              </w:rPr>
              <w:t>0,021</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100 кв. м</w:t>
            </w:r>
          </w:p>
        </w:tc>
        <w:tc>
          <w:tcPr>
            <w:tcW w:w="794" w:type="dxa"/>
          </w:tcPr>
          <w:p w:rsidR="00036082" w:rsidRPr="000957C8" w:rsidRDefault="00036082">
            <w:pPr>
              <w:pStyle w:val="ConsPlusNormal"/>
              <w:jc w:val="center"/>
              <w:rPr>
                <w:color w:val="000000"/>
              </w:rPr>
            </w:pPr>
            <w:r w:rsidRPr="000957C8">
              <w:rPr>
                <w:color w:val="000000"/>
              </w:rPr>
              <w:t>0,055</w:t>
            </w:r>
          </w:p>
        </w:tc>
        <w:tc>
          <w:tcPr>
            <w:tcW w:w="850" w:type="dxa"/>
          </w:tcPr>
          <w:p w:rsidR="00036082" w:rsidRPr="000957C8" w:rsidRDefault="00036082">
            <w:pPr>
              <w:pStyle w:val="ConsPlusNormal"/>
              <w:jc w:val="center"/>
              <w:rPr>
                <w:color w:val="000000"/>
              </w:rPr>
            </w:pPr>
            <w:r w:rsidRPr="000957C8">
              <w:rPr>
                <w:color w:val="000000"/>
              </w:rPr>
              <w:t>0,051</w:t>
            </w:r>
          </w:p>
        </w:tc>
        <w:tc>
          <w:tcPr>
            <w:tcW w:w="794" w:type="dxa"/>
          </w:tcPr>
          <w:p w:rsidR="00036082" w:rsidRPr="000957C8" w:rsidRDefault="00036082">
            <w:pPr>
              <w:pStyle w:val="ConsPlusNormal"/>
              <w:jc w:val="center"/>
              <w:rPr>
                <w:color w:val="000000"/>
              </w:rPr>
            </w:pPr>
            <w:r w:rsidRPr="000957C8">
              <w:rPr>
                <w:color w:val="000000"/>
              </w:rPr>
              <w:t>0,041</w:t>
            </w:r>
          </w:p>
        </w:tc>
        <w:tc>
          <w:tcPr>
            <w:tcW w:w="794" w:type="dxa"/>
          </w:tcPr>
          <w:p w:rsidR="00036082" w:rsidRPr="000957C8" w:rsidRDefault="00036082">
            <w:pPr>
              <w:pStyle w:val="ConsPlusNormal"/>
              <w:jc w:val="center"/>
              <w:rPr>
                <w:color w:val="000000"/>
              </w:rPr>
            </w:pPr>
            <w:r w:rsidRPr="000957C8">
              <w:rPr>
                <w:color w:val="000000"/>
              </w:rPr>
              <w:t>0,016</w:t>
            </w:r>
          </w:p>
        </w:tc>
      </w:tr>
      <w:tr w:rsidR="00036082" w:rsidRPr="000957C8">
        <w:tc>
          <w:tcPr>
            <w:tcW w:w="1871" w:type="dxa"/>
          </w:tcPr>
          <w:p w:rsidR="00036082" w:rsidRPr="000957C8" w:rsidRDefault="00036082">
            <w:pPr>
              <w:pStyle w:val="ConsPlusNormal"/>
              <w:jc w:val="center"/>
              <w:rPr>
                <w:color w:val="000000"/>
              </w:rPr>
            </w:pPr>
            <w:r w:rsidRPr="000957C8">
              <w:rPr>
                <w:color w:val="000000"/>
              </w:rPr>
              <w:t>7РТ-С-М-НП-27</w:t>
            </w:r>
          </w:p>
        </w:tc>
        <w:tc>
          <w:tcPr>
            <w:tcW w:w="4535" w:type="dxa"/>
          </w:tcPr>
          <w:p w:rsidR="00036082" w:rsidRPr="000957C8" w:rsidRDefault="00036082">
            <w:pPr>
              <w:pStyle w:val="ConsPlusNormal"/>
              <w:jc w:val="both"/>
              <w:rPr>
                <w:color w:val="000000"/>
              </w:rPr>
            </w:pPr>
            <w:r w:rsidRPr="000957C8">
              <w:rPr>
                <w:color w:val="000000"/>
              </w:rPr>
              <w:t>изделиями народных художественных промыслов (за исключением изделий антиквариата) через объекты</w:t>
            </w:r>
          </w:p>
          <w:p w:rsidR="00036082" w:rsidRPr="000957C8" w:rsidRDefault="00036082">
            <w:pPr>
              <w:pStyle w:val="ConsPlusNormal"/>
              <w:rPr>
                <w:color w:val="000000"/>
              </w:rPr>
            </w:pPr>
            <w:r w:rsidRPr="000957C8">
              <w:rPr>
                <w:color w:val="000000"/>
              </w:rPr>
              <w:t>стационарной торговой сети, площадь торговых мест в которых:</w:t>
            </w:r>
          </w:p>
        </w:tc>
        <w:tc>
          <w:tcPr>
            <w:tcW w:w="794"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до 5 кв. м (включительно)</w:t>
            </w:r>
          </w:p>
        </w:tc>
        <w:tc>
          <w:tcPr>
            <w:tcW w:w="794" w:type="dxa"/>
          </w:tcPr>
          <w:p w:rsidR="00036082" w:rsidRPr="000957C8" w:rsidRDefault="00036082">
            <w:pPr>
              <w:pStyle w:val="ConsPlusNormal"/>
              <w:jc w:val="center"/>
              <w:rPr>
                <w:color w:val="000000"/>
              </w:rPr>
            </w:pPr>
            <w:r w:rsidRPr="000957C8">
              <w:rPr>
                <w:color w:val="000000"/>
              </w:rPr>
              <w:t>0,290</w:t>
            </w:r>
          </w:p>
        </w:tc>
        <w:tc>
          <w:tcPr>
            <w:tcW w:w="850" w:type="dxa"/>
          </w:tcPr>
          <w:p w:rsidR="00036082" w:rsidRPr="000957C8" w:rsidRDefault="00036082">
            <w:pPr>
              <w:pStyle w:val="ConsPlusNormal"/>
              <w:jc w:val="center"/>
              <w:rPr>
                <w:color w:val="000000"/>
              </w:rPr>
            </w:pPr>
            <w:r w:rsidRPr="000957C8">
              <w:rPr>
                <w:color w:val="000000"/>
              </w:rPr>
              <w:t>0,260</w:t>
            </w:r>
          </w:p>
        </w:tc>
        <w:tc>
          <w:tcPr>
            <w:tcW w:w="794" w:type="dxa"/>
          </w:tcPr>
          <w:p w:rsidR="00036082" w:rsidRPr="000957C8" w:rsidRDefault="00036082">
            <w:pPr>
              <w:pStyle w:val="ConsPlusNormal"/>
              <w:jc w:val="center"/>
              <w:rPr>
                <w:color w:val="000000"/>
              </w:rPr>
            </w:pPr>
            <w:r w:rsidRPr="000957C8">
              <w:rPr>
                <w:color w:val="000000"/>
              </w:rPr>
              <w:t>0,220</w:t>
            </w:r>
          </w:p>
        </w:tc>
        <w:tc>
          <w:tcPr>
            <w:tcW w:w="794" w:type="dxa"/>
          </w:tcPr>
          <w:p w:rsidR="00036082" w:rsidRPr="000957C8" w:rsidRDefault="00036082">
            <w:pPr>
              <w:pStyle w:val="ConsPlusNormal"/>
              <w:jc w:val="center"/>
              <w:rPr>
                <w:color w:val="000000"/>
              </w:rPr>
            </w:pPr>
            <w:r w:rsidRPr="000957C8">
              <w:rPr>
                <w:color w:val="000000"/>
              </w:rPr>
              <w:t>0,090</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 кв. м до 15 кв. м (включительно)</w:t>
            </w:r>
          </w:p>
        </w:tc>
        <w:tc>
          <w:tcPr>
            <w:tcW w:w="794" w:type="dxa"/>
          </w:tcPr>
          <w:p w:rsidR="00036082" w:rsidRPr="000957C8" w:rsidRDefault="00036082">
            <w:pPr>
              <w:pStyle w:val="ConsPlusNormal"/>
              <w:jc w:val="center"/>
              <w:rPr>
                <w:color w:val="000000"/>
              </w:rPr>
            </w:pPr>
            <w:r w:rsidRPr="000957C8">
              <w:rPr>
                <w:color w:val="000000"/>
              </w:rPr>
              <w:t>0,151</w:t>
            </w:r>
          </w:p>
        </w:tc>
        <w:tc>
          <w:tcPr>
            <w:tcW w:w="850" w:type="dxa"/>
          </w:tcPr>
          <w:p w:rsidR="00036082" w:rsidRPr="000957C8" w:rsidRDefault="00036082">
            <w:pPr>
              <w:pStyle w:val="ConsPlusNormal"/>
              <w:jc w:val="center"/>
              <w:rPr>
                <w:color w:val="000000"/>
              </w:rPr>
            </w:pPr>
            <w:r w:rsidRPr="000957C8">
              <w:rPr>
                <w:color w:val="000000"/>
              </w:rPr>
              <w:t>0,135</w:t>
            </w:r>
          </w:p>
        </w:tc>
        <w:tc>
          <w:tcPr>
            <w:tcW w:w="794" w:type="dxa"/>
          </w:tcPr>
          <w:p w:rsidR="00036082" w:rsidRPr="000957C8" w:rsidRDefault="00036082">
            <w:pPr>
              <w:pStyle w:val="ConsPlusNormal"/>
              <w:jc w:val="center"/>
              <w:rPr>
                <w:color w:val="000000"/>
              </w:rPr>
            </w:pPr>
            <w:r w:rsidRPr="000957C8">
              <w:rPr>
                <w:color w:val="000000"/>
              </w:rPr>
              <w:t>0,114</w:t>
            </w:r>
          </w:p>
        </w:tc>
        <w:tc>
          <w:tcPr>
            <w:tcW w:w="794" w:type="dxa"/>
          </w:tcPr>
          <w:p w:rsidR="00036082" w:rsidRPr="000957C8" w:rsidRDefault="00036082">
            <w:pPr>
              <w:pStyle w:val="ConsPlusNormal"/>
              <w:jc w:val="center"/>
              <w:rPr>
                <w:color w:val="000000"/>
              </w:rPr>
            </w:pPr>
            <w:r w:rsidRPr="000957C8">
              <w:rPr>
                <w:color w:val="000000"/>
              </w:rPr>
              <w:t>0,047</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794" w:type="dxa"/>
          </w:tcPr>
          <w:p w:rsidR="00036082" w:rsidRPr="000957C8" w:rsidRDefault="00036082">
            <w:pPr>
              <w:pStyle w:val="ConsPlusNormal"/>
              <w:jc w:val="center"/>
              <w:rPr>
                <w:color w:val="000000"/>
              </w:rPr>
            </w:pPr>
            <w:r w:rsidRPr="000957C8">
              <w:rPr>
                <w:color w:val="000000"/>
              </w:rPr>
              <w:t>0,110</w:t>
            </w:r>
          </w:p>
        </w:tc>
        <w:tc>
          <w:tcPr>
            <w:tcW w:w="850" w:type="dxa"/>
          </w:tcPr>
          <w:p w:rsidR="00036082" w:rsidRPr="000957C8" w:rsidRDefault="00036082">
            <w:pPr>
              <w:pStyle w:val="ConsPlusNormal"/>
              <w:jc w:val="center"/>
              <w:rPr>
                <w:color w:val="000000"/>
              </w:rPr>
            </w:pPr>
            <w:r w:rsidRPr="000957C8">
              <w:rPr>
                <w:color w:val="000000"/>
              </w:rPr>
              <w:t>0,099</w:t>
            </w:r>
          </w:p>
        </w:tc>
        <w:tc>
          <w:tcPr>
            <w:tcW w:w="794" w:type="dxa"/>
          </w:tcPr>
          <w:p w:rsidR="00036082" w:rsidRPr="000957C8" w:rsidRDefault="00036082">
            <w:pPr>
              <w:pStyle w:val="ConsPlusNormal"/>
              <w:jc w:val="center"/>
              <w:rPr>
                <w:color w:val="000000"/>
              </w:rPr>
            </w:pPr>
            <w:r w:rsidRPr="000957C8">
              <w:rPr>
                <w:color w:val="000000"/>
              </w:rPr>
              <w:t>0,084</w:t>
            </w:r>
          </w:p>
        </w:tc>
        <w:tc>
          <w:tcPr>
            <w:tcW w:w="794" w:type="dxa"/>
          </w:tcPr>
          <w:p w:rsidR="00036082" w:rsidRPr="000957C8" w:rsidRDefault="00036082">
            <w:pPr>
              <w:pStyle w:val="ConsPlusNormal"/>
              <w:jc w:val="center"/>
              <w:rPr>
                <w:color w:val="000000"/>
              </w:rPr>
            </w:pPr>
            <w:r w:rsidRPr="000957C8">
              <w:rPr>
                <w:color w:val="000000"/>
              </w:rPr>
              <w:t>0,034</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794" w:type="dxa"/>
          </w:tcPr>
          <w:p w:rsidR="00036082" w:rsidRPr="000957C8" w:rsidRDefault="00036082">
            <w:pPr>
              <w:pStyle w:val="ConsPlusNormal"/>
              <w:jc w:val="center"/>
              <w:rPr>
                <w:color w:val="000000"/>
              </w:rPr>
            </w:pPr>
            <w:r w:rsidRPr="000957C8">
              <w:rPr>
                <w:color w:val="000000"/>
              </w:rPr>
              <w:t>0,067</w:t>
            </w:r>
          </w:p>
        </w:tc>
        <w:tc>
          <w:tcPr>
            <w:tcW w:w="850" w:type="dxa"/>
          </w:tcPr>
          <w:p w:rsidR="00036082" w:rsidRPr="000957C8" w:rsidRDefault="00036082">
            <w:pPr>
              <w:pStyle w:val="ConsPlusNormal"/>
              <w:jc w:val="center"/>
              <w:rPr>
                <w:color w:val="000000"/>
              </w:rPr>
            </w:pPr>
            <w:r w:rsidRPr="000957C8">
              <w:rPr>
                <w:color w:val="000000"/>
              </w:rPr>
              <w:t>0,060</w:t>
            </w:r>
          </w:p>
        </w:tc>
        <w:tc>
          <w:tcPr>
            <w:tcW w:w="794" w:type="dxa"/>
          </w:tcPr>
          <w:p w:rsidR="00036082" w:rsidRPr="000957C8" w:rsidRDefault="00036082">
            <w:pPr>
              <w:pStyle w:val="ConsPlusNormal"/>
              <w:jc w:val="center"/>
              <w:rPr>
                <w:color w:val="000000"/>
              </w:rPr>
            </w:pPr>
            <w:r w:rsidRPr="000957C8">
              <w:rPr>
                <w:color w:val="000000"/>
              </w:rPr>
              <w:t>0,051</w:t>
            </w:r>
          </w:p>
        </w:tc>
        <w:tc>
          <w:tcPr>
            <w:tcW w:w="794" w:type="dxa"/>
          </w:tcPr>
          <w:p w:rsidR="00036082" w:rsidRPr="000957C8" w:rsidRDefault="00036082">
            <w:pPr>
              <w:pStyle w:val="ConsPlusNormal"/>
              <w:jc w:val="center"/>
              <w:rPr>
                <w:color w:val="000000"/>
              </w:rPr>
            </w:pPr>
            <w:r w:rsidRPr="000957C8">
              <w:rPr>
                <w:color w:val="000000"/>
              </w:rPr>
              <w:t>0,021</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794" w:type="dxa"/>
          </w:tcPr>
          <w:p w:rsidR="00036082" w:rsidRPr="000957C8" w:rsidRDefault="00036082">
            <w:pPr>
              <w:pStyle w:val="ConsPlusNormal"/>
              <w:jc w:val="center"/>
              <w:rPr>
                <w:color w:val="000000"/>
              </w:rPr>
            </w:pPr>
            <w:r w:rsidRPr="000957C8">
              <w:rPr>
                <w:color w:val="000000"/>
              </w:rPr>
              <w:t>0,044</w:t>
            </w:r>
          </w:p>
        </w:tc>
        <w:tc>
          <w:tcPr>
            <w:tcW w:w="850" w:type="dxa"/>
          </w:tcPr>
          <w:p w:rsidR="00036082" w:rsidRPr="000957C8" w:rsidRDefault="00036082">
            <w:pPr>
              <w:pStyle w:val="ConsPlusNormal"/>
              <w:jc w:val="center"/>
              <w:rPr>
                <w:color w:val="000000"/>
              </w:rPr>
            </w:pPr>
            <w:r w:rsidRPr="000957C8">
              <w:rPr>
                <w:color w:val="000000"/>
              </w:rPr>
              <w:t>0,039</w:t>
            </w:r>
          </w:p>
        </w:tc>
        <w:tc>
          <w:tcPr>
            <w:tcW w:w="794" w:type="dxa"/>
          </w:tcPr>
          <w:p w:rsidR="00036082" w:rsidRPr="000957C8" w:rsidRDefault="00036082">
            <w:pPr>
              <w:pStyle w:val="ConsPlusNormal"/>
              <w:jc w:val="center"/>
              <w:rPr>
                <w:color w:val="000000"/>
              </w:rPr>
            </w:pPr>
            <w:r w:rsidRPr="000957C8">
              <w:rPr>
                <w:color w:val="000000"/>
              </w:rPr>
              <w:t>0,033</w:t>
            </w:r>
          </w:p>
        </w:tc>
        <w:tc>
          <w:tcPr>
            <w:tcW w:w="794" w:type="dxa"/>
          </w:tcPr>
          <w:p w:rsidR="00036082" w:rsidRPr="000957C8" w:rsidRDefault="00036082">
            <w:pPr>
              <w:pStyle w:val="ConsPlusNormal"/>
              <w:jc w:val="center"/>
              <w:rPr>
                <w:color w:val="000000"/>
              </w:rPr>
            </w:pPr>
            <w:r w:rsidRPr="000957C8">
              <w:rPr>
                <w:color w:val="000000"/>
              </w:rPr>
              <w:t>0,014</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100 кв. м</w:t>
            </w:r>
          </w:p>
        </w:tc>
        <w:tc>
          <w:tcPr>
            <w:tcW w:w="794" w:type="dxa"/>
          </w:tcPr>
          <w:p w:rsidR="00036082" w:rsidRPr="000957C8" w:rsidRDefault="00036082">
            <w:pPr>
              <w:pStyle w:val="ConsPlusNormal"/>
              <w:jc w:val="center"/>
              <w:rPr>
                <w:color w:val="000000"/>
              </w:rPr>
            </w:pPr>
            <w:r w:rsidRPr="000957C8">
              <w:rPr>
                <w:color w:val="000000"/>
              </w:rPr>
              <w:t>0,033</w:t>
            </w:r>
          </w:p>
        </w:tc>
        <w:tc>
          <w:tcPr>
            <w:tcW w:w="850" w:type="dxa"/>
          </w:tcPr>
          <w:p w:rsidR="00036082" w:rsidRPr="000957C8" w:rsidRDefault="00036082">
            <w:pPr>
              <w:pStyle w:val="ConsPlusNormal"/>
              <w:jc w:val="center"/>
              <w:rPr>
                <w:color w:val="000000"/>
              </w:rPr>
            </w:pPr>
            <w:r w:rsidRPr="000957C8">
              <w:rPr>
                <w:color w:val="000000"/>
              </w:rPr>
              <w:t>0,030</w:t>
            </w:r>
          </w:p>
        </w:tc>
        <w:tc>
          <w:tcPr>
            <w:tcW w:w="794" w:type="dxa"/>
          </w:tcPr>
          <w:p w:rsidR="00036082" w:rsidRPr="000957C8" w:rsidRDefault="00036082">
            <w:pPr>
              <w:pStyle w:val="ConsPlusNormal"/>
              <w:jc w:val="center"/>
              <w:rPr>
                <w:color w:val="000000"/>
              </w:rPr>
            </w:pPr>
            <w:r w:rsidRPr="000957C8">
              <w:rPr>
                <w:color w:val="000000"/>
              </w:rPr>
              <w:t>0,025</w:t>
            </w:r>
          </w:p>
        </w:tc>
        <w:tc>
          <w:tcPr>
            <w:tcW w:w="794" w:type="dxa"/>
          </w:tcPr>
          <w:p w:rsidR="00036082" w:rsidRPr="000957C8" w:rsidRDefault="00036082">
            <w:pPr>
              <w:pStyle w:val="ConsPlusNormal"/>
              <w:jc w:val="center"/>
              <w:rPr>
                <w:color w:val="000000"/>
              </w:rPr>
            </w:pPr>
            <w:r w:rsidRPr="000957C8">
              <w:rPr>
                <w:color w:val="000000"/>
              </w:rPr>
              <w:t>0,010</w:t>
            </w:r>
          </w:p>
        </w:tc>
      </w:tr>
      <w:tr w:rsidR="00036082" w:rsidRPr="000957C8">
        <w:tc>
          <w:tcPr>
            <w:tcW w:w="1871" w:type="dxa"/>
          </w:tcPr>
          <w:p w:rsidR="00036082" w:rsidRPr="000957C8" w:rsidRDefault="00036082">
            <w:pPr>
              <w:pStyle w:val="ConsPlusNormal"/>
              <w:jc w:val="center"/>
              <w:rPr>
                <w:color w:val="000000"/>
              </w:rPr>
            </w:pPr>
            <w:r w:rsidRPr="000957C8">
              <w:rPr>
                <w:color w:val="000000"/>
              </w:rPr>
              <w:t>7РТ-С-М-НП-28</w:t>
            </w:r>
          </w:p>
        </w:tc>
        <w:tc>
          <w:tcPr>
            <w:tcW w:w="4535" w:type="dxa"/>
          </w:tcPr>
          <w:p w:rsidR="00036082" w:rsidRPr="000957C8" w:rsidRDefault="00036082">
            <w:pPr>
              <w:pStyle w:val="ConsPlusNormal"/>
              <w:rPr>
                <w:color w:val="000000"/>
              </w:rPr>
            </w:pPr>
            <w:r w:rsidRPr="000957C8">
              <w:rPr>
                <w:color w:val="000000"/>
              </w:rPr>
              <w:t>музыкальными инструментами через объекты стационарной торговой сети, площадь торговых мест в которых:</w:t>
            </w:r>
          </w:p>
        </w:tc>
        <w:tc>
          <w:tcPr>
            <w:tcW w:w="794"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до 5 кв. м (включительно)</w:t>
            </w:r>
          </w:p>
        </w:tc>
        <w:tc>
          <w:tcPr>
            <w:tcW w:w="794" w:type="dxa"/>
          </w:tcPr>
          <w:p w:rsidR="00036082" w:rsidRPr="000957C8" w:rsidRDefault="00036082">
            <w:pPr>
              <w:pStyle w:val="ConsPlusNormal"/>
              <w:jc w:val="center"/>
              <w:rPr>
                <w:color w:val="000000"/>
              </w:rPr>
            </w:pPr>
            <w:r w:rsidRPr="000957C8">
              <w:rPr>
                <w:color w:val="000000"/>
              </w:rPr>
              <w:t>0,400</w:t>
            </w:r>
          </w:p>
        </w:tc>
        <w:tc>
          <w:tcPr>
            <w:tcW w:w="850" w:type="dxa"/>
          </w:tcPr>
          <w:p w:rsidR="00036082" w:rsidRPr="000957C8" w:rsidRDefault="00036082">
            <w:pPr>
              <w:pStyle w:val="ConsPlusNormal"/>
              <w:jc w:val="center"/>
              <w:rPr>
                <w:color w:val="000000"/>
              </w:rPr>
            </w:pPr>
            <w:r w:rsidRPr="000957C8">
              <w:rPr>
                <w:color w:val="000000"/>
              </w:rPr>
              <w:t>0,360</w:t>
            </w:r>
          </w:p>
        </w:tc>
        <w:tc>
          <w:tcPr>
            <w:tcW w:w="794" w:type="dxa"/>
          </w:tcPr>
          <w:p w:rsidR="00036082" w:rsidRPr="000957C8" w:rsidRDefault="00036082">
            <w:pPr>
              <w:pStyle w:val="ConsPlusNormal"/>
              <w:jc w:val="center"/>
              <w:rPr>
                <w:color w:val="000000"/>
              </w:rPr>
            </w:pPr>
            <w:r w:rsidRPr="000957C8">
              <w:rPr>
                <w:color w:val="000000"/>
              </w:rPr>
              <w:t>0,300</w:t>
            </w:r>
          </w:p>
        </w:tc>
        <w:tc>
          <w:tcPr>
            <w:tcW w:w="794" w:type="dxa"/>
          </w:tcPr>
          <w:p w:rsidR="00036082" w:rsidRPr="000957C8" w:rsidRDefault="00036082">
            <w:pPr>
              <w:pStyle w:val="ConsPlusNormal"/>
              <w:jc w:val="center"/>
              <w:rPr>
                <w:color w:val="000000"/>
              </w:rPr>
            </w:pPr>
            <w:r w:rsidRPr="000957C8">
              <w:rPr>
                <w:color w:val="000000"/>
              </w:rPr>
              <w:t>0,120</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 кв. м до 15 кв. м (включительно)</w:t>
            </w:r>
          </w:p>
        </w:tc>
        <w:tc>
          <w:tcPr>
            <w:tcW w:w="794" w:type="dxa"/>
          </w:tcPr>
          <w:p w:rsidR="00036082" w:rsidRPr="000957C8" w:rsidRDefault="00036082">
            <w:pPr>
              <w:pStyle w:val="ConsPlusNormal"/>
              <w:jc w:val="center"/>
              <w:rPr>
                <w:color w:val="000000"/>
              </w:rPr>
            </w:pPr>
            <w:r w:rsidRPr="000957C8">
              <w:rPr>
                <w:color w:val="000000"/>
              </w:rPr>
              <w:t>0,208</w:t>
            </w:r>
          </w:p>
        </w:tc>
        <w:tc>
          <w:tcPr>
            <w:tcW w:w="850" w:type="dxa"/>
          </w:tcPr>
          <w:p w:rsidR="00036082" w:rsidRPr="000957C8" w:rsidRDefault="00036082">
            <w:pPr>
              <w:pStyle w:val="ConsPlusNormal"/>
              <w:jc w:val="center"/>
              <w:rPr>
                <w:color w:val="000000"/>
              </w:rPr>
            </w:pPr>
            <w:r w:rsidRPr="000957C8">
              <w:rPr>
                <w:color w:val="000000"/>
              </w:rPr>
              <w:t>0,187</w:t>
            </w:r>
          </w:p>
        </w:tc>
        <w:tc>
          <w:tcPr>
            <w:tcW w:w="794" w:type="dxa"/>
          </w:tcPr>
          <w:p w:rsidR="00036082" w:rsidRPr="000957C8" w:rsidRDefault="00036082">
            <w:pPr>
              <w:pStyle w:val="ConsPlusNormal"/>
              <w:jc w:val="center"/>
              <w:rPr>
                <w:color w:val="000000"/>
              </w:rPr>
            </w:pPr>
            <w:r w:rsidRPr="000957C8">
              <w:rPr>
                <w:color w:val="000000"/>
              </w:rPr>
              <w:t>0,156</w:t>
            </w:r>
          </w:p>
        </w:tc>
        <w:tc>
          <w:tcPr>
            <w:tcW w:w="794" w:type="dxa"/>
          </w:tcPr>
          <w:p w:rsidR="00036082" w:rsidRPr="000957C8" w:rsidRDefault="00036082">
            <w:pPr>
              <w:pStyle w:val="ConsPlusNormal"/>
              <w:jc w:val="center"/>
              <w:rPr>
                <w:color w:val="000000"/>
              </w:rPr>
            </w:pPr>
            <w:r w:rsidRPr="000957C8">
              <w:rPr>
                <w:color w:val="000000"/>
              </w:rPr>
              <w:t>0,062</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794" w:type="dxa"/>
          </w:tcPr>
          <w:p w:rsidR="00036082" w:rsidRPr="000957C8" w:rsidRDefault="00036082">
            <w:pPr>
              <w:pStyle w:val="ConsPlusNormal"/>
              <w:jc w:val="center"/>
              <w:rPr>
                <w:color w:val="000000"/>
              </w:rPr>
            </w:pPr>
            <w:r w:rsidRPr="000957C8">
              <w:rPr>
                <w:color w:val="000000"/>
              </w:rPr>
              <w:t>0,152</w:t>
            </w:r>
          </w:p>
        </w:tc>
        <w:tc>
          <w:tcPr>
            <w:tcW w:w="850" w:type="dxa"/>
          </w:tcPr>
          <w:p w:rsidR="00036082" w:rsidRPr="000957C8" w:rsidRDefault="00036082">
            <w:pPr>
              <w:pStyle w:val="ConsPlusNormal"/>
              <w:jc w:val="center"/>
              <w:rPr>
                <w:color w:val="000000"/>
              </w:rPr>
            </w:pPr>
            <w:r w:rsidRPr="000957C8">
              <w:rPr>
                <w:color w:val="000000"/>
              </w:rPr>
              <w:t>0,137</w:t>
            </w:r>
          </w:p>
        </w:tc>
        <w:tc>
          <w:tcPr>
            <w:tcW w:w="794" w:type="dxa"/>
          </w:tcPr>
          <w:p w:rsidR="00036082" w:rsidRPr="000957C8" w:rsidRDefault="00036082">
            <w:pPr>
              <w:pStyle w:val="ConsPlusNormal"/>
              <w:jc w:val="center"/>
              <w:rPr>
                <w:color w:val="000000"/>
              </w:rPr>
            </w:pPr>
            <w:r w:rsidRPr="000957C8">
              <w:rPr>
                <w:color w:val="000000"/>
              </w:rPr>
              <w:t>0,114</w:t>
            </w:r>
          </w:p>
        </w:tc>
        <w:tc>
          <w:tcPr>
            <w:tcW w:w="794" w:type="dxa"/>
          </w:tcPr>
          <w:p w:rsidR="00036082" w:rsidRPr="000957C8" w:rsidRDefault="00036082">
            <w:pPr>
              <w:pStyle w:val="ConsPlusNormal"/>
              <w:jc w:val="center"/>
              <w:rPr>
                <w:color w:val="000000"/>
              </w:rPr>
            </w:pPr>
            <w:r w:rsidRPr="000957C8">
              <w:rPr>
                <w:color w:val="000000"/>
              </w:rPr>
              <w:t>0,046</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794" w:type="dxa"/>
          </w:tcPr>
          <w:p w:rsidR="00036082" w:rsidRPr="000957C8" w:rsidRDefault="00036082">
            <w:pPr>
              <w:pStyle w:val="ConsPlusNormal"/>
              <w:jc w:val="center"/>
              <w:rPr>
                <w:color w:val="000000"/>
              </w:rPr>
            </w:pPr>
            <w:r w:rsidRPr="000957C8">
              <w:rPr>
                <w:color w:val="000000"/>
              </w:rPr>
              <w:t>0,092</w:t>
            </w:r>
          </w:p>
        </w:tc>
        <w:tc>
          <w:tcPr>
            <w:tcW w:w="850" w:type="dxa"/>
          </w:tcPr>
          <w:p w:rsidR="00036082" w:rsidRPr="000957C8" w:rsidRDefault="00036082">
            <w:pPr>
              <w:pStyle w:val="ConsPlusNormal"/>
              <w:jc w:val="center"/>
              <w:rPr>
                <w:color w:val="000000"/>
              </w:rPr>
            </w:pPr>
            <w:r w:rsidRPr="000957C8">
              <w:rPr>
                <w:color w:val="000000"/>
              </w:rPr>
              <w:t>0,083</w:t>
            </w:r>
          </w:p>
        </w:tc>
        <w:tc>
          <w:tcPr>
            <w:tcW w:w="794" w:type="dxa"/>
          </w:tcPr>
          <w:p w:rsidR="00036082" w:rsidRPr="000957C8" w:rsidRDefault="00036082">
            <w:pPr>
              <w:pStyle w:val="ConsPlusNormal"/>
              <w:jc w:val="center"/>
              <w:rPr>
                <w:color w:val="000000"/>
              </w:rPr>
            </w:pPr>
            <w:r w:rsidRPr="000957C8">
              <w:rPr>
                <w:color w:val="000000"/>
              </w:rPr>
              <w:t>0,069</w:t>
            </w:r>
          </w:p>
        </w:tc>
        <w:tc>
          <w:tcPr>
            <w:tcW w:w="794" w:type="dxa"/>
          </w:tcPr>
          <w:p w:rsidR="00036082" w:rsidRPr="000957C8" w:rsidRDefault="00036082">
            <w:pPr>
              <w:pStyle w:val="ConsPlusNormal"/>
              <w:jc w:val="center"/>
              <w:rPr>
                <w:color w:val="000000"/>
              </w:rPr>
            </w:pPr>
            <w:r w:rsidRPr="000957C8">
              <w:rPr>
                <w:color w:val="000000"/>
              </w:rPr>
              <w:t>0,028</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794" w:type="dxa"/>
          </w:tcPr>
          <w:p w:rsidR="00036082" w:rsidRPr="000957C8" w:rsidRDefault="00036082">
            <w:pPr>
              <w:pStyle w:val="ConsPlusNormal"/>
              <w:jc w:val="center"/>
              <w:rPr>
                <w:color w:val="000000"/>
              </w:rPr>
            </w:pPr>
            <w:r w:rsidRPr="000957C8">
              <w:rPr>
                <w:color w:val="000000"/>
              </w:rPr>
              <w:t>0,060</w:t>
            </w:r>
          </w:p>
        </w:tc>
        <w:tc>
          <w:tcPr>
            <w:tcW w:w="850" w:type="dxa"/>
          </w:tcPr>
          <w:p w:rsidR="00036082" w:rsidRPr="000957C8" w:rsidRDefault="00036082">
            <w:pPr>
              <w:pStyle w:val="ConsPlusNormal"/>
              <w:jc w:val="center"/>
              <w:rPr>
                <w:color w:val="000000"/>
              </w:rPr>
            </w:pPr>
            <w:r w:rsidRPr="000957C8">
              <w:rPr>
                <w:color w:val="000000"/>
              </w:rPr>
              <w:t>0,054</w:t>
            </w:r>
          </w:p>
        </w:tc>
        <w:tc>
          <w:tcPr>
            <w:tcW w:w="794" w:type="dxa"/>
          </w:tcPr>
          <w:p w:rsidR="00036082" w:rsidRPr="000957C8" w:rsidRDefault="00036082">
            <w:pPr>
              <w:pStyle w:val="ConsPlusNormal"/>
              <w:jc w:val="center"/>
              <w:rPr>
                <w:color w:val="000000"/>
              </w:rPr>
            </w:pPr>
            <w:r w:rsidRPr="000957C8">
              <w:rPr>
                <w:color w:val="000000"/>
              </w:rPr>
              <w:t>0,045</w:t>
            </w:r>
          </w:p>
        </w:tc>
        <w:tc>
          <w:tcPr>
            <w:tcW w:w="794" w:type="dxa"/>
          </w:tcPr>
          <w:p w:rsidR="00036082" w:rsidRPr="000957C8" w:rsidRDefault="00036082">
            <w:pPr>
              <w:pStyle w:val="ConsPlusNormal"/>
              <w:jc w:val="center"/>
              <w:rPr>
                <w:color w:val="000000"/>
              </w:rPr>
            </w:pPr>
            <w:r w:rsidRPr="000957C8">
              <w:rPr>
                <w:color w:val="000000"/>
              </w:rPr>
              <w:t>0,018</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100 кв. м</w:t>
            </w:r>
          </w:p>
        </w:tc>
        <w:tc>
          <w:tcPr>
            <w:tcW w:w="794" w:type="dxa"/>
          </w:tcPr>
          <w:p w:rsidR="00036082" w:rsidRPr="000957C8" w:rsidRDefault="00036082">
            <w:pPr>
              <w:pStyle w:val="ConsPlusNormal"/>
              <w:jc w:val="center"/>
              <w:rPr>
                <w:color w:val="000000"/>
              </w:rPr>
            </w:pPr>
            <w:r w:rsidRPr="000957C8">
              <w:rPr>
                <w:color w:val="000000"/>
              </w:rPr>
              <w:t>0,046</w:t>
            </w:r>
          </w:p>
        </w:tc>
        <w:tc>
          <w:tcPr>
            <w:tcW w:w="850" w:type="dxa"/>
          </w:tcPr>
          <w:p w:rsidR="00036082" w:rsidRPr="000957C8" w:rsidRDefault="00036082">
            <w:pPr>
              <w:pStyle w:val="ConsPlusNormal"/>
              <w:jc w:val="center"/>
              <w:rPr>
                <w:color w:val="000000"/>
              </w:rPr>
            </w:pPr>
            <w:r w:rsidRPr="000957C8">
              <w:rPr>
                <w:color w:val="000000"/>
              </w:rPr>
              <w:t>0,041</w:t>
            </w:r>
          </w:p>
        </w:tc>
        <w:tc>
          <w:tcPr>
            <w:tcW w:w="794" w:type="dxa"/>
          </w:tcPr>
          <w:p w:rsidR="00036082" w:rsidRPr="000957C8" w:rsidRDefault="00036082">
            <w:pPr>
              <w:pStyle w:val="ConsPlusNormal"/>
              <w:jc w:val="center"/>
              <w:rPr>
                <w:color w:val="000000"/>
              </w:rPr>
            </w:pPr>
            <w:r w:rsidRPr="000957C8">
              <w:rPr>
                <w:color w:val="000000"/>
              </w:rPr>
              <w:t>0,035</w:t>
            </w:r>
          </w:p>
        </w:tc>
        <w:tc>
          <w:tcPr>
            <w:tcW w:w="794" w:type="dxa"/>
          </w:tcPr>
          <w:p w:rsidR="00036082" w:rsidRPr="000957C8" w:rsidRDefault="00036082">
            <w:pPr>
              <w:pStyle w:val="ConsPlusNormal"/>
              <w:jc w:val="center"/>
              <w:rPr>
                <w:color w:val="000000"/>
              </w:rPr>
            </w:pPr>
            <w:r w:rsidRPr="000957C8">
              <w:rPr>
                <w:color w:val="000000"/>
              </w:rPr>
              <w:t>0,014</w:t>
            </w:r>
          </w:p>
        </w:tc>
      </w:tr>
      <w:tr w:rsidR="00036082" w:rsidRPr="000957C8">
        <w:tc>
          <w:tcPr>
            <w:tcW w:w="1871" w:type="dxa"/>
          </w:tcPr>
          <w:p w:rsidR="00036082" w:rsidRPr="000957C8" w:rsidRDefault="00036082">
            <w:pPr>
              <w:pStyle w:val="ConsPlusNormal"/>
              <w:jc w:val="center"/>
              <w:rPr>
                <w:color w:val="000000"/>
              </w:rPr>
            </w:pPr>
            <w:r w:rsidRPr="000957C8">
              <w:rPr>
                <w:color w:val="000000"/>
              </w:rPr>
              <w:t>7РТ-С-М-НП-29</w:t>
            </w:r>
          </w:p>
        </w:tc>
        <w:tc>
          <w:tcPr>
            <w:tcW w:w="4535" w:type="dxa"/>
          </w:tcPr>
          <w:p w:rsidR="00036082" w:rsidRPr="000957C8" w:rsidRDefault="00036082">
            <w:pPr>
              <w:pStyle w:val="ConsPlusNormal"/>
              <w:rPr>
                <w:color w:val="000000"/>
              </w:rPr>
            </w:pPr>
            <w:r w:rsidRPr="000957C8">
              <w:rPr>
                <w:color w:val="000000"/>
              </w:rPr>
              <w:t>посудой и изделиями из фарфора, хрусталя, мельхиора через объекты стационарной торговой сети, площадь торговых мест в которых:</w:t>
            </w:r>
          </w:p>
        </w:tc>
        <w:tc>
          <w:tcPr>
            <w:tcW w:w="794"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до 5 кв. м (включительно)</w:t>
            </w:r>
          </w:p>
        </w:tc>
        <w:tc>
          <w:tcPr>
            <w:tcW w:w="794" w:type="dxa"/>
          </w:tcPr>
          <w:p w:rsidR="00036082" w:rsidRPr="000957C8" w:rsidRDefault="00036082">
            <w:pPr>
              <w:pStyle w:val="ConsPlusNormal"/>
              <w:jc w:val="center"/>
              <w:rPr>
                <w:color w:val="000000"/>
              </w:rPr>
            </w:pPr>
            <w:r w:rsidRPr="000957C8">
              <w:rPr>
                <w:color w:val="000000"/>
              </w:rPr>
              <w:t>0,520</w:t>
            </w:r>
          </w:p>
        </w:tc>
        <w:tc>
          <w:tcPr>
            <w:tcW w:w="850" w:type="dxa"/>
          </w:tcPr>
          <w:p w:rsidR="00036082" w:rsidRPr="000957C8" w:rsidRDefault="00036082">
            <w:pPr>
              <w:pStyle w:val="ConsPlusNormal"/>
              <w:jc w:val="center"/>
              <w:rPr>
                <w:color w:val="000000"/>
              </w:rPr>
            </w:pPr>
            <w:r w:rsidRPr="000957C8">
              <w:rPr>
                <w:color w:val="000000"/>
              </w:rPr>
              <w:t>0,480</w:t>
            </w:r>
          </w:p>
        </w:tc>
        <w:tc>
          <w:tcPr>
            <w:tcW w:w="794" w:type="dxa"/>
          </w:tcPr>
          <w:p w:rsidR="00036082" w:rsidRPr="000957C8" w:rsidRDefault="00036082">
            <w:pPr>
              <w:pStyle w:val="ConsPlusNormal"/>
              <w:jc w:val="center"/>
              <w:rPr>
                <w:color w:val="000000"/>
              </w:rPr>
            </w:pPr>
            <w:r w:rsidRPr="000957C8">
              <w:rPr>
                <w:color w:val="000000"/>
              </w:rPr>
              <w:t>0,380</w:t>
            </w:r>
          </w:p>
        </w:tc>
        <w:tc>
          <w:tcPr>
            <w:tcW w:w="794" w:type="dxa"/>
          </w:tcPr>
          <w:p w:rsidR="00036082" w:rsidRPr="000957C8" w:rsidRDefault="00036082">
            <w:pPr>
              <w:pStyle w:val="ConsPlusNormal"/>
              <w:jc w:val="center"/>
              <w:rPr>
                <w:color w:val="000000"/>
              </w:rPr>
            </w:pPr>
            <w:r w:rsidRPr="000957C8">
              <w:rPr>
                <w:color w:val="000000"/>
              </w:rPr>
              <w:t>0,140</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 кв. м до 15 кв. м (включительно)</w:t>
            </w:r>
          </w:p>
        </w:tc>
        <w:tc>
          <w:tcPr>
            <w:tcW w:w="794" w:type="dxa"/>
          </w:tcPr>
          <w:p w:rsidR="00036082" w:rsidRPr="000957C8" w:rsidRDefault="00036082">
            <w:pPr>
              <w:pStyle w:val="ConsPlusNormal"/>
              <w:jc w:val="center"/>
              <w:rPr>
                <w:color w:val="000000"/>
              </w:rPr>
            </w:pPr>
            <w:r w:rsidRPr="000957C8">
              <w:rPr>
                <w:color w:val="000000"/>
              </w:rPr>
              <w:t>0,270</w:t>
            </w:r>
          </w:p>
        </w:tc>
        <w:tc>
          <w:tcPr>
            <w:tcW w:w="850" w:type="dxa"/>
          </w:tcPr>
          <w:p w:rsidR="00036082" w:rsidRPr="000957C8" w:rsidRDefault="00036082">
            <w:pPr>
              <w:pStyle w:val="ConsPlusNormal"/>
              <w:jc w:val="center"/>
              <w:rPr>
                <w:color w:val="000000"/>
              </w:rPr>
            </w:pPr>
            <w:r w:rsidRPr="000957C8">
              <w:rPr>
                <w:color w:val="000000"/>
              </w:rPr>
              <w:t>0,250</w:t>
            </w:r>
          </w:p>
        </w:tc>
        <w:tc>
          <w:tcPr>
            <w:tcW w:w="794" w:type="dxa"/>
          </w:tcPr>
          <w:p w:rsidR="00036082" w:rsidRPr="000957C8" w:rsidRDefault="00036082">
            <w:pPr>
              <w:pStyle w:val="ConsPlusNormal"/>
              <w:jc w:val="center"/>
              <w:rPr>
                <w:color w:val="000000"/>
              </w:rPr>
            </w:pPr>
            <w:r w:rsidRPr="000957C8">
              <w:rPr>
                <w:color w:val="000000"/>
              </w:rPr>
              <w:t>0,198</w:t>
            </w:r>
          </w:p>
        </w:tc>
        <w:tc>
          <w:tcPr>
            <w:tcW w:w="794" w:type="dxa"/>
          </w:tcPr>
          <w:p w:rsidR="00036082" w:rsidRPr="000957C8" w:rsidRDefault="00036082">
            <w:pPr>
              <w:pStyle w:val="ConsPlusNormal"/>
              <w:jc w:val="center"/>
              <w:rPr>
                <w:color w:val="000000"/>
              </w:rPr>
            </w:pPr>
            <w:r w:rsidRPr="000957C8">
              <w:rPr>
                <w:color w:val="000000"/>
              </w:rPr>
              <w:t>0,073</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794" w:type="dxa"/>
          </w:tcPr>
          <w:p w:rsidR="00036082" w:rsidRPr="000957C8" w:rsidRDefault="00036082">
            <w:pPr>
              <w:pStyle w:val="ConsPlusNormal"/>
              <w:jc w:val="center"/>
              <w:rPr>
                <w:color w:val="000000"/>
              </w:rPr>
            </w:pPr>
            <w:r w:rsidRPr="000957C8">
              <w:rPr>
                <w:color w:val="000000"/>
              </w:rPr>
              <w:t>0,198</w:t>
            </w:r>
          </w:p>
        </w:tc>
        <w:tc>
          <w:tcPr>
            <w:tcW w:w="850" w:type="dxa"/>
          </w:tcPr>
          <w:p w:rsidR="00036082" w:rsidRPr="000957C8" w:rsidRDefault="00036082">
            <w:pPr>
              <w:pStyle w:val="ConsPlusNormal"/>
              <w:jc w:val="center"/>
              <w:rPr>
                <w:color w:val="000000"/>
              </w:rPr>
            </w:pPr>
            <w:r w:rsidRPr="000957C8">
              <w:rPr>
                <w:color w:val="000000"/>
              </w:rPr>
              <w:t>0,182</w:t>
            </w:r>
          </w:p>
        </w:tc>
        <w:tc>
          <w:tcPr>
            <w:tcW w:w="794" w:type="dxa"/>
          </w:tcPr>
          <w:p w:rsidR="00036082" w:rsidRPr="000957C8" w:rsidRDefault="00036082">
            <w:pPr>
              <w:pStyle w:val="ConsPlusNormal"/>
              <w:jc w:val="center"/>
              <w:rPr>
                <w:color w:val="000000"/>
              </w:rPr>
            </w:pPr>
            <w:r w:rsidRPr="000957C8">
              <w:rPr>
                <w:color w:val="000000"/>
              </w:rPr>
              <w:t>0,144</w:t>
            </w:r>
          </w:p>
        </w:tc>
        <w:tc>
          <w:tcPr>
            <w:tcW w:w="794" w:type="dxa"/>
          </w:tcPr>
          <w:p w:rsidR="00036082" w:rsidRPr="000957C8" w:rsidRDefault="00036082">
            <w:pPr>
              <w:pStyle w:val="ConsPlusNormal"/>
              <w:jc w:val="center"/>
              <w:rPr>
                <w:color w:val="000000"/>
              </w:rPr>
            </w:pPr>
            <w:r w:rsidRPr="000957C8">
              <w:rPr>
                <w:color w:val="000000"/>
              </w:rPr>
              <w:t>0,053</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794" w:type="dxa"/>
          </w:tcPr>
          <w:p w:rsidR="00036082" w:rsidRPr="000957C8" w:rsidRDefault="00036082">
            <w:pPr>
              <w:pStyle w:val="ConsPlusNormal"/>
              <w:jc w:val="center"/>
              <w:rPr>
                <w:color w:val="000000"/>
              </w:rPr>
            </w:pPr>
            <w:r w:rsidRPr="000957C8">
              <w:rPr>
                <w:color w:val="000000"/>
              </w:rPr>
              <w:t>0,120</w:t>
            </w:r>
          </w:p>
        </w:tc>
        <w:tc>
          <w:tcPr>
            <w:tcW w:w="850" w:type="dxa"/>
          </w:tcPr>
          <w:p w:rsidR="00036082" w:rsidRPr="000957C8" w:rsidRDefault="00036082">
            <w:pPr>
              <w:pStyle w:val="ConsPlusNormal"/>
              <w:jc w:val="center"/>
              <w:rPr>
                <w:color w:val="000000"/>
              </w:rPr>
            </w:pPr>
            <w:r w:rsidRPr="000957C8">
              <w:rPr>
                <w:color w:val="000000"/>
              </w:rPr>
              <w:t>0,110</w:t>
            </w:r>
          </w:p>
        </w:tc>
        <w:tc>
          <w:tcPr>
            <w:tcW w:w="794" w:type="dxa"/>
          </w:tcPr>
          <w:p w:rsidR="00036082" w:rsidRPr="000957C8" w:rsidRDefault="00036082">
            <w:pPr>
              <w:pStyle w:val="ConsPlusNormal"/>
              <w:jc w:val="center"/>
              <w:rPr>
                <w:color w:val="000000"/>
              </w:rPr>
            </w:pPr>
            <w:r w:rsidRPr="000957C8">
              <w:rPr>
                <w:color w:val="000000"/>
              </w:rPr>
              <w:t>0,087</w:t>
            </w:r>
          </w:p>
        </w:tc>
        <w:tc>
          <w:tcPr>
            <w:tcW w:w="794" w:type="dxa"/>
          </w:tcPr>
          <w:p w:rsidR="00036082" w:rsidRPr="000957C8" w:rsidRDefault="00036082">
            <w:pPr>
              <w:pStyle w:val="ConsPlusNormal"/>
              <w:jc w:val="center"/>
              <w:rPr>
                <w:color w:val="000000"/>
              </w:rPr>
            </w:pPr>
            <w:r w:rsidRPr="000957C8">
              <w:rPr>
                <w:color w:val="000000"/>
              </w:rPr>
              <w:t>0,032</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794" w:type="dxa"/>
          </w:tcPr>
          <w:p w:rsidR="00036082" w:rsidRPr="000957C8" w:rsidRDefault="00036082">
            <w:pPr>
              <w:pStyle w:val="ConsPlusNormal"/>
              <w:jc w:val="center"/>
              <w:rPr>
                <w:color w:val="000000"/>
              </w:rPr>
            </w:pPr>
            <w:r w:rsidRPr="000957C8">
              <w:rPr>
                <w:color w:val="000000"/>
              </w:rPr>
              <w:t>0,078</w:t>
            </w:r>
          </w:p>
        </w:tc>
        <w:tc>
          <w:tcPr>
            <w:tcW w:w="850" w:type="dxa"/>
          </w:tcPr>
          <w:p w:rsidR="00036082" w:rsidRPr="000957C8" w:rsidRDefault="00036082">
            <w:pPr>
              <w:pStyle w:val="ConsPlusNormal"/>
              <w:jc w:val="center"/>
              <w:rPr>
                <w:color w:val="000000"/>
              </w:rPr>
            </w:pPr>
            <w:r w:rsidRPr="000957C8">
              <w:rPr>
                <w:color w:val="000000"/>
              </w:rPr>
              <w:t>0,072</w:t>
            </w:r>
          </w:p>
        </w:tc>
        <w:tc>
          <w:tcPr>
            <w:tcW w:w="794" w:type="dxa"/>
          </w:tcPr>
          <w:p w:rsidR="00036082" w:rsidRPr="000957C8" w:rsidRDefault="00036082">
            <w:pPr>
              <w:pStyle w:val="ConsPlusNormal"/>
              <w:jc w:val="center"/>
              <w:rPr>
                <w:color w:val="000000"/>
              </w:rPr>
            </w:pPr>
            <w:r w:rsidRPr="000957C8">
              <w:rPr>
                <w:color w:val="000000"/>
              </w:rPr>
              <w:t>0,057</w:t>
            </w:r>
          </w:p>
        </w:tc>
        <w:tc>
          <w:tcPr>
            <w:tcW w:w="794" w:type="dxa"/>
          </w:tcPr>
          <w:p w:rsidR="00036082" w:rsidRPr="000957C8" w:rsidRDefault="00036082">
            <w:pPr>
              <w:pStyle w:val="ConsPlusNormal"/>
              <w:jc w:val="center"/>
              <w:rPr>
                <w:color w:val="000000"/>
              </w:rPr>
            </w:pPr>
            <w:r w:rsidRPr="000957C8">
              <w:rPr>
                <w:color w:val="000000"/>
              </w:rPr>
              <w:t>0,021</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100 кв. м</w:t>
            </w:r>
          </w:p>
        </w:tc>
        <w:tc>
          <w:tcPr>
            <w:tcW w:w="794" w:type="dxa"/>
          </w:tcPr>
          <w:p w:rsidR="00036082" w:rsidRPr="000957C8" w:rsidRDefault="00036082">
            <w:pPr>
              <w:pStyle w:val="ConsPlusNormal"/>
              <w:jc w:val="center"/>
              <w:rPr>
                <w:color w:val="000000"/>
              </w:rPr>
            </w:pPr>
            <w:r w:rsidRPr="000957C8">
              <w:rPr>
                <w:color w:val="000000"/>
              </w:rPr>
              <w:t>0,060</w:t>
            </w:r>
          </w:p>
        </w:tc>
        <w:tc>
          <w:tcPr>
            <w:tcW w:w="850" w:type="dxa"/>
          </w:tcPr>
          <w:p w:rsidR="00036082" w:rsidRPr="000957C8" w:rsidRDefault="00036082">
            <w:pPr>
              <w:pStyle w:val="ConsPlusNormal"/>
              <w:jc w:val="center"/>
              <w:rPr>
                <w:color w:val="000000"/>
              </w:rPr>
            </w:pPr>
            <w:r w:rsidRPr="000957C8">
              <w:rPr>
                <w:color w:val="000000"/>
              </w:rPr>
              <w:t>0,055</w:t>
            </w:r>
          </w:p>
        </w:tc>
        <w:tc>
          <w:tcPr>
            <w:tcW w:w="794" w:type="dxa"/>
          </w:tcPr>
          <w:p w:rsidR="00036082" w:rsidRPr="000957C8" w:rsidRDefault="00036082">
            <w:pPr>
              <w:pStyle w:val="ConsPlusNormal"/>
              <w:jc w:val="center"/>
              <w:rPr>
                <w:color w:val="000000"/>
              </w:rPr>
            </w:pPr>
            <w:r w:rsidRPr="000957C8">
              <w:rPr>
                <w:color w:val="000000"/>
              </w:rPr>
              <w:t>0,044</w:t>
            </w:r>
          </w:p>
        </w:tc>
        <w:tc>
          <w:tcPr>
            <w:tcW w:w="794" w:type="dxa"/>
          </w:tcPr>
          <w:p w:rsidR="00036082" w:rsidRPr="000957C8" w:rsidRDefault="00036082">
            <w:pPr>
              <w:pStyle w:val="ConsPlusNormal"/>
              <w:jc w:val="center"/>
              <w:rPr>
                <w:color w:val="000000"/>
              </w:rPr>
            </w:pPr>
            <w:r w:rsidRPr="000957C8">
              <w:rPr>
                <w:color w:val="000000"/>
              </w:rPr>
              <w:t>0,016</w:t>
            </w:r>
          </w:p>
        </w:tc>
      </w:tr>
      <w:tr w:rsidR="00036082" w:rsidRPr="000957C8">
        <w:tc>
          <w:tcPr>
            <w:tcW w:w="1871" w:type="dxa"/>
          </w:tcPr>
          <w:p w:rsidR="00036082" w:rsidRPr="000957C8" w:rsidRDefault="00036082">
            <w:pPr>
              <w:pStyle w:val="ConsPlusNormal"/>
              <w:jc w:val="center"/>
              <w:rPr>
                <w:color w:val="000000"/>
              </w:rPr>
            </w:pPr>
            <w:r w:rsidRPr="000957C8">
              <w:rPr>
                <w:color w:val="000000"/>
              </w:rPr>
              <w:t>7РТ-С-М-НП-30</w:t>
            </w:r>
          </w:p>
        </w:tc>
        <w:tc>
          <w:tcPr>
            <w:tcW w:w="4535" w:type="dxa"/>
          </w:tcPr>
          <w:p w:rsidR="00036082" w:rsidRPr="000957C8" w:rsidRDefault="00036082">
            <w:pPr>
              <w:pStyle w:val="ConsPlusNormal"/>
              <w:rPr>
                <w:color w:val="000000"/>
              </w:rPr>
            </w:pPr>
            <w:r w:rsidRPr="000957C8">
              <w:rPr>
                <w:color w:val="000000"/>
              </w:rPr>
              <w:t>лекарствами, медицинскими изделиями и другими аптечными товарами через объекты стационарной торговой сети, площадь торговых мест в которых:</w:t>
            </w:r>
          </w:p>
        </w:tc>
        <w:tc>
          <w:tcPr>
            <w:tcW w:w="794"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до 5 кв. м (включительно)</w:t>
            </w:r>
          </w:p>
        </w:tc>
        <w:tc>
          <w:tcPr>
            <w:tcW w:w="794" w:type="dxa"/>
          </w:tcPr>
          <w:p w:rsidR="00036082" w:rsidRPr="000957C8" w:rsidRDefault="00036082">
            <w:pPr>
              <w:pStyle w:val="ConsPlusNormal"/>
              <w:jc w:val="center"/>
              <w:rPr>
                <w:color w:val="000000"/>
              </w:rPr>
            </w:pPr>
            <w:r w:rsidRPr="000957C8">
              <w:rPr>
                <w:color w:val="000000"/>
              </w:rPr>
              <w:t>0,520</w:t>
            </w:r>
          </w:p>
        </w:tc>
        <w:tc>
          <w:tcPr>
            <w:tcW w:w="850" w:type="dxa"/>
          </w:tcPr>
          <w:p w:rsidR="00036082" w:rsidRPr="000957C8" w:rsidRDefault="00036082">
            <w:pPr>
              <w:pStyle w:val="ConsPlusNormal"/>
              <w:jc w:val="center"/>
              <w:rPr>
                <w:color w:val="000000"/>
              </w:rPr>
            </w:pPr>
            <w:r w:rsidRPr="000957C8">
              <w:rPr>
                <w:color w:val="000000"/>
              </w:rPr>
              <w:t>0,480</w:t>
            </w:r>
          </w:p>
        </w:tc>
        <w:tc>
          <w:tcPr>
            <w:tcW w:w="794" w:type="dxa"/>
          </w:tcPr>
          <w:p w:rsidR="00036082" w:rsidRPr="000957C8" w:rsidRDefault="00036082">
            <w:pPr>
              <w:pStyle w:val="ConsPlusNormal"/>
              <w:jc w:val="center"/>
              <w:rPr>
                <w:color w:val="000000"/>
              </w:rPr>
            </w:pPr>
            <w:r w:rsidRPr="000957C8">
              <w:rPr>
                <w:color w:val="000000"/>
              </w:rPr>
              <w:t>0,380</w:t>
            </w:r>
          </w:p>
        </w:tc>
        <w:tc>
          <w:tcPr>
            <w:tcW w:w="794" w:type="dxa"/>
          </w:tcPr>
          <w:p w:rsidR="00036082" w:rsidRPr="000957C8" w:rsidRDefault="00036082">
            <w:pPr>
              <w:pStyle w:val="ConsPlusNormal"/>
              <w:jc w:val="center"/>
              <w:rPr>
                <w:color w:val="000000"/>
              </w:rPr>
            </w:pPr>
            <w:r w:rsidRPr="000957C8">
              <w:rPr>
                <w:color w:val="000000"/>
              </w:rPr>
              <w:t>0,140</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 кв. м до 15 кв. м (включительно)</w:t>
            </w:r>
          </w:p>
        </w:tc>
        <w:tc>
          <w:tcPr>
            <w:tcW w:w="794" w:type="dxa"/>
          </w:tcPr>
          <w:p w:rsidR="00036082" w:rsidRPr="000957C8" w:rsidRDefault="00036082">
            <w:pPr>
              <w:pStyle w:val="ConsPlusNormal"/>
              <w:jc w:val="center"/>
              <w:rPr>
                <w:color w:val="000000"/>
              </w:rPr>
            </w:pPr>
            <w:r w:rsidRPr="000957C8">
              <w:rPr>
                <w:color w:val="000000"/>
              </w:rPr>
              <w:t>0,270</w:t>
            </w:r>
          </w:p>
        </w:tc>
        <w:tc>
          <w:tcPr>
            <w:tcW w:w="850" w:type="dxa"/>
          </w:tcPr>
          <w:p w:rsidR="00036082" w:rsidRPr="000957C8" w:rsidRDefault="00036082">
            <w:pPr>
              <w:pStyle w:val="ConsPlusNormal"/>
              <w:jc w:val="center"/>
              <w:rPr>
                <w:color w:val="000000"/>
              </w:rPr>
            </w:pPr>
            <w:r w:rsidRPr="000957C8">
              <w:rPr>
                <w:color w:val="000000"/>
              </w:rPr>
              <w:t>0,250</w:t>
            </w:r>
          </w:p>
        </w:tc>
        <w:tc>
          <w:tcPr>
            <w:tcW w:w="794" w:type="dxa"/>
          </w:tcPr>
          <w:p w:rsidR="00036082" w:rsidRPr="000957C8" w:rsidRDefault="00036082">
            <w:pPr>
              <w:pStyle w:val="ConsPlusNormal"/>
              <w:jc w:val="center"/>
              <w:rPr>
                <w:color w:val="000000"/>
              </w:rPr>
            </w:pPr>
            <w:r w:rsidRPr="000957C8">
              <w:rPr>
                <w:color w:val="000000"/>
              </w:rPr>
              <w:t>0,198</w:t>
            </w:r>
          </w:p>
        </w:tc>
        <w:tc>
          <w:tcPr>
            <w:tcW w:w="794" w:type="dxa"/>
          </w:tcPr>
          <w:p w:rsidR="00036082" w:rsidRPr="000957C8" w:rsidRDefault="00036082">
            <w:pPr>
              <w:pStyle w:val="ConsPlusNormal"/>
              <w:jc w:val="center"/>
              <w:rPr>
                <w:color w:val="000000"/>
              </w:rPr>
            </w:pPr>
            <w:r w:rsidRPr="000957C8">
              <w:rPr>
                <w:color w:val="000000"/>
              </w:rPr>
              <w:t>0,073</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794" w:type="dxa"/>
          </w:tcPr>
          <w:p w:rsidR="00036082" w:rsidRPr="000957C8" w:rsidRDefault="00036082">
            <w:pPr>
              <w:pStyle w:val="ConsPlusNormal"/>
              <w:jc w:val="center"/>
              <w:rPr>
                <w:color w:val="000000"/>
              </w:rPr>
            </w:pPr>
            <w:r w:rsidRPr="000957C8">
              <w:rPr>
                <w:color w:val="000000"/>
              </w:rPr>
              <w:t>0,198</w:t>
            </w:r>
          </w:p>
        </w:tc>
        <w:tc>
          <w:tcPr>
            <w:tcW w:w="850" w:type="dxa"/>
          </w:tcPr>
          <w:p w:rsidR="00036082" w:rsidRPr="000957C8" w:rsidRDefault="00036082">
            <w:pPr>
              <w:pStyle w:val="ConsPlusNormal"/>
              <w:jc w:val="center"/>
              <w:rPr>
                <w:color w:val="000000"/>
              </w:rPr>
            </w:pPr>
            <w:r w:rsidRPr="000957C8">
              <w:rPr>
                <w:color w:val="000000"/>
              </w:rPr>
              <w:t>0,182</w:t>
            </w:r>
          </w:p>
        </w:tc>
        <w:tc>
          <w:tcPr>
            <w:tcW w:w="794" w:type="dxa"/>
          </w:tcPr>
          <w:p w:rsidR="00036082" w:rsidRPr="000957C8" w:rsidRDefault="00036082">
            <w:pPr>
              <w:pStyle w:val="ConsPlusNormal"/>
              <w:jc w:val="center"/>
              <w:rPr>
                <w:color w:val="000000"/>
              </w:rPr>
            </w:pPr>
            <w:r w:rsidRPr="000957C8">
              <w:rPr>
                <w:color w:val="000000"/>
              </w:rPr>
              <w:t>0,144</w:t>
            </w:r>
          </w:p>
        </w:tc>
        <w:tc>
          <w:tcPr>
            <w:tcW w:w="794" w:type="dxa"/>
          </w:tcPr>
          <w:p w:rsidR="00036082" w:rsidRPr="000957C8" w:rsidRDefault="00036082">
            <w:pPr>
              <w:pStyle w:val="ConsPlusNormal"/>
              <w:jc w:val="center"/>
              <w:rPr>
                <w:color w:val="000000"/>
              </w:rPr>
            </w:pPr>
            <w:r w:rsidRPr="000957C8">
              <w:rPr>
                <w:color w:val="000000"/>
              </w:rPr>
              <w:t>0,053</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794" w:type="dxa"/>
          </w:tcPr>
          <w:p w:rsidR="00036082" w:rsidRPr="000957C8" w:rsidRDefault="00036082">
            <w:pPr>
              <w:pStyle w:val="ConsPlusNormal"/>
              <w:jc w:val="center"/>
              <w:rPr>
                <w:color w:val="000000"/>
              </w:rPr>
            </w:pPr>
            <w:r w:rsidRPr="000957C8">
              <w:rPr>
                <w:color w:val="000000"/>
              </w:rPr>
              <w:t>0,120</w:t>
            </w:r>
          </w:p>
        </w:tc>
        <w:tc>
          <w:tcPr>
            <w:tcW w:w="850" w:type="dxa"/>
          </w:tcPr>
          <w:p w:rsidR="00036082" w:rsidRPr="000957C8" w:rsidRDefault="00036082">
            <w:pPr>
              <w:pStyle w:val="ConsPlusNormal"/>
              <w:jc w:val="center"/>
              <w:rPr>
                <w:color w:val="000000"/>
              </w:rPr>
            </w:pPr>
            <w:r w:rsidRPr="000957C8">
              <w:rPr>
                <w:color w:val="000000"/>
              </w:rPr>
              <w:t>0,110</w:t>
            </w:r>
          </w:p>
        </w:tc>
        <w:tc>
          <w:tcPr>
            <w:tcW w:w="794" w:type="dxa"/>
          </w:tcPr>
          <w:p w:rsidR="00036082" w:rsidRPr="000957C8" w:rsidRDefault="00036082">
            <w:pPr>
              <w:pStyle w:val="ConsPlusNormal"/>
              <w:jc w:val="center"/>
              <w:rPr>
                <w:color w:val="000000"/>
              </w:rPr>
            </w:pPr>
            <w:r w:rsidRPr="000957C8">
              <w:rPr>
                <w:color w:val="000000"/>
              </w:rPr>
              <w:t>0,087</w:t>
            </w:r>
          </w:p>
        </w:tc>
        <w:tc>
          <w:tcPr>
            <w:tcW w:w="794" w:type="dxa"/>
          </w:tcPr>
          <w:p w:rsidR="00036082" w:rsidRPr="000957C8" w:rsidRDefault="00036082">
            <w:pPr>
              <w:pStyle w:val="ConsPlusNormal"/>
              <w:jc w:val="center"/>
              <w:rPr>
                <w:color w:val="000000"/>
              </w:rPr>
            </w:pPr>
            <w:r w:rsidRPr="000957C8">
              <w:rPr>
                <w:color w:val="000000"/>
              </w:rPr>
              <w:t>0,032</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794" w:type="dxa"/>
          </w:tcPr>
          <w:p w:rsidR="00036082" w:rsidRPr="000957C8" w:rsidRDefault="00036082">
            <w:pPr>
              <w:pStyle w:val="ConsPlusNormal"/>
              <w:jc w:val="center"/>
              <w:rPr>
                <w:color w:val="000000"/>
              </w:rPr>
            </w:pPr>
            <w:r w:rsidRPr="000957C8">
              <w:rPr>
                <w:color w:val="000000"/>
              </w:rPr>
              <w:t>0,078</w:t>
            </w:r>
          </w:p>
        </w:tc>
        <w:tc>
          <w:tcPr>
            <w:tcW w:w="850" w:type="dxa"/>
          </w:tcPr>
          <w:p w:rsidR="00036082" w:rsidRPr="000957C8" w:rsidRDefault="00036082">
            <w:pPr>
              <w:pStyle w:val="ConsPlusNormal"/>
              <w:jc w:val="center"/>
              <w:rPr>
                <w:color w:val="000000"/>
              </w:rPr>
            </w:pPr>
            <w:r w:rsidRPr="000957C8">
              <w:rPr>
                <w:color w:val="000000"/>
              </w:rPr>
              <w:t>0,072</w:t>
            </w:r>
          </w:p>
        </w:tc>
        <w:tc>
          <w:tcPr>
            <w:tcW w:w="794" w:type="dxa"/>
          </w:tcPr>
          <w:p w:rsidR="00036082" w:rsidRPr="000957C8" w:rsidRDefault="00036082">
            <w:pPr>
              <w:pStyle w:val="ConsPlusNormal"/>
              <w:jc w:val="center"/>
              <w:rPr>
                <w:color w:val="000000"/>
              </w:rPr>
            </w:pPr>
            <w:r w:rsidRPr="000957C8">
              <w:rPr>
                <w:color w:val="000000"/>
              </w:rPr>
              <w:t>0,057</w:t>
            </w:r>
          </w:p>
        </w:tc>
        <w:tc>
          <w:tcPr>
            <w:tcW w:w="794" w:type="dxa"/>
          </w:tcPr>
          <w:p w:rsidR="00036082" w:rsidRPr="000957C8" w:rsidRDefault="00036082">
            <w:pPr>
              <w:pStyle w:val="ConsPlusNormal"/>
              <w:jc w:val="center"/>
              <w:rPr>
                <w:color w:val="000000"/>
              </w:rPr>
            </w:pPr>
            <w:r w:rsidRPr="000957C8">
              <w:rPr>
                <w:color w:val="000000"/>
              </w:rPr>
              <w:t>0,021</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100 кв. м</w:t>
            </w:r>
          </w:p>
        </w:tc>
        <w:tc>
          <w:tcPr>
            <w:tcW w:w="794" w:type="dxa"/>
          </w:tcPr>
          <w:p w:rsidR="00036082" w:rsidRPr="000957C8" w:rsidRDefault="00036082">
            <w:pPr>
              <w:pStyle w:val="ConsPlusNormal"/>
              <w:jc w:val="center"/>
              <w:rPr>
                <w:color w:val="000000"/>
              </w:rPr>
            </w:pPr>
            <w:r w:rsidRPr="000957C8">
              <w:rPr>
                <w:color w:val="000000"/>
              </w:rPr>
              <w:t>0,060</w:t>
            </w:r>
          </w:p>
        </w:tc>
        <w:tc>
          <w:tcPr>
            <w:tcW w:w="850" w:type="dxa"/>
          </w:tcPr>
          <w:p w:rsidR="00036082" w:rsidRPr="000957C8" w:rsidRDefault="00036082">
            <w:pPr>
              <w:pStyle w:val="ConsPlusNormal"/>
              <w:jc w:val="center"/>
              <w:rPr>
                <w:color w:val="000000"/>
              </w:rPr>
            </w:pPr>
            <w:r w:rsidRPr="000957C8">
              <w:rPr>
                <w:color w:val="000000"/>
              </w:rPr>
              <w:t>0,055</w:t>
            </w:r>
          </w:p>
        </w:tc>
        <w:tc>
          <w:tcPr>
            <w:tcW w:w="794" w:type="dxa"/>
          </w:tcPr>
          <w:p w:rsidR="00036082" w:rsidRPr="000957C8" w:rsidRDefault="00036082">
            <w:pPr>
              <w:pStyle w:val="ConsPlusNormal"/>
              <w:jc w:val="center"/>
              <w:rPr>
                <w:color w:val="000000"/>
              </w:rPr>
            </w:pPr>
            <w:r w:rsidRPr="000957C8">
              <w:rPr>
                <w:color w:val="000000"/>
              </w:rPr>
              <w:t>0,044</w:t>
            </w:r>
          </w:p>
        </w:tc>
        <w:tc>
          <w:tcPr>
            <w:tcW w:w="794" w:type="dxa"/>
          </w:tcPr>
          <w:p w:rsidR="00036082" w:rsidRPr="000957C8" w:rsidRDefault="00036082">
            <w:pPr>
              <w:pStyle w:val="ConsPlusNormal"/>
              <w:jc w:val="center"/>
              <w:rPr>
                <w:color w:val="000000"/>
              </w:rPr>
            </w:pPr>
            <w:r w:rsidRPr="000957C8">
              <w:rPr>
                <w:color w:val="000000"/>
              </w:rPr>
              <w:t>0,016</w:t>
            </w:r>
          </w:p>
        </w:tc>
      </w:tr>
      <w:tr w:rsidR="00036082" w:rsidRPr="000957C8">
        <w:tc>
          <w:tcPr>
            <w:tcW w:w="1871" w:type="dxa"/>
          </w:tcPr>
          <w:p w:rsidR="00036082" w:rsidRPr="000957C8" w:rsidRDefault="00036082">
            <w:pPr>
              <w:pStyle w:val="ConsPlusNormal"/>
              <w:jc w:val="center"/>
              <w:rPr>
                <w:color w:val="000000"/>
              </w:rPr>
            </w:pPr>
            <w:r w:rsidRPr="000957C8">
              <w:rPr>
                <w:color w:val="000000"/>
              </w:rPr>
              <w:t>7РТ-С-М-НП-31</w:t>
            </w:r>
          </w:p>
        </w:tc>
        <w:tc>
          <w:tcPr>
            <w:tcW w:w="4535" w:type="dxa"/>
          </w:tcPr>
          <w:p w:rsidR="00036082" w:rsidRPr="000957C8" w:rsidRDefault="00036082">
            <w:pPr>
              <w:pStyle w:val="ConsPlusNormal"/>
              <w:rPr>
                <w:color w:val="000000"/>
              </w:rPr>
            </w:pPr>
            <w:r w:rsidRPr="000957C8">
              <w:rPr>
                <w:color w:val="000000"/>
              </w:rPr>
              <w:t>семенами по налоговым периодам:</w:t>
            </w:r>
          </w:p>
        </w:tc>
        <w:tc>
          <w:tcPr>
            <w:tcW w:w="794"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1 и 2 кварталы через объекты стационарной торговой сети, площадь торговых мест в которых:</w:t>
            </w:r>
          </w:p>
        </w:tc>
        <w:tc>
          <w:tcPr>
            <w:tcW w:w="794"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до 5 кв. м (включительно)</w:t>
            </w:r>
          </w:p>
        </w:tc>
        <w:tc>
          <w:tcPr>
            <w:tcW w:w="794" w:type="dxa"/>
          </w:tcPr>
          <w:p w:rsidR="00036082" w:rsidRPr="000957C8" w:rsidRDefault="00036082">
            <w:pPr>
              <w:pStyle w:val="ConsPlusNormal"/>
              <w:jc w:val="center"/>
              <w:rPr>
                <w:color w:val="000000"/>
              </w:rPr>
            </w:pPr>
            <w:r w:rsidRPr="000957C8">
              <w:rPr>
                <w:color w:val="000000"/>
              </w:rPr>
              <w:t>0,570</w:t>
            </w:r>
          </w:p>
        </w:tc>
        <w:tc>
          <w:tcPr>
            <w:tcW w:w="850" w:type="dxa"/>
          </w:tcPr>
          <w:p w:rsidR="00036082" w:rsidRPr="000957C8" w:rsidRDefault="00036082">
            <w:pPr>
              <w:pStyle w:val="ConsPlusNormal"/>
              <w:jc w:val="center"/>
              <w:rPr>
                <w:color w:val="000000"/>
              </w:rPr>
            </w:pPr>
            <w:r w:rsidRPr="000957C8">
              <w:rPr>
                <w:color w:val="000000"/>
              </w:rPr>
              <w:t>0,510</w:t>
            </w:r>
          </w:p>
        </w:tc>
        <w:tc>
          <w:tcPr>
            <w:tcW w:w="794" w:type="dxa"/>
          </w:tcPr>
          <w:p w:rsidR="00036082" w:rsidRPr="000957C8" w:rsidRDefault="00036082">
            <w:pPr>
              <w:pStyle w:val="ConsPlusNormal"/>
              <w:jc w:val="center"/>
              <w:rPr>
                <w:color w:val="000000"/>
              </w:rPr>
            </w:pPr>
            <w:r w:rsidRPr="000957C8">
              <w:rPr>
                <w:color w:val="000000"/>
              </w:rPr>
              <w:t>0,430</w:t>
            </w:r>
          </w:p>
        </w:tc>
        <w:tc>
          <w:tcPr>
            <w:tcW w:w="794" w:type="dxa"/>
          </w:tcPr>
          <w:p w:rsidR="00036082" w:rsidRPr="000957C8" w:rsidRDefault="00036082">
            <w:pPr>
              <w:pStyle w:val="ConsPlusNormal"/>
              <w:jc w:val="center"/>
              <w:rPr>
                <w:color w:val="000000"/>
              </w:rPr>
            </w:pPr>
            <w:r w:rsidRPr="000957C8">
              <w:rPr>
                <w:color w:val="000000"/>
              </w:rPr>
              <w:t>0,170</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 кв. м до 15 кв. м (включительно)</w:t>
            </w:r>
          </w:p>
        </w:tc>
        <w:tc>
          <w:tcPr>
            <w:tcW w:w="794" w:type="dxa"/>
          </w:tcPr>
          <w:p w:rsidR="00036082" w:rsidRPr="000957C8" w:rsidRDefault="00036082">
            <w:pPr>
              <w:pStyle w:val="ConsPlusNormal"/>
              <w:jc w:val="center"/>
              <w:rPr>
                <w:color w:val="000000"/>
              </w:rPr>
            </w:pPr>
            <w:r w:rsidRPr="000957C8">
              <w:rPr>
                <w:color w:val="000000"/>
              </w:rPr>
              <w:t>0,296</w:t>
            </w:r>
          </w:p>
        </w:tc>
        <w:tc>
          <w:tcPr>
            <w:tcW w:w="850" w:type="dxa"/>
          </w:tcPr>
          <w:p w:rsidR="00036082" w:rsidRPr="000957C8" w:rsidRDefault="00036082">
            <w:pPr>
              <w:pStyle w:val="ConsPlusNormal"/>
              <w:jc w:val="center"/>
              <w:rPr>
                <w:color w:val="000000"/>
              </w:rPr>
            </w:pPr>
            <w:r w:rsidRPr="000957C8">
              <w:rPr>
                <w:color w:val="000000"/>
              </w:rPr>
              <w:t>0,265</w:t>
            </w:r>
          </w:p>
        </w:tc>
        <w:tc>
          <w:tcPr>
            <w:tcW w:w="794" w:type="dxa"/>
          </w:tcPr>
          <w:p w:rsidR="00036082" w:rsidRPr="000957C8" w:rsidRDefault="00036082">
            <w:pPr>
              <w:pStyle w:val="ConsPlusNormal"/>
              <w:jc w:val="center"/>
              <w:rPr>
                <w:color w:val="000000"/>
              </w:rPr>
            </w:pPr>
            <w:r w:rsidRPr="000957C8">
              <w:rPr>
                <w:color w:val="000000"/>
              </w:rPr>
              <w:t>0,224</w:t>
            </w:r>
          </w:p>
        </w:tc>
        <w:tc>
          <w:tcPr>
            <w:tcW w:w="794" w:type="dxa"/>
          </w:tcPr>
          <w:p w:rsidR="00036082" w:rsidRPr="000957C8" w:rsidRDefault="00036082">
            <w:pPr>
              <w:pStyle w:val="ConsPlusNormal"/>
              <w:jc w:val="center"/>
              <w:rPr>
                <w:color w:val="000000"/>
              </w:rPr>
            </w:pPr>
            <w:r w:rsidRPr="000957C8">
              <w:rPr>
                <w:color w:val="000000"/>
              </w:rPr>
              <w:t>0,088</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794" w:type="dxa"/>
          </w:tcPr>
          <w:p w:rsidR="00036082" w:rsidRPr="000957C8" w:rsidRDefault="00036082">
            <w:pPr>
              <w:pStyle w:val="ConsPlusNormal"/>
              <w:jc w:val="center"/>
              <w:rPr>
                <w:color w:val="000000"/>
              </w:rPr>
            </w:pPr>
            <w:r w:rsidRPr="000957C8">
              <w:rPr>
                <w:color w:val="000000"/>
              </w:rPr>
              <w:t>0,217</w:t>
            </w:r>
          </w:p>
        </w:tc>
        <w:tc>
          <w:tcPr>
            <w:tcW w:w="850" w:type="dxa"/>
          </w:tcPr>
          <w:p w:rsidR="00036082" w:rsidRPr="000957C8" w:rsidRDefault="00036082">
            <w:pPr>
              <w:pStyle w:val="ConsPlusNormal"/>
              <w:jc w:val="center"/>
              <w:rPr>
                <w:color w:val="000000"/>
              </w:rPr>
            </w:pPr>
            <w:r w:rsidRPr="000957C8">
              <w:rPr>
                <w:color w:val="000000"/>
              </w:rPr>
              <w:t>0,194</w:t>
            </w:r>
          </w:p>
        </w:tc>
        <w:tc>
          <w:tcPr>
            <w:tcW w:w="794" w:type="dxa"/>
          </w:tcPr>
          <w:p w:rsidR="00036082" w:rsidRPr="000957C8" w:rsidRDefault="00036082">
            <w:pPr>
              <w:pStyle w:val="ConsPlusNormal"/>
              <w:jc w:val="center"/>
              <w:rPr>
                <w:color w:val="000000"/>
              </w:rPr>
            </w:pPr>
            <w:r w:rsidRPr="000957C8">
              <w:rPr>
                <w:color w:val="000000"/>
              </w:rPr>
              <w:t>0,163</w:t>
            </w:r>
          </w:p>
        </w:tc>
        <w:tc>
          <w:tcPr>
            <w:tcW w:w="794" w:type="dxa"/>
          </w:tcPr>
          <w:p w:rsidR="00036082" w:rsidRPr="000957C8" w:rsidRDefault="00036082">
            <w:pPr>
              <w:pStyle w:val="ConsPlusNormal"/>
              <w:jc w:val="center"/>
              <w:rPr>
                <w:color w:val="000000"/>
              </w:rPr>
            </w:pPr>
            <w:r w:rsidRPr="000957C8">
              <w:rPr>
                <w:color w:val="000000"/>
              </w:rPr>
              <w:t>0,065</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794" w:type="dxa"/>
          </w:tcPr>
          <w:p w:rsidR="00036082" w:rsidRPr="000957C8" w:rsidRDefault="00036082">
            <w:pPr>
              <w:pStyle w:val="ConsPlusNormal"/>
              <w:jc w:val="center"/>
              <w:rPr>
                <w:color w:val="000000"/>
              </w:rPr>
            </w:pPr>
            <w:r w:rsidRPr="000957C8">
              <w:rPr>
                <w:color w:val="000000"/>
              </w:rPr>
              <w:t>0,131</w:t>
            </w:r>
          </w:p>
        </w:tc>
        <w:tc>
          <w:tcPr>
            <w:tcW w:w="850" w:type="dxa"/>
          </w:tcPr>
          <w:p w:rsidR="00036082" w:rsidRPr="000957C8" w:rsidRDefault="00036082">
            <w:pPr>
              <w:pStyle w:val="ConsPlusNormal"/>
              <w:jc w:val="center"/>
              <w:rPr>
                <w:color w:val="000000"/>
              </w:rPr>
            </w:pPr>
            <w:r w:rsidRPr="000957C8">
              <w:rPr>
                <w:color w:val="000000"/>
              </w:rPr>
              <w:t>0,117</w:t>
            </w:r>
          </w:p>
        </w:tc>
        <w:tc>
          <w:tcPr>
            <w:tcW w:w="794" w:type="dxa"/>
          </w:tcPr>
          <w:p w:rsidR="00036082" w:rsidRPr="000957C8" w:rsidRDefault="00036082">
            <w:pPr>
              <w:pStyle w:val="ConsPlusNormal"/>
              <w:jc w:val="center"/>
              <w:rPr>
                <w:color w:val="000000"/>
              </w:rPr>
            </w:pPr>
            <w:r w:rsidRPr="000957C8">
              <w:rPr>
                <w:color w:val="000000"/>
              </w:rPr>
              <w:t>0,099</w:t>
            </w:r>
          </w:p>
        </w:tc>
        <w:tc>
          <w:tcPr>
            <w:tcW w:w="794" w:type="dxa"/>
          </w:tcPr>
          <w:p w:rsidR="00036082" w:rsidRPr="000957C8" w:rsidRDefault="00036082">
            <w:pPr>
              <w:pStyle w:val="ConsPlusNormal"/>
              <w:jc w:val="center"/>
              <w:rPr>
                <w:color w:val="000000"/>
              </w:rPr>
            </w:pPr>
            <w:r w:rsidRPr="000957C8">
              <w:rPr>
                <w:color w:val="000000"/>
              </w:rPr>
              <w:t>0,039</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794" w:type="dxa"/>
          </w:tcPr>
          <w:p w:rsidR="00036082" w:rsidRPr="000957C8" w:rsidRDefault="00036082">
            <w:pPr>
              <w:pStyle w:val="ConsPlusNormal"/>
              <w:jc w:val="center"/>
              <w:rPr>
                <w:color w:val="000000"/>
              </w:rPr>
            </w:pPr>
            <w:r w:rsidRPr="000957C8">
              <w:rPr>
                <w:color w:val="000000"/>
              </w:rPr>
              <w:t>0,086</w:t>
            </w:r>
          </w:p>
        </w:tc>
        <w:tc>
          <w:tcPr>
            <w:tcW w:w="850" w:type="dxa"/>
          </w:tcPr>
          <w:p w:rsidR="00036082" w:rsidRPr="000957C8" w:rsidRDefault="00036082">
            <w:pPr>
              <w:pStyle w:val="ConsPlusNormal"/>
              <w:jc w:val="center"/>
              <w:rPr>
                <w:color w:val="000000"/>
              </w:rPr>
            </w:pPr>
            <w:r w:rsidRPr="000957C8">
              <w:rPr>
                <w:color w:val="000000"/>
              </w:rPr>
              <w:t>0,077</w:t>
            </w:r>
          </w:p>
        </w:tc>
        <w:tc>
          <w:tcPr>
            <w:tcW w:w="794" w:type="dxa"/>
          </w:tcPr>
          <w:p w:rsidR="00036082" w:rsidRPr="000957C8" w:rsidRDefault="00036082">
            <w:pPr>
              <w:pStyle w:val="ConsPlusNormal"/>
              <w:jc w:val="center"/>
              <w:rPr>
                <w:color w:val="000000"/>
              </w:rPr>
            </w:pPr>
            <w:r w:rsidRPr="000957C8">
              <w:rPr>
                <w:color w:val="000000"/>
              </w:rPr>
              <w:t>0,065</w:t>
            </w:r>
          </w:p>
        </w:tc>
        <w:tc>
          <w:tcPr>
            <w:tcW w:w="794" w:type="dxa"/>
          </w:tcPr>
          <w:p w:rsidR="00036082" w:rsidRPr="000957C8" w:rsidRDefault="00036082">
            <w:pPr>
              <w:pStyle w:val="ConsPlusNormal"/>
              <w:jc w:val="center"/>
              <w:rPr>
                <w:color w:val="000000"/>
              </w:rPr>
            </w:pPr>
            <w:r w:rsidRPr="000957C8">
              <w:rPr>
                <w:color w:val="000000"/>
              </w:rPr>
              <w:t>0,026</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100 кв. м</w:t>
            </w:r>
          </w:p>
        </w:tc>
        <w:tc>
          <w:tcPr>
            <w:tcW w:w="794" w:type="dxa"/>
          </w:tcPr>
          <w:p w:rsidR="00036082" w:rsidRPr="000957C8" w:rsidRDefault="00036082">
            <w:pPr>
              <w:pStyle w:val="ConsPlusNormal"/>
              <w:jc w:val="center"/>
              <w:rPr>
                <w:color w:val="000000"/>
              </w:rPr>
            </w:pPr>
            <w:r w:rsidRPr="000957C8">
              <w:rPr>
                <w:color w:val="000000"/>
              </w:rPr>
              <w:t>0,066</w:t>
            </w:r>
          </w:p>
        </w:tc>
        <w:tc>
          <w:tcPr>
            <w:tcW w:w="850" w:type="dxa"/>
          </w:tcPr>
          <w:p w:rsidR="00036082" w:rsidRPr="000957C8" w:rsidRDefault="00036082">
            <w:pPr>
              <w:pStyle w:val="ConsPlusNormal"/>
              <w:jc w:val="center"/>
              <w:rPr>
                <w:color w:val="000000"/>
              </w:rPr>
            </w:pPr>
            <w:r w:rsidRPr="000957C8">
              <w:rPr>
                <w:color w:val="000000"/>
              </w:rPr>
              <w:t>0,059</w:t>
            </w:r>
          </w:p>
        </w:tc>
        <w:tc>
          <w:tcPr>
            <w:tcW w:w="794" w:type="dxa"/>
          </w:tcPr>
          <w:p w:rsidR="00036082" w:rsidRPr="000957C8" w:rsidRDefault="00036082">
            <w:pPr>
              <w:pStyle w:val="ConsPlusNormal"/>
              <w:jc w:val="center"/>
              <w:rPr>
                <w:color w:val="000000"/>
              </w:rPr>
            </w:pPr>
            <w:r w:rsidRPr="000957C8">
              <w:rPr>
                <w:color w:val="000000"/>
              </w:rPr>
              <w:t>0,049</w:t>
            </w:r>
          </w:p>
        </w:tc>
        <w:tc>
          <w:tcPr>
            <w:tcW w:w="794" w:type="dxa"/>
          </w:tcPr>
          <w:p w:rsidR="00036082" w:rsidRPr="000957C8" w:rsidRDefault="00036082">
            <w:pPr>
              <w:pStyle w:val="ConsPlusNormal"/>
              <w:jc w:val="center"/>
              <w:rPr>
                <w:color w:val="000000"/>
              </w:rPr>
            </w:pPr>
            <w:r w:rsidRPr="000957C8">
              <w:rPr>
                <w:color w:val="000000"/>
              </w:rPr>
              <w:t>0,020</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3 и 4 кварталы через объекты стационарной торговой сети, площадь торговых мест в которых:</w:t>
            </w:r>
          </w:p>
        </w:tc>
        <w:tc>
          <w:tcPr>
            <w:tcW w:w="794"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до 5 кв. м (включительно)</w:t>
            </w:r>
          </w:p>
        </w:tc>
        <w:tc>
          <w:tcPr>
            <w:tcW w:w="794" w:type="dxa"/>
          </w:tcPr>
          <w:p w:rsidR="00036082" w:rsidRPr="000957C8" w:rsidRDefault="00036082">
            <w:pPr>
              <w:pStyle w:val="ConsPlusNormal"/>
              <w:jc w:val="center"/>
              <w:rPr>
                <w:color w:val="000000"/>
              </w:rPr>
            </w:pPr>
            <w:r w:rsidRPr="000957C8">
              <w:rPr>
                <w:color w:val="000000"/>
              </w:rPr>
              <w:t>0,340</w:t>
            </w:r>
          </w:p>
        </w:tc>
        <w:tc>
          <w:tcPr>
            <w:tcW w:w="850" w:type="dxa"/>
          </w:tcPr>
          <w:p w:rsidR="00036082" w:rsidRPr="000957C8" w:rsidRDefault="00036082">
            <w:pPr>
              <w:pStyle w:val="ConsPlusNormal"/>
              <w:jc w:val="center"/>
              <w:rPr>
                <w:color w:val="000000"/>
              </w:rPr>
            </w:pPr>
            <w:r w:rsidRPr="000957C8">
              <w:rPr>
                <w:color w:val="000000"/>
              </w:rPr>
              <w:t>0,310</w:t>
            </w:r>
          </w:p>
        </w:tc>
        <w:tc>
          <w:tcPr>
            <w:tcW w:w="794" w:type="dxa"/>
          </w:tcPr>
          <w:p w:rsidR="00036082" w:rsidRPr="000957C8" w:rsidRDefault="00036082">
            <w:pPr>
              <w:pStyle w:val="ConsPlusNormal"/>
              <w:jc w:val="center"/>
              <w:rPr>
                <w:color w:val="000000"/>
              </w:rPr>
            </w:pPr>
            <w:r w:rsidRPr="000957C8">
              <w:rPr>
                <w:color w:val="000000"/>
              </w:rPr>
              <w:t>0,260</w:t>
            </w:r>
          </w:p>
        </w:tc>
        <w:tc>
          <w:tcPr>
            <w:tcW w:w="794" w:type="dxa"/>
          </w:tcPr>
          <w:p w:rsidR="00036082" w:rsidRPr="000957C8" w:rsidRDefault="00036082">
            <w:pPr>
              <w:pStyle w:val="ConsPlusNormal"/>
              <w:jc w:val="center"/>
              <w:rPr>
                <w:color w:val="000000"/>
              </w:rPr>
            </w:pPr>
            <w:r w:rsidRPr="000957C8">
              <w:rPr>
                <w:color w:val="000000"/>
              </w:rPr>
              <w:t>0,100</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 кв. м до 15 кв. м (включительно)</w:t>
            </w:r>
          </w:p>
        </w:tc>
        <w:tc>
          <w:tcPr>
            <w:tcW w:w="794" w:type="dxa"/>
          </w:tcPr>
          <w:p w:rsidR="00036082" w:rsidRPr="000957C8" w:rsidRDefault="00036082">
            <w:pPr>
              <w:pStyle w:val="ConsPlusNormal"/>
              <w:jc w:val="center"/>
              <w:rPr>
                <w:color w:val="000000"/>
              </w:rPr>
            </w:pPr>
            <w:r w:rsidRPr="000957C8">
              <w:rPr>
                <w:color w:val="000000"/>
              </w:rPr>
              <w:t>0,177</w:t>
            </w:r>
          </w:p>
        </w:tc>
        <w:tc>
          <w:tcPr>
            <w:tcW w:w="850" w:type="dxa"/>
          </w:tcPr>
          <w:p w:rsidR="00036082" w:rsidRPr="000957C8" w:rsidRDefault="00036082">
            <w:pPr>
              <w:pStyle w:val="ConsPlusNormal"/>
              <w:jc w:val="center"/>
              <w:rPr>
                <w:color w:val="000000"/>
              </w:rPr>
            </w:pPr>
            <w:r w:rsidRPr="000957C8">
              <w:rPr>
                <w:color w:val="000000"/>
              </w:rPr>
              <w:t>0,161</w:t>
            </w:r>
          </w:p>
        </w:tc>
        <w:tc>
          <w:tcPr>
            <w:tcW w:w="794" w:type="dxa"/>
          </w:tcPr>
          <w:p w:rsidR="00036082" w:rsidRPr="000957C8" w:rsidRDefault="00036082">
            <w:pPr>
              <w:pStyle w:val="ConsPlusNormal"/>
              <w:jc w:val="center"/>
              <w:rPr>
                <w:color w:val="000000"/>
              </w:rPr>
            </w:pPr>
            <w:r w:rsidRPr="000957C8">
              <w:rPr>
                <w:color w:val="000000"/>
              </w:rPr>
              <w:t>0,135</w:t>
            </w:r>
          </w:p>
        </w:tc>
        <w:tc>
          <w:tcPr>
            <w:tcW w:w="794" w:type="dxa"/>
          </w:tcPr>
          <w:p w:rsidR="00036082" w:rsidRPr="000957C8" w:rsidRDefault="00036082">
            <w:pPr>
              <w:pStyle w:val="ConsPlusNormal"/>
              <w:jc w:val="center"/>
              <w:rPr>
                <w:color w:val="000000"/>
              </w:rPr>
            </w:pPr>
            <w:r w:rsidRPr="000957C8">
              <w:rPr>
                <w:color w:val="000000"/>
              </w:rPr>
              <w:t>0,052</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794" w:type="dxa"/>
          </w:tcPr>
          <w:p w:rsidR="00036082" w:rsidRPr="000957C8" w:rsidRDefault="00036082">
            <w:pPr>
              <w:pStyle w:val="ConsPlusNormal"/>
              <w:jc w:val="center"/>
              <w:rPr>
                <w:color w:val="000000"/>
              </w:rPr>
            </w:pPr>
            <w:r w:rsidRPr="000957C8">
              <w:rPr>
                <w:color w:val="000000"/>
              </w:rPr>
              <w:t>0,129</w:t>
            </w:r>
          </w:p>
        </w:tc>
        <w:tc>
          <w:tcPr>
            <w:tcW w:w="850" w:type="dxa"/>
          </w:tcPr>
          <w:p w:rsidR="00036082" w:rsidRPr="000957C8" w:rsidRDefault="00036082">
            <w:pPr>
              <w:pStyle w:val="ConsPlusNormal"/>
              <w:jc w:val="center"/>
              <w:rPr>
                <w:color w:val="000000"/>
              </w:rPr>
            </w:pPr>
            <w:r w:rsidRPr="000957C8">
              <w:rPr>
                <w:color w:val="000000"/>
              </w:rPr>
              <w:t>0,118</w:t>
            </w:r>
          </w:p>
        </w:tc>
        <w:tc>
          <w:tcPr>
            <w:tcW w:w="794" w:type="dxa"/>
          </w:tcPr>
          <w:p w:rsidR="00036082" w:rsidRPr="000957C8" w:rsidRDefault="00036082">
            <w:pPr>
              <w:pStyle w:val="ConsPlusNormal"/>
              <w:jc w:val="center"/>
              <w:rPr>
                <w:color w:val="000000"/>
              </w:rPr>
            </w:pPr>
            <w:r w:rsidRPr="000957C8">
              <w:rPr>
                <w:color w:val="000000"/>
              </w:rPr>
              <w:t>0,099</w:t>
            </w:r>
          </w:p>
        </w:tc>
        <w:tc>
          <w:tcPr>
            <w:tcW w:w="794" w:type="dxa"/>
          </w:tcPr>
          <w:p w:rsidR="00036082" w:rsidRPr="000957C8" w:rsidRDefault="00036082">
            <w:pPr>
              <w:pStyle w:val="ConsPlusNormal"/>
              <w:jc w:val="center"/>
              <w:rPr>
                <w:color w:val="000000"/>
              </w:rPr>
            </w:pPr>
            <w:r w:rsidRPr="000957C8">
              <w:rPr>
                <w:color w:val="000000"/>
              </w:rPr>
              <w:t>0,038</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794" w:type="dxa"/>
          </w:tcPr>
          <w:p w:rsidR="00036082" w:rsidRPr="000957C8" w:rsidRDefault="00036082">
            <w:pPr>
              <w:pStyle w:val="ConsPlusNormal"/>
              <w:jc w:val="center"/>
              <w:rPr>
                <w:color w:val="000000"/>
              </w:rPr>
            </w:pPr>
            <w:r w:rsidRPr="000957C8">
              <w:rPr>
                <w:color w:val="000000"/>
              </w:rPr>
              <w:t>0,078</w:t>
            </w:r>
          </w:p>
        </w:tc>
        <w:tc>
          <w:tcPr>
            <w:tcW w:w="850" w:type="dxa"/>
          </w:tcPr>
          <w:p w:rsidR="00036082" w:rsidRPr="000957C8" w:rsidRDefault="00036082">
            <w:pPr>
              <w:pStyle w:val="ConsPlusNormal"/>
              <w:jc w:val="center"/>
              <w:rPr>
                <w:color w:val="000000"/>
              </w:rPr>
            </w:pPr>
            <w:r w:rsidRPr="000957C8">
              <w:rPr>
                <w:color w:val="000000"/>
              </w:rPr>
              <w:t>0,071</w:t>
            </w:r>
          </w:p>
        </w:tc>
        <w:tc>
          <w:tcPr>
            <w:tcW w:w="794" w:type="dxa"/>
          </w:tcPr>
          <w:p w:rsidR="00036082" w:rsidRPr="000957C8" w:rsidRDefault="00036082">
            <w:pPr>
              <w:pStyle w:val="ConsPlusNormal"/>
              <w:jc w:val="center"/>
              <w:rPr>
                <w:color w:val="000000"/>
              </w:rPr>
            </w:pPr>
            <w:r w:rsidRPr="000957C8">
              <w:rPr>
                <w:color w:val="000000"/>
              </w:rPr>
              <w:t>0,060</w:t>
            </w:r>
          </w:p>
        </w:tc>
        <w:tc>
          <w:tcPr>
            <w:tcW w:w="794" w:type="dxa"/>
          </w:tcPr>
          <w:p w:rsidR="00036082" w:rsidRPr="000957C8" w:rsidRDefault="00036082">
            <w:pPr>
              <w:pStyle w:val="ConsPlusNormal"/>
              <w:jc w:val="center"/>
              <w:rPr>
                <w:color w:val="000000"/>
              </w:rPr>
            </w:pPr>
            <w:r w:rsidRPr="000957C8">
              <w:rPr>
                <w:color w:val="000000"/>
              </w:rPr>
              <w:t>0,023</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794" w:type="dxa"/>
          </w:tcPr>
          <w:p w:rsidR="00036082" w:rsidRPr="000957C8" w:rsidRDefault="00036082">
            <w:pPr>
              <w:pStyle w:val="ConsPlusNormal"/>
              <w:jc w:val="center"/>
              <w:rPr>
                <w:color w:val="000000"/>
              </w:rPr>
            </w:pPr>
            <w:r w:rsidRPr="000957C8">
              <w:rPr>
                <w:color w:val="000000"/>
              </w:rPr>
              <w:t>0,051</w:t>
            </w:r>
          </w:p>
        </w:tc>
        <w:tc>
          <w:tcPr>
            <w:tcW w:w="850" w:type="dxa"/>
          </w:tcPr>
          <w:p w:rsidR="00036082" w:rsidRPr="000957C8" w:rsidRDefault="00036082">
            <w:pPr>
              <w:pStyle w:val="ConsPlusNormal"/>
              <w:jc w:val="center"/>
              <w:rPr>
                <w:color w:val="000000"/>
              </w:rPr>
            </w:pPr>
            <w:r w:rsidRPr="000957C8">
              <w:rPr>
                <w:color w:val="000000"/>
              </w:rPr>
              <w:t>0,047</w:t>
            </w:r>
          </w:p>
        </w:tc>
        <w:tc>
          <w:tcPr>
            <w:tcW w:w="794" w:type="dxa"/>
          </w:tcPr>
          <w:p w:rsidR="00036082" w:rsidRPr="000957C8" w:rsidRDefault="00036082">
            <w:pPr>
              <w:pStyle w:val="ConsPlusNormal"/>
              <w:jc w:val="center"/>
              <w:rPr>
                <w:color w:val="000000"/>
              </w:rPr>
            </w:pPr>
            <w:r w:rsidRPr="000957C8">
              <w:rPr>
                <w:color w:val="000000"/>
              </w:rPr>
              <w:t>0,039</w:t>
            </w:r>
          </w:p>
        </w:tc>
        <w:tc>
          <w:tcPr>
            <w:tcW w:w="794" w:type="dxa"/>
          </w:tcPr>
          <w:p w:rsidR="00036082" w:rsidRPr="000957C8" w:rsidRDefault="00036082">
            <w:pPr>
              <w:pStyle w:val="ConsPlusNormal"/>
              <w:jc w:val="center"/>
              <w:rPr>
                <w:color w:val="000000"/>
              </w:rPr>
            </w:pPr>
            <w:r w:rsidRPr="000957C8">
              <w:rPr>
                <w:color w:val="000000"/>
              </w:rPr>
              <w:t>0,015</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100 кв. м</w:t>
            </w:r>
          </w:p>
        </w:tc>
        <w:tc>
          <w:tcPr>
            <w:tcW w:w="794" w:type="dxa"/>
          </w:tcPr>
          <w:p w:rsidR="00036082" w:rsidRPr="000957C8" w:rsidRDefault="00036082">
            <w:pPr>
              <w:pStyle w:val="ConsPlusNormal"/>
              <w:jc w:val="center"/>
              <w:rPr>
                <w:color w:val="000000"/>
              </w:rPr>
            </w:pPr>
            <w:r w:rsidRPr="000957C8">
              <w:rPr>
                <w:color w:val="000000"/>
              </w:rPr>
              <w:t>0,039</w:t>
            </w:r>
          </w:p>
        </w:tc>
        <w:tc>
          <w:tcPr>
            <w:tcW w:w="850" w:type="dxa"/>
          </w:tcPr>
          <w:p w:rsidR="00036082" w:rsidRPr="000957C8" w:rsidRDefault="00036082">
            <w:pPr>
              <w:pStyle w:val="ConsPlusNormal"/>
              <w:jc w:val="center"/>
              <w:rPr>
                <w:color w:val="000000"/>
              </w:rPr>
            </w:pPr>
            <w:r w:rsidRPr="000957C8">
              <w:rPr>
                <w:color w:val="000000"/>
              </w:rPr>
              <w:t>0,036</w:t>
            </w:r>
          </w:p>
        </w:tc>
        <w:tc>
          <w:tcPr>
            <w:tcW w:w="794" w:type="dxa"/>
          </w:tcPr>
          <w:p w:rsidR="00036082" w:rsidRPr="000957C8" w:rsidRDefault="00036082">
            <w:pPr>
              <w:pStyle w:val="ConsPlusNormal"/>
              <w:jc w:val="center"/>
              <w:rPr>
                <w:color w:val="000000"/>
              </w:rPr>
            </w:pPr>
            <w:r w:rsidRPr="000957C8">
              <w:rPr>
                <w:color w:val="000000"/>
              </w:rPr>
              <w:t>0,030</w:t>
            </w:r>
          </w:p>
        </w:tc>
        <w:tc>
          <w:tcPr>
            <w:tcW w:w="794" w:type="dxa"/>
          </w:tcPr>
          <w:p w:rsidR="00036082" w:rsidRPr="000957C8" w:rsidRDefault="00036082">
            <w:pPr>
              <w:pStyle w:val="ConsPlusNormal"/>
              <w:jc w:val="center"/>
              <w:rPr>
                <w:color w:val="000000"/>
              </w:rPr>
            </w:pPr>
            <w:r w:rsidRPr="000957C8">
              <w:rPr>
                <w:color w:val="000000"/>
              </w:rPr>
              <w:t>0,012</w:t>
            </w:r>
          </w:p>
        </w:tc>
      </w:tr>
      <w:tr w:rsidR="00036082" w:rsidRPr="000957C8">
        <w:tc>
          <w:tcPr>
            <w:tcW w:w="1871" w:type="dxa"/>
          </w:tcPr>
          <w:p w:rsidR="00036082" w:rsidRPr="000957C8" w:rsidRDefault="00036082">
            <w:pPr>
              <w:pStyle w:val="ConsPlusNormal"/>
              <w:jc w:val="center"/>
              <w:rPr>
                <w:color w:val="000000"/>
              </w:rPr>
            </w:pPr>
            <w:r w:rsidRPr="000957C8">
              <w:rPr>
                <w:color w:val="000000"/>
              </w:rPr>
              <w:t>7РТ-С-М-НП-32</w:t>
            </w:r>
          </w:p>
        </w:tc>
        <w:tc>
          <w:tcPr>
            <w:tcW w:w="4535" w:type="dxa"/>
          </w:tcPr>
          <w:p w:rsidR="00036082" w:rsidRPr="000957C8" w:rsidRDefault="00036082">
            <w:pPr>
              <w:pStyle w:val="ConsPlusNormal"/>
              <w:rPr>
                <w:color w:val="000000"/>
              </w:rPr>
            </w:pPr>
            <w:r w:rsidRPr="000957C8">
              <w:rPr>
                <w:color w:val="000000"/>
              </w:rPr>
              <w:t>рассадой и саженцами через объекты стационарной торговой сети, площадь торговых мест в которых:</w:t>
            </w:r>
          </w:p>
        </w:tc>
        <w:tc>
          <w:tcPr>
            <w:tcW w:w="794"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до 5 кв. м (включительно)</w:t>
            </w:r>
          </w:p>
        </w:tc>
        <w:tc>
          <w:tcPr>
            <w:tcW w:w="794" w:type="dxa"/>
          </w:tcPr>
          <w:p w:rsidR="00036082" w:rsidRPr="000957C8" w:rsidRDefault="00036082">
            <w:pPr>
              <w:pStyle w:val="ConsPlusNormal"/>
              <w:jc w:val="center"/>
              <w:rPr>
                <w:color w:val="000000"/>
              </w:rPr>
            </w:pPr>
            <w:r w:rsidRPr="000957C8">
              <w:rPr>
                <w:color w:val="000000"/>
              </w:rPr>
              <w:t>0,260</w:t>
            </w:r>
          </w:p>
        </w:tc>
        <w:tc>
          <w:tcPr>
            <w:tcW w:w="850" w:type="dxa"/>
          </w:tcPr>
          <w:p w:rsidR="00036082" w:rsidRPr="000957C8" w:rsidRDefault="00036082">
            <w:pPr>
              <w:pStyle w:val="ConsPlusNormal"/>
              <w:jc w:val="center"/>
              <w:rPr>
                <w:color w:val="000000"/>
              </w:rPr>
            </w:pPr>
            <w:r w:rsidRPr="000957C8">
              <w:rPr>
                <w:color w:val="000000"/>
              </w:rPr>
              <w:t>0,230</w:t>
            </w:r>
          </w:p>
        </w:tc>
        <w:tc>
          <w:tcPr>
            <w:tcW w:w="794" w:type="dxa"/>
          </w:tcPr>
          <w:p w:rsidR="00036082" w:rsidRPr="000957C8" w:rsidRDefault="00036082">
            <w:pPr>
              <w:pStyle w:val="ConsPlusNormal"/>
              <w:jc w:val="center"/>
              <w:rPr>
                <w:color w:val="000000"/>
              </w:rPr>
            </w:pPr>
            <w:r w:rsidRPr="000957C8">
              <w:rPr>
                <w:color w:val="000000"/>
              </w:rPr>
              <w:t>0,200</w:t>
            </w:r>
          </w:p>
        </w:tc>
        <w:tc>
          <w:tcPr>
            <w:tcW w:w="794" w:type="dxa"/>
          </w:tcPr>
          <w:p w:rsidR="00036082" w:rsidRPr="000957C8" w:rsidRDefault="00036082">
            <w:pPr>
              <w:pStyle w:val="ConsPlusNormal"/>
              <w:jc w:val="center"/>
              <w:rPr>
                <w:color w:val="000000"/>
              </w:rPr>
            </w:pPr>
            <w:r w:rsidRPr="000957C8">
              <w:rPr>
                <w:color w:val="000000"/>
              </w:rPr>
              <w:t>0,080</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 кв. м до 15 кв. м (включительно)</w:t>
            </w:r>
          </w:p>
        </w:tc>
        <w:tc>
          <w:tcPr>
            <w:tcW w:w="794" w:type="dxa"/>
          </w:tcPr>
          <w:p w:rsidR="00036082" w:rsidRPr="000957C8" w:rsidRDefault="00036082">
            <w:pPr>
              <w:pStyle w:val="ConsPlusNormal"/>
              <w:jc w:val="center"/>
              <w:rPr>
                <w:color w:val="000000"/>
              </w:rPr>
            </w:pPr>
            <w:r w:rsidRPr="000957C8">
              <w:rPr>
                <w:color w:val="000000"/>
              </w:rPr>
              <w:t>0,135</w:t>
            </w:r>
          </w:p>
        </w:tc>
        <w:tc>
          <w:tcPr>
            <w:tcW w:w="850" w:type="dxa"/>
          </w:tcPr>
          <w:p w:rsidR="00036082" w:rsidRPr="000957C8" w:rsidRDefault="00036082">
            <w:pPr>
              <w:pStyle w:val="ConsPlusNormal"/>
              <w:jc w:val="center"/>
              <w:rPr>
                <w:color w:val="000000"/>
              </w:rPr>
            </w:pPr>
            <w:r w:rsidRPr="000957C8">
              <w:rPr>
                <w:color w:val="000000"/>
              </w:rPr>
              <w:t>0,120</w:t>
            </w:r>
          </w:p>
        </w:tc>
        <w:tc>
          <w:tcPr>
            <w:tcW w:w="794" w:type="dxa"/>
          </w:tcPr>
          <w:p w:rsidR="00036082" w:rsidRPr="000957C8" w:rsidRDefault="00036082">
            <w:pPr>
              <w:pStyle w:val="ConsPlusNormal"/>
              <w:jc w:val="center"/>
              <w:rPr>
                <w:color w:val="000000"/>
              </w:rPr>
            </w:pPr>
            <w:r w:rsidRPr="000957C8">
              <w:rPr>
                <w:color w:val="000000"/>
              </w:rPr>
              <w:t>0,104</w:t>
            </w:r>
          </w:p>
        </w:tc>
        <w:tc>
          <w:tcPr>
            <w:tcW w:w="794" w:type="dxa"/>
          </w:tcPr>
          <w:p w:rsidR="00036082" w:rsidRPr="000957C8" w:rsidRDefault="00036082">
            <w:pPr>
              <w:pStyle w:val="ConsPlusNormal"/>
              <w:jc w:val="center"/>
              <w:rPr>
                <w:color w:val="000000"/>
              </w:rPr>
            </w:pPr>
            <w:r w:rsidRPr="000957C8">
              <w:rPr>
                <w:color w:val="000000"/>
              </w:rPr>
              <w:t>0,042</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794" w:type="dxa"/>
          </w:tcPr>
          <w:p w:rsidR="00036082" w:rsidRPr="000957C8" w:rsidRDefault="00036082">
            <w:pPr>
              <w:pStyle w:val="ConsPlusNormal"/>
              <w:jc w:val="center"/>
              <w:rPr>
                <w:color w:val="000000"/>
              </w:rPr>
            </w:pPr>
            <w:r w:rsidRPr="000957C8">
              <w:rPr>
                <w:color w:val="000000"/>
              </w:rPr>
              <w:t>0,099</w:t>
            </w:r>
          </w:p>
        </w:tc>
        <w:tc>
          <w:tcPr>
            <w:tcW w:w="850" w:type="dxa"/>
          </w:tcPr>
          <w:p w:rsidR="00036082" w:rsidRPr="000957C8" w:rsidRDefault="00036082">
            <w:pPr>
              <w:pStyle w:val="ConsPlusNormal"/>
              <w:jc w:val="center"/>
              <w:rPr>
                <w:color w:val="000000"/>
              </w:rPr>
            </w:pPr>
            <w:r w:rsidRPr="000957C8">
              <w:rPr>
                <w:color w:val="000000"/>
              </w:rPr>
              <w:t>0,087</w:t>
            </w:r>
          </w:p>
        </w:tc>
        <w:tc>
          <w:tcPr>
            <w:tcW w:w="794" w:type="dxa"/>
          </w:tcPr>
          <w:p w:rsidR="00036082" w:rsidRPr="000957C8" w:rsidRDefault="00036082">
            <w:pPr>
              <w:pStyle w:val="ConsPlusNormal"/>
              <w:jc w:val="center"/>
              <w:rPr>
                <w:color w:val="000000"/>
              </w:rPr>
            </w:pPr>
            <w:r w:rsidRPr="000957C8">
              <w:rPr>
                <w:color w:val="000000"/>
              </w:rPr>
              <w:t>0,076</w:t>
            </w:r>
          </w:p>
        </w:tc>
        <w:tc>
          <w:tcPr>
            <w:tcW w:w="794" w:type="dxa"/>
          </w:tcPr>
          <w:p w:rsidR="00036082" w:rsidRPr="000957C8" w:rsidRDefault="00036082">
            <w:pPr>
              <w:pStyle w:val="ConsPlusNormal"/>
              <w:jc w:val="center"/>
              <w:rPr>
                <w:color w:val="000000"/>
              </w:rPr>
            </w:pPr>
            <w:r w:rsidRPr="000957C8">
              <w:rPr>
                <w:color w:val="000000"/>
              </w:rPr>
              <w:t>0,030</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794" w:type="dxa"/>
          </w:tcPr>
          <w:p w:rsidR="00036082" w:rsidRPr="000957C8" w:rsidRDefault="00036082">
            <w:pPr>
              <w:pStyle w:val="ConsPlusNormal"/>
              <w:jc w:val="center"/>
              <w:rPr>
                <w:color w:val="000000"/>
              </w:rPr>
            </w:pPr>
            <w:r w:rsidRPr="000957C8">
              <w:rPr>
                <w:color w:val="000000"/>
              </w:rPr>
              <w:t>0,060</w:t>
            </w:r>
          </w:p>
        </w:tc>
        <w:tc>
          <w:tcPr>
            <w:tcW w:w="850" w:type="dxa"/>
          </w:tcPr>
          <w:p w:rsidR="00036082" w:rsidRPr="000957C8" w:rsidRDefault="00036082">
            <w:pPr>
              <w:pStyle w:val="ConsPlusNormal"/>
              <w:jc w:val="center"/>
              <w:rPr>
                <w:color w:val="000000"/>
              </w:rPr>
            </w:pPr>
            <w:r w:rsidRPr="000957C8">
              <w:rPr>
                <w:color w:val="000000"/>
              </w:rPr>
              <w:t>0,053</w:t>
            </w:r>
          </w:p>
        </w:tc>
        <w:tc>
          <w:tcPr>
            <w:tcW w:w="794" w:type="dxa"/>
          </w:tcPr>
          <w:p w:rsidR="00036082" w:rsidRPr="000957C8" w:rsidRDefault="00036082">
            <w:pPr>
              <w:pStyle w:val="ConsPlusNormal"/>
              <w:jc w:val="center"/>
              <w:rPr>
                <w:color w:val="000000"/>
              </w:rPr>
            </w:pPr>
            <w:r w:rsidRPr="000957C8">
              <w:rPr>
                <w:color w:val="000000"/>
              </w:rPr>
              <w:t>0,046</w:t>
            </w:r>
          </w:p>
        </w:tc>
        <w:tc>
          <w:tcPr>
            <w:tcW w:w="794" w:type="dxa"/>
          </w:tcPr>
          <w:p w:rsidR="00036082" w:rsidRPr="000957C8" w:rsidRDefault="00036082">
            <w:pPr>
              <w:pStyle w:val="ConsPlusNormal"/>
              <w:jc w:val="center"/>
              <w:rPr>
                <w:color w:val="000000"/>
              </w:rPr>
            </w:pPr>
            <w:r w:rsidRPr="000957C8">
              <w:rPr>
                <w:color w:val="000000"/>
              </w:rPr>
              <w:t>0,018</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794" w:type="dxa"/>
          </w:tcPr>
          <w:p w:rsidR="00036082" w:rsidRPr="000957C8" w:rsidRDefault="00036082">
            <w:pPr>
              <w:pStyle w:val="ConsPlusNormal"/>
              <w:jc w:val="center"/>
              <w:rPr>
                <w:color w:val="000000"/>
              </w:rPr>
            </w:pPr>
            <w:r w:rsidRPr="000957C8">
              <w:rPr>
                <w:color w:val="000000"/>
              </w:rPr>
              <w:t>0,039</w:t>
            </w:r>
          </w:p>
        </w:tc>
        <w:tc>
          <w:tcPr>
            <w:tcW w:w="850" w:type="dxa"/>
          </w:tcPr>
          <w:p w:rsidR="00036082" w:rsidRPr="000957C8" w:rsidRDefault="00036082">
            <w:pPr>
              <w:pStyle w:val="ConsPlusNormal"/>
              <w:jc w:val="center"/>
              <w:rPr>
                <w:color w:val="000000"/>
              </w:rPr>
            </w:pPr>
            <w:r w:rsidRPr="000957C8">
              <w:rPr>
                <w:color w:val="000000"/>
              </w:rPr>
              <w:t>0,035</w:t>
            </w:r>
          </w:p>
        </w:tc>
        <w:tc>
          <w:tcPr>
            <w:tcW w:w="794" w:type="dxa"/>
          </w:tcPr>
          <w:p w:rsidR="00036082" w:rsidRPr="000957C8" w:rsidRDefault="00036082">
            <w:pPr>
              <w:pStyle w:val="ConsPlusNormal"/>
              <w:jc w:val="center"/>
              <w:rPr>
                <w:color w:val="000000"/>
              </w:rPr>
            </w:pPr>
            <w:r w:rsidRPr="000957C8">
              <w:rPr>
                <w:color w:val="000000"/>
              </w:rPr>
              <w:t>0,030</w:t>
            </w:r>
          </w:p>
        </w:tc>
        <w:tc>
          <w:tcPr>
            <w:tcW w:w="794" w:type="dxa"/>
          </w:tcPr>
          <w:p w:rsidR="00036082" w:rsidRPr="000957C8" w:rsidRDefault="00036082">
            <w:pPr>
              <w:pStyle w:val="ConsPlusNormal"/>
              <w:jc w:val="center"/>
              <w:rPr>
                <w:color w:val="000000"/>
              </w:rPr>
            </w:pPr>
            <w:r w:rsidRPr="000957C8">
              <w:rPr>
                <w:color w:val="000000"/>
              </w:rPr>
              <w:t>0,012</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100 кв. м</w:t>
            </w:r>
          </w:p>
        </w:tc>
        <w:tc>
          <w:tcPr>
            <w:tcW w:w="794" w:type="dxa"/>
          </w:tcPr>
          <w:p w:rsidR="00036082" w:rsidRPr="000957C8" w:rsidRDefault="00036082">
            <w:pPr>
              <w:pStyle w:val="ConsPlusNormal"/>
              <w:jc w:val="center"/>
              <w:rPr>
                <w:color w:val="000000"/>
              </w:rPr>
            </w:pPr>
            <w:r w:rsidRPr="000957C8">
              <w:rPr>
                <w:color w:val="000000"/>
              </w:rPr>
              <w:t>0,030</w:t>
            </w:r>
          </w:p>
        </w:tc>
        <w:tc>
          <w:tcPr>
            <w:tcW w:w="850" w:type="dxa"/>
          </w:tcPr>
          <w:p w:rsidR="00036082" w:rsidRPr="000957C8" w:rsidRDefault="00036082">
            <w:pPr>
              <w:pStyle w:val="ConsPlusNormal"/>
              <w:jc w:val="center"/>
              <w:rPr>
                <w:color w:val="000000"/>
              </w:rPr>
            </w:pPr>
            <w:r w:rsidRPr="000957C8">
              <w:rPr>
                <w:color w:val="000000"/>
              </w:rPr>
              <w:t>0,026</w:t>
            </w:r>
          </w:p>
        </w:tc>
        <w:tc>
          <w:tcPr>
            <w:tcW w:w="794" w:type="dxa"/>
          </w:tcPr>
          <w:p w:rsidR="00036082" w:rsidRPr="000957C8" w:rsidRDefault="00036082">
            <w:pPr>
              <w:pStyle w:val="ConsPlusNormal"/>
              <w:jc w:val="center"/>
              <w:rPr>
                <w:color w:val="000000"/>
              </w:rPr>
            </w:pPr>
            <w:r w:rsidRPr="000957C8">
              <w:rPr>
                <w:color w:val="000000"/>
              </w:rPr>
              <w:t>0,023</w:t>
            </w:r>
          </w:p>
        </w:tc>
        <w:tc>
          <w:tcPr>
            <w:tcW w:w="794" w:type="dxa"/>
          </w:tcPr>
          <w:p w:rsidR="00036082" w:rsidRPr="000957C8" w:rsidRDefault="00036082">
            <w:pPr>
              <w:pStyle w:val="ConsPlusNormal"/>
              <w:jc w:val="center"/>
              <w:rPr>
                <w:color w:val="000000"/>
              </w:rPr>
            </w:pPr>
            <w:r w:rsidRPr="000957C8">
              <w:rPr>
                <w:color w:val="000000"/>
              </w:rPr>
              <w:t>0,009</w:t>
            </w:r>
          </w:p>
        </w:tc>
      </w:tr>
      <w:tr w:rsidR="00036082" w:rsidRPr="000957C8">
        <w:tc>
          <w:tcPr>
            <w:tcW w:w="1871" w:type="dxa"/>
          </w:tcPr>
          <w:p w:rsidR="00036082" w:rsidRPr="000957C8" w:rsidRDefault="00036082">
            <w:pPr>
              <w:pStyle w:val="ConsPlusNormal"/>
              <w:jc w:val="center"/>
              <w:rPr>
                <w:color w:val="000000"/>
              </w:rPr>
            </w:pPr>
            <w:r w:rsidRPr="000957C8">
              <w:rPr>
                <w:color w:val="000000"/>
              </w:rPr>
              <w:t>7РТ-С-М-НП-33</w:t>
            </w:r>
          </w:p>
        </w:tc>
        <w:tc>
          <w:tcPr>
            <w:tcW w:w="4535" w:type="dxa"/>
          </w:tcPr>
          <w:p w:rsidR="00036082" w:rsidRPr="000957C8" w:rsidRDefault="00036082">
            <w:pPr>
              <w:pStyle w:val="ConsPlusNormal"/>
              <w:rPr>
                <w:color w:val="000000"/>
              </w:rPr>
            </w:pPr>
            <w:r w:rsidRPr="000957C8">
              <w:rPr>
                <w:color w:val="000000"/>
              </w:rPr>
              <w:t>инвентарем для ведения приусадебного и домашнего хозяйства, в том числе мотоблоками, глубинными насосами, строительным инвентарем по налоговым периодам:</w:t>
            </w:r>
          </w:p>
        </w:tc>
        <w:tc>
          <w:tcPr>
            <w:tcW w:w="794"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1 и 2 кварталы через объекты стационарной торговой сети, площадь торговых мест в которых:</w:t>
            </w:r>
          </w:p>
        </w:tc>
        <w:tc>
          <w:tcPr>
            <w:tcW w:w="794"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до 5 кв. м (включительно)</w:t>
            </w:r>
          </w:p>
        </w:tc>
        <w:tc>
          <w:tcPr>
            <w:tcW w:w="794" w:type="dxa"/>
          </w:tcPr>
          <w:p w:rsidR="00036082" w:rsidRPr="000957C8" w:rsidRDefault="00036082">
            <w:pPr>
              <w:pStyle w:val="ConsPlusNormal"/>
              <w:jc w:val="center"/>
              <w:rPr>
                <w:color w:val="000000"/>
              </w:rPr>
            </w:pPr>
            <w:r w:rsidRPr="000957C8">
              <w:rPr>
                <w:color w:val="000000"/>
              </w:rPr>
              <w:t>0,440</w:t>
            </w:r>
          </w:p>
        </w:tc>
        <w:tc>
          <w:tcPr>
            <w:tcW w:w="850" w:type="dxa"/>
          </w:tcPr>
          <w:p w:rsidR="00036082" w:rsidRPr="000957C8" w:rsidRDefault="00036082">
            <w:pPr>
              <w:pStyle w:val="ConsPlusNormal"/>
              <w:jc w:val="center"/>
              <w:rPr>
                <w:color w:val="000000"/>
              </w:rPr>
            </w:pPr>
            <w:r w:rsidRPr="000957C8">
              <w:rPr>
                <w:color w:val="000000"/>
              </w:rPr>
              <w:t>0,400</w:t>
            </w:r>
          </w:p>
        </w:tc>
        <w:tc>
          <w:tcPr>
            <w:tcW w:w="794" w:type="dxa"/>
          </w:tcPr>
          <w:p w:rsidR="00036082" w:rsidRPr="000957C8" w:rsidRDefault="00036082">
            <w:pPr>
              <w:pStyle w:val="ConsPlusNormal"/>
              <w:jc w:val="center"/>
              <w:rPr>
                <w:color w:val="000000"/>
              </w:rPr>
            </w:pPr>
            <w:r w:rsidRPr="000957C8">
              <w:rPr>
                <w:color w:val="000000"/>
              </w:rPr>
              <w:t>0,330</w:t>
            </w:r>
          </w:p>
        </w:tc>
        <w:tc>
          <w:tcPr>
            <w:tcW w:w="794" w:type="dxa"/>
          </w:tcPr>
          <w:p w:rsidR="00036082" w:rsidRPr="000957C8" w:rsidRDefault="00036082">
            <w:pPr>
              <w:pStyle w:val="ConsPlusNormal"/>
              <w:jc w:val="center"/>
              <w:rPr>
                <w:color w:val="000000"/>
              </w:rPr>
            </w:pPr>
            <w:r w:rsidRPr="000957C8">
              <w:rPr>
                <w:color w:val="000000"/>
              </w:rPr>
              <w:t>0,130</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 кв. м до 15 кв. м (включительно)</w:t>
            </w:r>
          </w:p>
        </w:tc>
        <w:tc>
          <w:tcPr>
            <w:tcW w:w="794" w:type="dxa"/>
          </w:tcPr>
          <w:p w:rsidR="00036082" w:rsidRPr="000957C8" w:rsidRDefault="00036082">
            <w:pPr>
              <w:pStyle w:val="ConsPlusNormal"/>
              <w:jc w:val="center"/>
              <w:rPr>
                <w:color w:val="000000"/>
              </w:rPr>
            </w:pPr>
            <w:r w:rsidRPr="000957C8">
              <w:rPr>
                <w:color w:val="000000"/>
              </w:rPr>
              <w:t>0,229</w:t>
            </w:r>
          </w:p>
        </w:tc>
        <w:tc>
          <w:tcPr>
            <w:tcW w:w="850" w:type="dxa"/>
          </w:tcPr>
          <w:p w:rsidR="00036082" w:rsidRPr="000957C8" w:rsidRDefault="00036082">
            <w:pPr>
              <w:pStyle w:val="ConsPlusNormal"/>
              <w:jc w:val="center"/>
              <w:rPr>
                <w:color w:val="000000"/>
              </w:rPr>
            </w:pPr>
            <w:r w:rsidRPr="000957C8">
              <w:rPr>
                <w:color w:val="000000"/>
              </w:rPr>
              <w:t>0,208</w:t>
            </w:r>
          </w:p>
        </w:tc>
        <w:tc>
          <w:tcPr>
            <w:tcW w:w="794" w:type="dxa"/>
          </w:tcPr>
          <w:p w:rsidR="00036082" w:rsidRPr="000957C8" w:rsidRDefault="00036082">
            <w:pPr>
              <w:pStyle w:val="ConsPlusNormal"/>
              <w:jc w:val="center"/>
              <w:rPr>
                <w:color w:val="000000"/>
              </w:rPr>
            </w:pPr>
            <w:r w:rsidRPr="000957C8">
              <w:rPr>
                <w:color w:val="000000"/>
              </w:rPr>
              <w:t>0,172</w:t>
            </w:r>
          </w:p>
        </w:tc>
        <w:tc>
          <w:tcPr>
            <w:tcW w:w="794" w:type="dxa"/>
          </w:tcPr>
          <w:p w:rsidR="00036082" w:rsidRPr="000957C8" w:rsidRDefault="00036082">
            <w:pPr>
              <w:pStyle w:val="ConsPlusNormal"/>
              <w:jc w:val="center"/>
              <w:rPr>
                <w:color w:val="000000"/>
              </w:rPr>
            </w:pPr>
            <w:r w:rsidRPr="000957C8">
              <w:rPr>
                <w:color w:val="000000"/>
              </w:rPr>
              <w:t>0,068</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794" w:type="dxa"/>
          </w:tcPr>
          <w:p w:rsidR="00036082" w:rsidRPr="000957C8" w:rsidRDefault="00036082">
            <w:pPr>
              <w:pStyle w:val="ConsPlusNormal"/>
              <w:jc w:val="center"/>
              <w:rPr>
                <w:color w:val="000000"/>
              </w:rPr>
            </w:pPr>
            <w:r w:rsidRPr="000957C8">
              <w:rPr>
                <w:color w:val="000000"/>
              </w:rPr>
              <w:t>0,167</w:t>
            </w:r>
          </w:p>
        </w:tc>
        <w:tc>
          <w:tcPr>
            <w:tcW w:w="850" w:type="dxa"/>
          </w:tcPr>
          <w:p w:rsidR="00036082" w:rsidRPr="000957C8" w:rsidRDefault="00036082">
            <w:pPr>
              <w:pStyle w:val="ConsPlusNormal"/>
              <w:jc w:val="center"/>
              <w:rPr>
                <w:color w:val="000000"/>
              </w:rPr>
            </w:pPr>
            <w:r w:rsidRPr="000957C8">
              <w:rPr>
                <w:color w:val="000000"/>
              </w:rPr>
              <w:t>0,152</w:t>
            </w:r>
          </w:p>
        </w:tc>
        <w:tc>
          <w:tcPr>
            <w:tcW w:w="794" w:type="dxa"/>
          </w:tcPr>
          <w:p w:rsidR="00036082" w:rsidRPr="000957C8" w:rsidRDefault="00036082">
            <w:pPr>
              <w:pStyle w:val="ConsPlusNormal"/>
              <w:jc w:val="center"/>
              <w:rPr>
                <w:color w:val="000000"/>
              </w:rPr>
            </w:pPr>
            <w:r w:rsidRPr="000957C8">
              <w:rPr>
                <w:color w:val="000000"/>
              </w:rPr>
              <w:t>0,125</w:t>
            </w:r>
          </w:p>
        </w:tc>
        <w:tc>
          <w:tcPr>
            <w:tcW w:w="794" w:type="dxa"/>
          </w:tcPr>
          <w:p w:rsidR="00036082" w:rsidRPr="000957C8" w:rsidRDefault="00036082">
            <w:pPr>
              <w:pStyle w:val="ConsPlusNormal"/>
              <w:jc w:val="center"/>
              <w:rPr>
                <w:color w:val="000000"/>
              </w:rPr>
            </w:pPr>
            <w:r w:rsidRPr="000957C8">
              <w:rPr>
                <w:color w:val="000000"/>
              </w:rPr>
              <w:t>0,049</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794" w:type="dxa"/>
          </w:tcPr>
          <w:p w:rsidR="00036082" w:rsidRPr="000957C8" w:rsidRDefault="00036082">
            <w:pPr>
              <w:pStyle w:val="ConsPlusNormal"/>
              <w:jc w:val="center"/>
              <w:rPr>
                <w:color w:val="000000"/>
              </w:rPr>
            </w:pPr>
            <w:r w:rsidRPr="000957C8">
              <w:rPr>
                <w:color w:val="000000"/>
              </w:rPr>
              <w:t>0,101</w:t>
            </w:r>
          </w:p>
        </w:tc>
        <w:tc>
          <w:tcPr>
            <w:tcW w:w="850" w:type="dxa"/>
          </w:tcPr>
          <w:p w:rsidR="00036082" w:rsidRPr="000957C8" w:rsidRDefault="00036082">
            <w:pPr>
              <w:pStyle w:val="ConsPlusNormal"/>
              <w:jc w:val="center"/>
              <w:rPr>
                <w:color w:val="000000"/>
              </w:rPr>
            </w:pPr>
            <w:r w:rsidRPr="000957C8">
              <w:rPr>
                <w:color w:val="000000"/>
              </w:rPr>
              <w:t>0,092</w:t>
            </w:r>
          </w:p>
        </w:tc>
        <w:tc>
          <w:tcPr>
            <w:tcW w:w="794" w:type="dxa"/>
          </w:tcPr>
          <w:p w:rsidR="00036082" w:rsidRPr="000957C8" w:rsidRDefault="00036082">
            <w:pPr>
              <w:pStyle w:val="ConsPlusNormal"/>
              <w:jc w:val="center"/>
              <w:rPr>
                <w:color w:val="000000"/>
              </w:rPr>
            </w:pPr>
            <w:r w:rsidRPr="000957C8">
              <w:rPr>
                <w:color w:val="000000"/>
              </w:rPr>
              <w:t>0,076</w:t>
            </w:r>
          </w:p>
        </w:tc>
        <w:tc>
          <w:tcPr>
            <w:tcW w:w="794" w:type="dxa"/>
          </w:tcPr>
          <w:p w:rsidR="00036082" w:rsidRPr="000957C8" w:rsidRDefault="00036082">
            <w:pPr>
              <w:pStyle w:val="ConsPlusNormal"/>
              <w:jc w:val="center"/>
              <w:rPr>
                <w:color w:val="000000"/>
              </w:rPr>
            </w:pPr>
            <w:r w:rsidRPr="000957C8">
              <w:rPr>
                <w:color w:val="000000"/>
              </w:rPr>
              <w:t>0,030</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794" w:type="dxa"/>
          </w:tcPr>
          <w:p w:rsidR="00036082" w:rsidRPr="000957C8" w:rsidRDefault="00036082">
            <w:pPr>
              <w:pStyle w:val="ConsPlusNormal"/>
              <w:jc w:val="center"/>
              <w:rPr>
                <w:color w:val="000000"/>
              </w:rPr>
            </w:pPr>
            <w:r w:rsidRPr="000957C8">
              <w:rPr>
                <w:color w:val="000000"/>
              </w:rPr>
              <w:t>0,066</w:t>
            </w:r>
          </w:p>
        </w:tc>
        <w:tc>
          <w:tcPr>
            <w:tcW w:w="850" w:type="dxa"/>
          </w:tcPr>
          <w:p w:rsidR="00036082" w:rsidRPr="000957C8" w:rsidRDefault="00036082">
            <w:pPr>
              <w:pStyle w:val="ConsPlusNormal"/>
              <w:jc w:val="center"/>
              <w:rPr>
                <w:color w:val="000000"/>
              </w:rPr>
            </w:pPr>
            <w:r w:rsidRPr="000957C8">
              <w:rPr>
                <w:color w:val="000000"/>
              </w:rPr>
              <w:t>0,060</w:t>
            </w:r>
          </w:p>
        </w:tc>
        <w:tc>
          <w:tcPr>
            <w:tcW w:w="794" w:type="dxa"/>
          </w:tcPr>
          <w:p w:rsidR="00036082" w:rsidRPr="000957C8" w:rsidRDefault="00036082">
            <w:pPr>
              <w:pStyle w:val="ConsPlusNormal"/>
              <w:jc w:val="center"/>
              <w:rPr>
                <w:color w:val="000000"/>
              </w:rPr>
            </w:pPr>
            <w:r w:rsidRPr="000957C8">
              <w:rPr>
                <w:color w:val="000000"/>
              </w:rPr>
              <w:t>0,050</w:t>
            </w:r>
          </w:p>
        </w:tc>
        <w:tc>
          <w:tcPr>
            <w:tcW w:w="794" w:type="dxa"/>
          </w:tcPr>
          <w:p w:rsidR="00036082" w:rsidRPr="000957C8" w:rsidRDefault="00036082">
            <w:pPr>
              <w:pStyle w:val="ConsPlusNormal"/>
              <w:jc w:val="center"/>
              <w:rPr>
                <w:color w:val="000000"/>
              </w:rPr>
            </w:pPr>
            <w:r w:rsidRPr="000957C8">
              <w:rPr>
                <w:color w:val="000000"/>
              </w:rPr>
              <w:t>0,020</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100 кв. м</w:t>
            </w:r>
          </w:p>
        </w:tc>
        <w:tc>
          <w:tcPr>
            <w:tcW w:w="794" w:type="dxa"/>
          </w:tcPr>
          <w:p w:rsidR="00036082" w:rsidRPr="000957C8" w:rsidRDefault="00036082">
            <w:pPr>
              <w:pStyle w:val="ConsPlusNormal"/>
              <w:jc w:val="center"/>
              <w:rPr>
                <w:color w:val="000000"/>
              </w:rPr>
            </w:pPr>
            <w:r w:rsidRPr="000957C8">
              <w:rPr>
                <w:color w:val="000000"/>
              </w:rPr>
              <w:t>0,051</w:t>
            </w:r>
          </w:p>
        </w:tc>
        <w:tc>
          <w:tcPr>
            <w:tcW w:w="850" w:type="dxa"/>
          </w:tcPr>
          <w:p w:rsidR="00036082" w:rsidRPr="000957C8" w:rsidRDefault="00036082">
            <w:pPr>
              <w:pStyle w:val="ConsPlusNormal"/>
              <w:jc w:val="center"/>
              <w:rPr>
                <w:color w:val="000000"/>
              </w:rPr>
            </w:pPr>
            <w:r w:rsidRPr="000957C8">
              <w:rPr>
                <w:color w:val="000000"/>
              </w:rPr>
              <w:t>0,046</w:t>
            </w:r>
          </w:p>
        </w:tc>
        <w:tc>
          <w:tcPr>
            <w:tcW w:w="794" w:type="dxa"/>
          </w:tcPr>
          <w:p w:rsidR="00036082" w:rsidRPr="000957C8" w:rsidRDefault="00036082">
            <w:pPr>
              <w:pStyle w:val="ConsPlusNormal"/>
              <w:jc w:val="center"/>
              <w:rPr>
                <w:color w:val="000000"/>
              </w:rPr>
            </w:pPr>
            <w:r w:rsidRPr="000957C8">
              <w:rPr>
                <w:color w:val="000000"/>
              </w:rPr>
              <w:t>0,038</w:t>
            </w:r>
          </w:p>
        </w:tc>
        <w:tc>
          <w:tcPr>
            <w:tcW w:w="794" w:type="dxa"/>
          </w:tcPr>
          <w:p w:rsidR="00036082" w:rsidRPr="000957C8" w:rsidRDefault="00036082">
            <w:pPr>
              <w:pStyle w:val="ConsPlusNormal"/>
              <w:jc w:val="center"/>
              <w:rPr>
                <w:color w:val="000000"/>
              </w:rPr>
            </w:pPr>
            <w:r w:rsidRPr="000957C8">
              <w:rPr>
                <w:color w:val="000000"/>
              </w:rPr>
              <w:t>0,015</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3 и 4 кварталы через объекты стационарной торговой сети, площадь торговых мест в которых:</w:t>
            </w:r>
          </w:p>
        </w:tc>
        <w:tc>
          <w:tcPr>
            <w:tcW w:w="794"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до 5 кв. м (включительно)</w:t>
            </w:r>
          </w:p>
        </w:tc>
        <w:tc>
          <w:tcPr>
            <w:tcW w:w="794" w:type="dxa"/>
          </w:tcPr>
          <w:p w:rsidR="00036082" w:rsidRPr="000957C8" w:rsidRDefault="00036082">
            <w:pPr>
              <w:pStyle w:val="ConsPlusNormal"/>
              <w:jc w:val="center"/>
              <w:rPr>
                <w:color w:val="000000"/>
              </w:rPr>
            </w:pPr>
            <w:r w:rsidRPr="000957C8">
              <w:rPr>
                <w:color w:val="000000"/>
              </w:rPr>
              <w:t>0,480</w:t>
            </w:r>
          </w:p>
        </w:tc>
        <w:tc>
          <w:tcPr>
            <w:tcW w:w="850" w:type="dxa"/>
          </w:tcPr>
          <w:p w:rsidR="00036082" w:rsidRPr="000957C8" w:rsidRDefault="00036082">
            <w:pPr>
              <w:pStyle w:val="ConsPlusNormal"/>
              <w:jc w:val="center"/>
              <w:rPr>
                <w:color w:val="000000"/>
              </w:rPr>
            </w:pPr>
            <w:r w:rsidRPr="000957C8">
              <w:rPr>
                <w:color w:val="000000"/>
              </w:rPr>
              <w:t>0,430</w:t>
            </w:r>
          </w:p>
        </w:tc>
        <w:tc>
          <w:tcPr>
            <w:tcW w:w="794" w:type="dxa"/>
          </w:tcPr>
          <w:p w:rsidR="00036082" w:rsidRPr="000957C8" w:rsidRDefault="00036082">
            <w:pPr>
              <w:pStyle w:val="ConsPlusNormal"/>
              <w:jc w:val="center"/>
              <w:rPr>
                <w:color w:val="000000"/>
              </w:rPr>
            </w:pPr>
            <w:r w:rsidRPr="000957C8">
              <w:rPr>
                <w:color w:val="000000"/>
              </w:rPr>
              <w:t>0,360</w:t>
            </w:r>
          </w:p>
        </w:tc>
        <w:tc>
          <w:tcPr>
            <w:tcW w:w="794" w:type="dxa"/>
          </w:tcPr>
          <w:p w:rsidR="00036082" w:rsidRPr="000957C8" w:rsidRDefault="00036082">
            <w:pPr>
              <w:pStyle w:val="ConsPlusNormal"/>
              <w:jc w:val="center"/>
              <w:rPr>
                <w:color w:val="000000"/>
              </w:rPr>
            </w:pPr>
            <w:r w:rsidRPr="000957C8">
              <w:rPr>
                <w:color w:val="000000"/>
              </w:rPr>
              <w:t>0,140</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 кв. м до 15 кв. м (включительно)</w:t>
            </w:r>
          </w:p>
        </w:tc>
        <w:tc>
          <w:tcPr>
            <w:tcW w:w="794" w:type="dxa"/>
          </w:tcPr>
          <w:p w:rsidR="00036082" w:rsidRPr="000957C8" w:rsidRDefault="00036082">
            <w:pPr>
              <w:pStyle w:val="ConsPlusNormal"/>
              <w:jc w:val="center"/>
              <w:rPr>
                <w:color w:val="000000"/>
              </w:rPr>
            </w:pPr>
            <w:r w:rsidRPr="000957C8">
              <w:rPr>
                <w:color w:val="000000"/>
              </w:rPr>
              <w:t>0,250</w:t>
            </w:r>
          </w:p>
        </w:tc>
        <w:tc>
          <w:tcPr>
            <w:tcW w:w="850" w:type="dxa"/>
          </w:tcPr>
          <w:p w:rsidR="00036082" w:rsidRPr="000957C8" w:rsidRDefault="00036082">
            <w:pPr>
              <w:pStyle w:val="ConsPlusNormal"/>
              <w:jc w:val="center"/>
              <w:rPr>
                <w:color w:val="000000"/>
              </w:rPr>
            </w:pPr>
            <w:r w:rsidRPr="000957C8">
              <w:rPr>
                <w:color w:val="000000"/>
              </w:rPr>
              <w:t>0,224</w:t>
            </w:r>
          </w:p>
        </w:tc>
        <w:tc>
          <w:tcPr>
            <w:tcW w:w="794" w:type="dxa"/>
          </w:tcPr>
          <w:p w:rsidR="00036082" w:rsidRPr="000957C8" w:rsidRDefault="00036082">
            <w:pPr>
              <w:pStyle w:val="ConsPlusNormal"/>
              <w:jc w:val="center"/>
              <w:rPr>
                <w:color w:val="000000"/>
              </w:rPr>
            </w:pPr>
            <w:r w:rsidRPr="000957C8">
              <w:rPr>
                <w:color w:val="000000"/>
              </w:rPr>
              <w:t>0,187</w:t>
            </w:r>
          </w:p>
        </w:tc>
        <w:tc>
          <w:tcPr>
            <w:tcW w:w="794" w:type="dxa"/>
          </w:tcPr>
          <w:p w:rsidR="00036082" w:rsidRPr="000957C8" w:rsidRDefault="00036082">
            <w:pPr>
              <w:pStyle w:val="ConsPlusNormal"/>
              <w:jc w:val="center"/>
              <w:rPr>
                <w:color w:val="000000"/>
              </w:rPr>
            </w:pPr>
            <w:r w:rsidRPr="000957C8">
              <w:rPr>
                <w:color w:val="000000"/>
              </w:rPr>
              <w:t>0,073</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794" w:type="dxa"/>
          </w:tcPr>
          <w:p w:rsidR="00036082" w:rsidRPr="000957C8" w:rsidRDefault="00036082">
            <w:pPr>
              <w:pStyle w:val="ConsPlusNormal"/>
              <w:jc w:val="center"/>
              <w:rPr>
                <w:color w:val="000000"/>
              </w:rPr>
            </w:pPr>
            <w:r w:rsidRPr="000957C8">
              <w:rPr>
                <w:color w:val="000000"/>
              </w:rPr>
              <w:t>0,182</w:t>
            </w:r>
          </w:p>
        </w:tc>
        <w:tc>
          <w:tcPr>
            <w:tcW w:w="850" w:type="dxa"/>
          </w:tcPr>
          <w:p w:rsidR="00036082" w:rsidRPr="000957C8" w:rsidRDefault="00036082">
            <w:pPr>
              <w:pStyle w:val="ConsPlusNormal"/>
              <w:jc w:val="center"/>
              <w:rPr>
                <w:color w:val="000000"/>
              </w:rPr>
            </w:pPr>
            <w:r w:rsidRPr="000957C8">
              <w:rPr>
                <w:color w:val="000000"/>
              </w:rPr>
              <w:t>0,163</w:t>
            </w:r>
          </w:p>
        </w:tc>
        <w:tc>
          <w:tcPr>
            <w:tcW w:w="794" w:type="dxa"/>
          </w:tcPr>
          <w:p w:rsidR="00036082" w:rsidRPr="000957C8" w:rsidRDefault="00036082">
            <w:pPr>
              <w:pStyle w:val="ConsPlusNormal"/>
              <w:jc w:val="center"/>
              <w:rPr>
                <w:color w:val="000000"/>
              </w:rPr>
            </w:pPr>
            <w:r w:rsidRPr="000957C8">
              <w:rPr>
                <w:color w:val="000000"/>
              </w:rPr>
              <w:t>0,137</w:t>
            </w:r>
          </w:p>
        </w:tc>
        <w:tc>
          <w:tcPr>
            <w:tcW w:w="794" w:type="dxa"/>
          </w:tcPr>
          <w:p w:rsidR="00036082" w:rsidRPr="000957C8" w:rsidRDefault="00036082">
            <w:pPr>
              <w:pStyle w:val="ConsPlusNormal"/>
              <w:jc w:val="center"/>
              <w:rPr>
                <w:color w:val="000000"/>
              </w:rPr>
            </w:pPr>
            <w:r w:rsidRPr="000957C8">
              <w:rPr>
                <w:color w:val="000000"/>
              </w:rPr>
              <w:t>0,053</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794" w:type="dxa"/>
          </w:tcPr>
          <w:p w:rsidR="00036082" w:rsidRPr="000957C8" w:rsidRDefault="00036082">
            <w:pPr>
              <w:pStyle w:val="ConsPlusNormal"/>
              <w:jc w:val="center"/>
              <w:rPr>
                <w:color w:val="000000"/>
              </w:rPr>
            </w:pPr>
            <w:r w:rsidRPr="000957C8">
              <w:rPr>
                <w:color w:val="000000"/>
              </w:rPr>
              <w:t>0,110</w:t>
            </w:r>
          </w:p>
        </w:tc>
        <w:tc>
          <w:tcPr>
            <w:tcW w:w="850" w:type="dxa"/>
          </w:tcPr>
          <w:p w:rsidR="00036082" w:rsidRPr="000957C8" w:rsidRDefault="00036082">
            <w:pPr>
              <w:pStyle w:val="ConsPlusNormal"/>
              <w:jc w:val="center"/>
              <w:rPr>
                <w:color w:val="000000"/>
              </w:rPr>
            </w:pPr>
            <w:r w:rsidRPr="000957C8">
              <w:rPr>
                <w:color w:val="000000"/>
              </w:rPr>
              <w:t>0,099</w:t>
            </w:r>
          </w:p>
        </w:tc>
        <w:tc>
          <w:tcPr>
            <w:tcW w:w="794" w:type="dxa"/>
          </w:tcPr>
          <w:p w:rsidR="00036082" w:rsidRPr="000957C8" w:rsidRDefault="00036082">
            <w:pPr>
              <w:pStyle w:val="ConsPlusNormal"/>
              <w:jc w:val="center"/>
              <w:rPr>
                <w:color w:val="000000"/>
              </w:rPr>
            </w:pPr>
            <w:r w:rsidRPr="000957C8">
              <w:rPr>
                <w:color w:val="000000"/>
              </w:rPr>
              <w:t>0,083</w:t>
            </w:r>
          </w:p>
        </w:tc>
        <w:tc>
          <w:tcPr>
            <w:tcW w:w="794" w:type="dxa"/>
          </w:tcPr>
          <w:p w:rsidR="00036082" w:rsidRPr="000957C8" w:rsidRDefault="00036082">
            <w:pPr>
              <w:pStyle w:val="ConsPlusNormal"/>
              <w:jc w:val="center"/>
              <w:rPr>
                <w:color w:val="000000"/>
              </w:rPr>
            </w:pPr>
            <w:r w:rsidRPr="000957C8">
              <w:rPr>
                <w:color w:val="000000"/>
              </w:rPr>
              <w:t>0,032</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794" w:type="dxa"/>
          </w:tcPr>
          <w:p w:rsidR="00036082" w:rsidRPr="000957C8" w:rsidRDefault="00036082">
            <w:pPr>
              <w:pStyle w:val="ConsPlusNormal"/>
              <w:jc w:val="center"/>
              <w:rPr>
                <w:color w:val="000000"/>
              </w:rPr>
            </w:pPr>
            <w:r w:rsidRPr="000957C8">
              <w:rPr>
                <w:color w:val="000000"/>
              </w:rPr>
              <w:t>0,072</w:t>
            </w:r>
          </w:p>
        </w:tc>
        <w:tc>
          <w:tcPr>
            <w:tcW w:w="850" w:type="dxa"/>
          </w:tcPr>
          <w:p w:rsidR="00036082" w:rsidRPr="000957C8" w:rsidRDefault="00036082">
            <w:pPr>
              <w:pStyle w:val="ConsPlusNormal"/>
              <w:jc w:val="center"/>
              <w:rPr>
                <w:color w:val="000000"/>
              </w:rPr>
            </w:pPr>
            <w:r w:rsidRPr="000957C8">
              <w:rPr>
                <w:color w:val="000000"/>
              </w:rPr>
              <w:t>0,065</w:t>
            </w:r>
          </w:p>
        </w:tc>
        <w:tc>
          <w:tcPr>
            <w:tcW w:w="794" w:type="dxa"/>
          </w:tcPr>
          <w:p w:rsidR="00036082" w:rsidRPr="000957C8" w:rsidRDefault="00036082">
            <w:pPr>
              <w:pStyle w:val="ConsPlusNormal"/>
              <w:jc w:val="center"/>
              <w:rPr>
                <w:color w:val="000000"/>
              </w:rPr>
            </w:pPr>
            <w:r w:rsidRPr="000957C8">
              <w:rPr>
                <w:color w:val="000000"/>
              </w:rPr>
              <w:t>0,054</w:t>
            </w:r>
          </w:p>
        </w:tc>
        <w:tc>
          <w:tcPr>
            <w:tcW w:w="794" w:type="dxa"/>
          </w:tcPr>
          <w:p w:rsidR="00036082" w:rsidRPr="000957C8" w:rsidRDefault="00036082">
            <w:pPr>
              <w:pStyle w:val="ConsPlusNormal"/>
              <w:jc w:val="center"/>
              <w:rPr>
                <w:color w:val="000000"/>
              </w:rPr>
            </w:pPr>
            <w:r w:rsidRPr="000957C8">
              <w:rPr>
                <w:color w:val="000000"/>
              </w:rPr>
              <w:t>0,021</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100 кв. м</w:t>
            </w:r>
          </w:p>
        </w:tc>
        <w:tc>
          <w:tcPr>
            <w:tcW w:w="794" w:type="dxa"/>
          </w:tcPr>
          <w:p w:rsidR="00036082" w:rsidRPr="000957C8" w:rsidRDefault="00036082">
            <w:pPr>
              <w:pStyle w:val="ConsPlusNormal"/>
              <w:jc w:val="center"/>
              <w:rPr>
                <w:color w:val="000000"/>
              </w:rPr>
            </w:pPr>
            <w:r w:rsidRPr="000957C8">
              <w:rPr>
                <w:color w:val="000000"/>
              </w:rPr>
              <w:t>0,055</w:t>
            </w:r>
          </w:p>
        </w:tc>
        <w:tc>
          <w:tcPr>
            <w:tcW w:w="850" w:type="dxa"/>
          </w:tcPr>
          <w:p w:rsidR="00036082" w:rsidRPr="000957C8" w:rsidRDefault="00036082">
            <w:pPr>
              <w:pStyle w:val="ConsPlusNormal"/>
              <w:jc w:val="center"/>
              <w:rPr>
                <w:color w:val="000000"/>
              </w:rPr>
            </w:pPr>
            <w:r w:rsidRPr="000957C8">
              <w:rPr>
                <w:color w:val="000000"/>
              </w:rPr>
              <w:t>0,049</w:t>
            </w:r>
          </w:p>
        </w:tc>
        <w:tc>
          <w:tcPr>
            <w:tcW w:w="794" w:type="dxa"/>
          </w:tcPr>
          <w:p w:rsidR="00036082" w:rsidRPr="000957C8" w:rsidRDefault="00036082">
            <w:pPr>
              <w:pStyle w:val="ConsPlusNormal"/>
              <w:jc w:val="center"/>
              <w:rPr>
                <w:color w:val="000000"/>
              </w:rPr>
            </w:pPr>
            <w:r w:rsidRPr="000957C8">
              <w:rPr>
                <w:color w:val="000000"/>
              </w:rPr>
              <w:t>0,041</w:t>
            </w:r>
          </w:p>
        </w:tc>
        <w:tc>
          <w:tcPr>
            <w:tcW w:w="794" w:type="dxa"/>
          </w:tcPr>
          <w:p w:rsidR="00036082" w:rsidRPr="000957C8" w:rsidRDefault="00036082">
            <w:pPr>
              <w:pStyle w:val="ConsPlusNormal"/>
              <w:jc w:val="center"/>
              <w:rPr>
                <w:color w:val="000000"/>
              </w:rPr>
            </w:pPr>
            <w:r w:rsidRPr="000957C8">
              <w:rPr>
                <w:color w:val="000000"/>
              </w:rPr>
              <w:t>0,016</w:t>
            </w:r>
          </w:p>
        </w:tc>
      </w:tr>
      <w:tr w:rsidR="00036082" w:rsidRPr="000957C8">
        <w:tc>
          <w:tcPr>
            <w:tcW w:w="1871" w:type="dxa"/>
          </w:tcPr>
          <w:p w:rsidR="00036082" w:rsidRPr="000957C8" w:rsidRDefault="00036082">
            <w:pPr>
              <w:pStyle w:val="ConsPlusNormal"/>
              <w:jc w:val="center"/>
              <w:rPr>
                <w:color w:val="000000"/>
              </w:rPr>
            </w:pPr>
            <w:r w:rsidRPr="000957C8">
              <w:rPr>
                <w:color w:val="000000"/>
              </w:rPr>
              <w:t>7РТ-С-М-НП-34</w:t>
            </w:r>
          </w:p>
        </w:tc>
        <w:tc>
          <w:tcPr>
            <w:tcW w:w="4535" w:type="dxa"/>
          </w:tcPr>
          <w:p w:rsidR="00036082" w:rsidRPr="000957C8" w:rsidRDefault="00036082">
            <w:pPr>
              <w:pStyle w:val="ConsPlusNormal"/>
              <w:rPr>
                <w:color w:val="000000"/>
              </w:rPr>
            </w:pPr>
            <w:r w:rsidRPr="000957C8">
              <w:rPr>
                <w:color w:val="000000"/>
              </w:rPr>
              <w:t>домашними животными и птицами, в том числе аквариумными рыбками, через объекты стационарной торговой сети, площадь торговых мест в которых:</w:t>
            </w:r>
          </w:p>
        </w:tc>
        <w:tc>
          <w:tcPr>
            <w:tcW w:w="794"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до 5 кв. м (включительно)</w:t>
            </w:r>
          </w:p>
        </w:tc>
        <w:tc>
          <w:tcPr>
            <w:tcW w:w="794" w:type="dxa"/>
          </w:tcPr>
          <w:p w:rsidR="00036082" w:rsidRPr="000957C8" w:rsidRDefault="00036082">
            <w:pPr>
              <w:pStyle w:val="ConsPlusNormal"/>
              <w:jc w:val="center"/>
              <w:rPr>
                <w:color w:val="000000"/>
              </w:rPr>
            </w:pPr>
            <w:r w:rsidRPr="000957C8">
              <w:rPr>
                <w:color w:val="000000"/>
              </w:rPr>
              <w:t>0,360</w:t>
            </w:r>
          </w:p>
        </w:tc>
        <w:tc>
          <w:tcPr>
            <w:tcW w:w="850" w:type="dxa"/>
          </w:tcPr>
          <w:p w:rsidR="00036082" w:rsidRPr="000957C8" w:rsidRDefault="00036082">
            <w:pPr>
              <w:pStyle w:val="ConsPlusNormal"/>
              <w:jc w:val="center"/>
              <w:rPr>
                <w:color w:val="000000"/>
              </w:rPr>
            </w:pPr>
            <w:r w:rsidRPr="000957C8">
              <w:rPr>
                <w:color w:val="000000"/>
              </w:rPr>
              <w:t>0,320</w:t>
            </w:r>
          </w:p>
        </w:tc>
        <w:tc>
          <w:tcPr>
            <w:tcW w:w="794" w:type="dxa"/>
          </w:tcPr>
          <w:p w:rsidR="00036082" w:rsidRPr="000957C8" w:rsidRDefault="00036082">
            <w:pPr>
              <w:pStyle w:val="ConsPlusNormal"/>
              <w:jc w:val="center"/>
              <w:rPr>
                <w:color w:val="000000"/>
              </w:rPr>
            </w:pPr>
            <w:r w:rsidRPr="000957C8">
              <w:rPr>
                <w:color w:val="000000"/>
              </w:rPr>
              <w:t>0,270</w:t>
            </w:r>
          </w:p>
        </w:tc>
        <w:tc>
          <w:tcPr>
            <w:tcW w:w="794" w:type="dxa"/>
          </w:tcPr>
          <w:p w:rsidR="00036082" w:rsidRPr="000957C8" w:rsidRDefault="00036082">
            <w:pPr>
              <w:pStyle w:val="ConsPlusNormal"/>
              <w:jc w:val="center"/>
              <w:rPr>
                <w:color w:val="000000"/>
              </w:rPr>
            </w:pPr>
            <w:r w:rsidRPr="000957C8">
              <w:rPr>
                <w:color w:val="000000"/>
              </w:rPr>
              <w:t>0,110</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 кв. м до 15 кв. м (включительно)</w:t>
            </w:r>
          </w:p>
        </w:tc>
        <w:tc>
          <w:tcPr>
            <w:tcW w:w="794" w:type="dxa"/>
          </w:tcPr>
          <w:p w:rsidR="00036082" w:rsidRPr="000957C8" w:rsidRDefault="00036082">
            <w:pPr>
              <w:pStyle w:val="ConsPlusNormal"/>
              <w:jc w:val="center"/>
              <w:rPr>
                <w:color w:val="000000"/>
              </w:rPr>
            </w:pPr>
            <w:r w:rsidRPr="000957C8">
              <w:rPr>
                <w:color w:val="000000"/>
              </w:rPr>
              <w:t>0,187</w:t>
            </w:r>
          </w:p>
        </w:tc>
        <w:tc>
          <w:tcPr>
            <w:tcW w:w="850" w:type="dxa"/>
          </w:tcPr>
          <w:p w:rsidR="00036082" w:rsidRPr="000957C8" w:rsidRDefault="00036082">
            <w:pPr>
              <w:pStyle w:val="ConsPlusNormal"/>
              <w:jc w:val="center"/>
              <w:rPr>
                <w:color w:val="000000"/>
              </w:rPr>
            </w:pPr>
            <w:r w:rsidRPr="000957C8">
              <w:rPr>
                <w:color w:val="000000"/>
              </w:rPr>
              <w:t>0,166</w:t>
            </w:r>
          </w:p>
        </w:tc>
        <w:tc>
          <w:tcPr>
            <w:tcW w:w="794" w:type="dxa"/>
          </w:tcPr>
          <w:p w:rsidR="00036082" w:rsidRPr="000957C8" w:rsidRDefault="00036082">
            <w:pPr>
              <w:pStyle w:val="ConsPlusNormal"/>
              <w:jc w:val="center"/>
              <w:rPr>
                <w:color w:val="000000"/>
              </w:rPr>
            </w:pPr>
            <w:r w:rsidRPr="000957C8">
              <w:rPr>
                <w:color w:val="000000"/>
              </w:rPr>
              <w:t>0,140</w:t>
            </w:r>
          </w:p>
        </w:tc>
        <w:tc>
          <w:tcPr>
            <w:tcW w:w="794" w:type="dxa"/>
          </w:tcPr>
          <w:p w:rsidR="00036082" w:rsidRPr="000957C8" w:rsidRDefault="00036082">
            <w:pPr>
              <w:pStyle w:val="ConsPlusNormal"/>
              <w:jc w:val="center"/>
              <w:rPr>
                <w:color w:val="000000"/>
              </w:rPr>
            </w:pPr>
            <w:r w:rsidRPr="000957C8">
              <w:rPr>
                <w:color w:val="000000"/>
              </w:rPr>
              <w:t>0,057</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794" w:type="dxa"/>
          </w:tcPr>
          <w:p w:rsidR="00036082" w:rsidRPr="000957C8" w:rsidRDefault="00036082">
            <w:pPr>
              <w:pStyle w:val="ConsPlusNormal"/>
              <w:jc w:val="center"/>
              <w:rPr>
                <w:color w:val="000000"/>
              </w:rPr>
            </w:pPr>
            <w:r w:rsidRPr="000957C8">
              <w:rPr>
                <w:color w:val="000000"/>
              </w:rPr>
              <w:t>0,137</w:t>
            </w:r>
          </w:p>
        </w:tc>
        <w:tc>
          <w:tcPr>
            <w:tcW w:w="850" w:type="dxa"/>
          </w:tcPr>
          <w:p w:rsidR="00036082" w:rsidRPr="000957C8" w:rsidRDefault="00036082">
            <w:pPr>
              <w:pStyle w:val="ConsPlusNormal"/>
              <w:jc w:val="center"/>
              <w:rPr>
                <w:color w:val="000000"/>
              </w:rPr>
            </w:pPr>
            <w:r w:rsidRPr="000957C8">
              <w:rPr>
                <w:color w:val="000000"/>
              </w:rPr>
              <w:t>0,122</w:t>
            </w:r>
          </w:p>
        </w:tc>
        <w:tc>
          <w:tcPr>
            <w:tcW w:w="794" w:type="dxa"/>
          </w:tcPr>
          <w:p w:rsidR="00036082" w:rsidRPr="000957C8" w:rsidRDefault="00036082">
            <w:pPr>
              <w:pStyle w:val="ConsPlusNormal"/>
              <w:jc w:val="center"/>
              <w:rPr>
                <w:color w:val="000000"/>
              </w:rPr>
            </w:pPr>
            <w:r w:rsidRPr="000957C8">
              <w:rPr>
                <w:color w:val="000000"/>
              </w:rPr>
              <w:t>0,103</w:t>
            </w:r>
          </w:p>
        </w:tc>
        <w:tc>
          <w:tcPr>
            <w:tcW w:w="794" w:type="dxa"/>
          </w:tcPr>
          <w:p w:rsidR="00036082" w:rsidRPr="000957C8" w:rsidRDefault="00036082">
            <w:pPr>
              <w:pStyle w:val="ConsPlusNormal"/>
              <w:jc w:val="center"/>
              <w:rPr>
                <w:color w:val="000000"/>
              </w:rPr>
            </w:pPr>
            <w:r w:rsidRPr="000957C8">
              <w:rPr>
                <w:color w:val="000000"/>
              </w:rPr>
              <w:t>0,042</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794" w:type="dxa"/>
          </w:tcPr>
          <w:p w:rsidR="00036082" w:rsidRPr="000957C8" w:rsidRDefault="00036082">
            <w:pPr>
              <w:pStyle w:val="ConsPlusNormal"/>
              <w:jc w:val="center"/>
              <w:rPr>
                <w:color w:val="000000"/>
              </w:rPr>
            </w:pPr>
            <w:r w:rsidRPr="000957C8">
              <w:rPr>
                <w:color w:val="000000"/>
              </w:rPr>
              <w:t>0,083</w:t>
            </w:r>
          </w:p>
        </w:tc>
        <w:tc>
          <w:tcPr>
            <w:tcW w:w="850" w:type="dxa"/>
          </w:tcPr>
          <w:p w:rsidR="00036082" w:rsidRPr="000957C8" w:rsidRDefault="00036082">
            <w:pPr>
              <w:pStyle w:val="ConsPlusNormal"/>
              <w:jc w:val="center"/>
              <w:rPr>
                <w:color w:val="000000"/>
              </w:rPr>
            </w:pPr>
            <w:r w:rsidRPr="000957C8">
              <w:rPr>
                <w:color w:val="000000"/>
              </w:rPr>
              <w:t>0,074</w:t>
            </w:r>
          </w:p>
        </w:tc>
        <w:tc>
          <w:tcPr>
            <w:tcW w:w="794" w:type="dxa"/>
          </w:tcPr>
          <w:p w:rsidR="00036082" w:rsidRPr="000957C8" w:rsidRDefault="00036082">
            <w:pPr>
              <w:pStyle w:val="ConsPlusNormal"/>
              <w:jc w:val="center"/>
              <w:rPr>
                <w:color w:val="000000"/>
              </w:rPr>
            </w:pPr>
            <w:r w:rsidRPr="000957C8">
              <w:rPr>
                <w:color w:val="000000"/>
              </w:rPr>
              <w:t>0,062</w:t>
            </w:r>
          </w:p>
        </w:tc>
        <w:tc>
          <w:tcPr>
            <w:tcW w:w="794" w:type="dxa"/>
          </w:tcPr>
          <w:p w:rsidR="00036082" w:rsidRPr="000957C8" w:rsidRDefault="00036082">
            <w:pPr>
              <w:pStyle w:val="ConsPlusNormal"/>
              <w:jc w:val="center"/>
              <w:rPr>
                <w:color w:val="000000"/>
              </w:rPr>
            </w:pPr>
            <w:r w:rsidRPr="000957C8">
              <w:rPr>
                <w:color w:val="000000"/>
              </w:rPr>
              <w:t>0,025</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794" w:type="dxa"/>
          </w:tcPr>
          <w:p w:rsidR="00036082" w:rsidRPr="000957C8" w:rsidRDefault="00036082">
            <w:pPr>
              <w:pStyle w:val="ConsPlusNormal"/>
              <w:jc w:val="center"/>
              <w:rPr>
                <w:color w:val="000000"/>
              </w:rPr>
            </w:pPr>
            <w:r w:rsidRPr="000957C8">
              <w:rPr>
                <w:color w:val="000000"/>
              </w:rPr>
              <w:t>0,054</w:t>
            </w:r>
          </w:p>
        </w:tc>
        <w:tc>
          <w:tcPr>
            <w:tcW w:w="850" w:type="dxa"/>
          </w:tcPr>
          <w:p w:rsidR="00036082" w:rsidRPr="000957C8" w:rsidRDefault="00036082">
            <w:pPr>
              <w:pStyle w:val="ConsPlusNormal"/>
              <w:jc w:val="center"/>
              <w:rPr>
                <w:color w:val="000000"/>
              </w:rPr>
            </w:pPr>
            <w:r w:rsidRPr="000957C8">
              <w:rPr>
                <w:color w:val="000000"/>
              </w:rPr>
              <w:t>0,048</w:t>
            </w:r>
          </w:p>
        </w:tc>
        <w:tc>
          <w:tcPr>
            <w:tcW w:w="794" w:type="dxa"/>
          </w:tcPr>
          <w:p w:rsidR="00036082" w:rsidRPr="000957C8" w:rsidRDefault="00036082">
            <w:pPr>
              <w:pStyle w:val="ConsPlusNormal"/>
              <w:jc w:val="center"/>
              <w:rPr>
                <w:color w:val="000000"/>
              </w:rPr>
            </w:pPr>
            <w:r w:rsidRPr="000957C8">
              <w:rPr>
                <w:color w:val="000000"/>
              </w:rPr>
              <w:t>0,041</w:t>
            </w:r>
          </w:p>
        </w:tc>
        <w:tc>
          <w:tcPr>
            <w:tcW w:w="794" w:type="dxa"/>
          </w:tcPr>
          <w:p w:rsidR="00036082" w:rsidRPr="000957C8" w:rsidRDefault="00036082">
            <w:pPr>
              <w:pStyle w:val="ConsPlusNormal"/>
              <w:jc w:val="center"/>
              <w:rPr>
                <w:color w:val="000000"/>
              </w:rPr>
            </w:pPr>
            <w:r w:rsidRPr="000957C8">
              <w:rPr>
                <w:color w:val="000000"/>
              </w:rPr>
              <w:t>0,017</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100 кв. м</w:t>
            </w:r>
          </w:p>
        </w:tc>
        <w:tc>
          <w:tcPr>
            <w:tcW w:w="794" w:type="dxa"/>
          </w:tcPr>
          <w:p w:rsidR="00036082" w:rsidRPr="000957C8" w:rsidRDefault="00036082">
            <w:pPr>
              <w:pStyle w:val="ConsPlusNormal"/>
              <w:jc w:val="center"/>
              <w:rPr>
                <w:color w:val="000000"/>
              </w:rPr>
            </w:pPr>
            <w:r w:rsidRPr="000957C8">
              <w:rPr>
                <w:color w:val="000000"/>
              </w:rPr>
              <w:t>0,041</w:t>
            </w:r>
          </w:p>
        </w:tc>
        <w:tc>
          <w:tcPr>
            <w:tcW w:w="850" w:type="dxa"/>
          </w:tcPr>
          <w:p w:rsidR="00036082" w:rsidRPr="000957C8" w:rsidRDefault="00036082">
            <w:pPr>
              <w:pStyle w:val="ConsPlusNormal"/>
              <w:jc w:val="center"/>
              <w:rPr>
                <w:color w:val="000000"/>
              </w:rPr>
            </w:pPr>
            <w:r w:rsidRPr="000957C8">
              <w:rPr>
                <w:color w:val="000000"/>
              </w:rPr>
              <w:t>0,037</w:t>
            </w:r>
          </w:p>
        </w:tc>
        <w:tc>
          <w:tcPr>
            <w:tcW w:w="794" w:type="dxa"/>
          </w:tcPr>
          <w:p w:rsidR="00036082" w:rsidRPr="000957C8" w:rsidRDefault="00036082">
            <w:pPr>
              <w:pStyle w:val="ConsPlusNormal"/>
              <w:jc w:val="center"/>
              <w:rPr>
                <w:color w:val="000000"/>
              </w:rPr>
            </w:pPr>
            <w:r w:rsidRPr="000957C8">
              <w:rPr>
                <w:color w:val="000000"/>
              </w:rPr>
              <w:t>0,031</w:t>
            </w:r>
          </w:p>
        </w:tc>
        <w:tc>
          <w:tcPr>
            <w:tcW w:w="794" w:type="dxa"/>
          </w:tcPr>
          <w:p w:rsidR="00036082" w:rsidRPr="000957C8" w:rsidRDefault="00036082">
            <w:pPr>
              <w:pStyle w:val="ConsPlusNormal"/>
              <w:jc w:val="center"/>
              <w:rPr>
                <w:color w:val="000000"/>
              </w:rPr>
            </w:pPr>
            <w:r w:rsidRPr="000957C8">
              <w:rPr>
                <w:color w:val="000000"/>
              </w:rPr>
              <w:t>0,013</w:t>
            </w:r>
          </w:p>
        </w:tc>
      </w:tr>
      <w:tr w:rsidR="00036082" w:rsidRPr="000957C8">
        <w:tc>
          <w:tcPr>
            <w:tcW w:w="1871" w:type="dxa"/>
          </w:tcPr>
          <w:p w:rsidR="00036082" w:rsidRPr="000957C8" w:rsidRDefault="00036082">
            <w:pPr>
              <w:pStyle w:val="ConsPlusNormal"/>
              <w:jc w:val="center"/>
              <w:rPr>
                <w:color w:val="000000"/>
              </w:rPr>
            </w:pPr>
            <w:r w:rsidRPr="000957C8">
              <w:rPr>
                <w:color w:val="000000"/>
              </w:rPr>
              <w:t>7РТ-С-М-НП-35</w:t>
            </w:r>
          </w:p>
        </w:tc>
        <w:tc>
          <w:tcPr>
            <w:tcW w:w="4535" w:type="dxa"/>
          </w:tcPr>
          <w:p w:rsidR="00036082" w:rsidRPr="000957C8" w:rsidRDefault="00036082">
            <w:pPr>
              <w:pStyle w:val="ConsPlusNormal"/>
              <w:rPr>
                <w:color w:val="000000"/>
              </w:rPr>
            </w:pPr>
            <w:r w:rsidRPr="000957C8">
              <w:rPr>
                <w:color w:val="000000"/>
              </w:rPr>
              <w:t>полиэтиленовыми пакетами и одноразовой посудой через объекты стационарной торговой сети, площадь торговых мест в которых:</w:t>
            </w:r>
          </w:p>
        </w:tc>
        <w:tc>
          <w:tcPr>
            <w:tcW w:w="794"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до 5 кв. м (включительно)</w:t>
            </w:r>
          </w:p>
        </w:tc>
        <w:tc>
          <w:tcPr>
            <w:tcW w:w="794" w:type="dxa"/>
          </w:tcPr>
          <w:p w:rsidR="00036082" w:rsidRPr="000957C8" w:rsidRDefault="00036082">
            <w:pPr>
              <w:pStyle w:val="ConsPlusNormal"/>
              <w:jc w:val="center"/>
              <w:rPr>
                <w:color w:val="000000"/>
              </w:rPr>
            </w:pPr>
            <w:r w:rsidRPr="000957C8">
              <w:rPr>
                <w:color w:val="000000"/>
              </w:rPr>
              <w:t>0,130</w:t>
            </w:r>
          </w:p>
        </w:tc>
        <w:tc>
          <w:tcPr>
            <w:tcW w:w="850" w:type="dxa"/>
          </w:tcPr>
          <w:p w:rsidR="00036082" w:rsidRPr="000957C8" w:rsidRDefault="00036082">
            <w:pPr>
              <w:pStyle w:val="ConsPlusNormal"/>
              <w:jc w:val="center"/>
              <w:rPr>
                <w:color w:val="000000"/>
              </w:rPr>
            </w:pPr>
            <w:r w:rsidRPr="000957C8">
              <w:rPr>
                <w:color w:val="000000"/>
              </w:rPr>
              <w:t>0,120</w:t>
            </w:r>
          </w:p>
        </w:tc>
        <w:tc>
          <w:tcPr>
            <w:tcW w:w="794" w:type="dxa"/>
          </w:tcPr>
          <w:p w:rsidR="00036082" w:rsidRPr="000957C8" w:rsidRDefault="00036082">
            <w:pPr>
              <w:pStyle w:val="ConsPlusNormal"/>
              <w:jc w:val="center"/>
              <w:rPr>
                <w:color w:val="000000"/>
              </w:rPr>
            </w:pPr>
            <w:r w:rsidRPr="000957C8">
              <w:rPr>
                <w:color w:val="000000"/>
              </w:rPr>
              <w:t>0,100</w:t>
            </w:r>
          </w:p>
        </w:tc>
        <w:tc>
          <w:tcPr>
            <w:tcW w:w="794" w:type="dxa"/>
          </w:tcPr>
          <w:p w:rsidR="00036082" w:rsidRPr="000957C8" w:rsidRDefault="00036082">
            <w:pPr>
              <w:pStyle w:val="ConsPlusNormal"/>
              <w:jc w:val="center"/>
              <w:rPr>
                <w:color w:val="000000"/>
              </w:rPr>
            </w:pPr>
            <w:r w:rsidRPr="000957C8">
              <w:rPr>
                <w:color w:val="000000"/>
              </w:rPr>
              <w:t>0,040</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 кв. м до 15 кв. м (включительно)</w:t>
            </w:r>
          </w:p>
        </w:tc>
        <w:tc>
          <w:tcPr>
            <w:tcW w:w="794" w:type="dxa"/>
          </w:tcPr>
          <w:p w:rsidR="00036082" w:rsidRPr="000957C8" w:rsidRDefault="00036082">
            <w:pPr>
              <w:pStyle w:val="ConsPlusNormal"/>
              <w:jc w:val="center"/>
              <w:rPr>
                <w:color w:val="000000"/>
              </w:rPr>
            </w:pPr>
            <w:r w:rsidRPr="000957C8">
              <w:rPr>
                <w:color w:val="000000"/>
              </w:rPr>
              <w:t>0,068</w:t>
            </w:r>
          </w:p>
        </w:tc>
        <w:tc>
          <w:tcPr>
            <w:tcW w:w="850" w:type="dxa"/>
          </w:tcPr>
          <w:p w:rsidR="00036082" w:rsidRPr="000957C8" w:rsidRDefault="00036082">
            <w:pPr>
              <w:pStyle w:val="ConsPlusNormal"/>
              <w:jc w:val="center"/>
              <w:rPr>
                <w:color w:val="000000"/>
              </w:rPr>
            </w:pPr>
            <w:r w:rsidRPr="000957C8">
              <w:rPr>
                <w:color w:val="000000"/>
              </w:rPr>
              <w:t>0,062</w:t>
            </w:r>
          </w:p>
        </w:tc>
        <w:tc>
          <w:tcPr>
            <w:tcW w:w="794" w:type="dxa"/>
          </w:tcPr>
          <w:p w:rsidR="00036082" w:rsidRPr="000957C8" w:rsidRDefault="00036082">
            <w:pPr>
              <w:pStyle w:val="ConsPlusNormal"/>
              <w:jc w:val="center"/>
              <w:rPr>
                <w:color w:val="000000"/>
              </w:rPr>
            </w:pPr>
            <w:r w:rsidRPr="000957C8">
              <w:rPr>
                <w:color w:val="000000"/>
              </w:rPr>
              <w:t>0,052</w:t>
            </w:r>
          </w:p>
        </w:tc>
        <w:tc>
          <w:tcPr>
            <w:tcW w:w="794" w:type="dxa"/>
          </w:tcPr>
          <w:p w:rsidR="00036082" w:rsidRPr="000957C8" w:rsidRDefault="00036082">
            <w:pPr>
              <w:pStyle w:val="ConsPlusNormal"/>
              <w:jc w:val="center"/>
              <w:rPr>
                <w:color w:val="000000"/>
              </w:rPr>
            </w:pPr>
            <w:r w:rsidRPr="000957C8">
              <w:rPr>
                <w:color w:val="000000"/>
              </w:rPr>
              <w:t>0,021</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794" w:type="dxa"/>
          </w:tcPr>
          <w:p w:rsidR="00036082" w:rsidRPr="000957C8" w:rsidRDefault="00036082">
            <w:pPr>
              <w:pStyle w:val="ConsPlusNormal"/>
              <w:jc w:val="center"/>
              <w:rPr>
                <w:color w:val="000000"/>
              </w:rPr>
            </w:pPr>
            <w:r w:rsidRPr="000957C8">
              <w:rPr>
                <w:color w:val="000000"/>
              </w:rPr>
              <w:t>0,049</w:t>
            </w:r>
          </w:p>
        </w:tc>
        <w:tc>
          <w:tcPr>
            <w:tcW w:w="850" w:type="dxa"/>
          </w:tcPr>
          <w:p w:rsidR="00036082" w:rsidRPr="000957C8" w:rsidRDefault="00036082">
            <w:pPr>
              <w:pStyle w:val="ConsPlusNormal"/>
              <w:jc w:val="center"/>
              <w:rPr>
                <w:color w:val="000000"/>
              </w:rPr>
            </w:pPr>
            <w:r w:rsidRPr="000957C8">
              <w:rPr>
                <w:color w:val="000000"/>
              </w:rPr>
              <w:t>0,046</w:t>
            </w:r>
          </w:p>
        </w:tc>
        <w:tc>
          <w:tcPr>
            <w:tcW w:w="794" w:type="dxa"/>
          </w:tcPr>
          <w:p w:rsidR="00036082" w:rsidRPr="000957C8" w:rsidRDefault="00036082">
            <w:pPr>
              <w:pStyle w:val="ConsPlusNormal"/>
              <w:jc w:val="center"/>
              <w:rPr>
                <w:color w:val="000000"/>
              </w:rPr>
            </w:pPr>
            <w:r w:rsidRPr="000957C8">
              <w:rPr>
                <w:color w:val="000000"/>
              </w:rPr>
              <w:t>0,038</w:t>
            </w:r>
          </w:p>
        </w:tc>
        <w:tc>
          <w:tcPr>
            <w:tcW w:w="794" w:type="dxa"/>
          </w:tcPr>
          <w:p w:rsidR="00036082" w:rsidRPr="000957C8" w:rsidRDefault="00036082">
            <w:pPr>
              <w:pStyle w:val="ConsPlusNormal"/>
              <w:jc w:val="center"/>
              <w:rPr>
                <w:color w:val="000000"/>
              </w:rPr>
            </w:pPr>
            <w:r w:rsidRPr="000957C8">
              <w:rPr>
                <w:color w:val="000000"/>
              </w:rPr>
              <w:t>0,015</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794" w:type="dxa"/>
          </w:tcPr>
          <w:p w:rsidR="00036082" w:rsidRPr="000957C8" w:rsidRDefault="00036082">
            <w:pPr>
              <w:pStyle w:val="ConsPlusNormal"/>
              <w:jc w:val="center"/>
              <w:rPr>
                <w:color w:val="000000"/>
              </w:rPr>
            </w:pPr>
            <w:r w:rsidRPr="000957C8">
              <w:rPr>
                <w:color w:val="000000"/>
              </w:rPr>
              <w:t>0,030</w:t>
            </w:r>
          </w:p>
        </w:tc>
        <w:tc>
          <w:tcPr>
            <w:tcW w:w="850" w:type="dxa"/>
          </w:tcPr>
          <w:p w:rsidR="00036082" w:rsidRPr="000957C8" w:rsidRDefault="00036082">
            <w:pPr>
              <w:pStyle w:val="ConsPlusNormal"/>
              <w:jc w:val="center"/>
              <w:rPr>
                <w:color w:val="000000"/>
              </w:rPr>
            </w:pPr>
            <w:r w:rsidRPr="000957C8">
              <w:rPr>
                <w:color w:val="000000"/>
              </w:rPr>
              <w:t>0,028</w:t>
            </w:r>
          </w:p>
        </w:tc>
        <w:tc>
          <w:tcPr>
            <w:tcW w:w="794" w:type="dxa"/>
          </w:tcPr>
          <w:p w:rsidR="00036082" w:rsidRPr="000957C8" w:rsidRDefault="00036082">
            <w:pPr>
              <w:pStyle w:val="ConsPlusNormal"/>
              <w:jc w:val="center"/>
              <w:rPr>
                <w:color w:val="000000"/>
              </w:rPr>
            </w:pPr>
            <w:r w:rsidRPr="000957C8">
              <w:rPr>
                <w:color w:val="000000"/>
              </w:rPr>
              <w:t>0,023</w:t>
            </w:r>
          </w:p>
        </w:tc>
        <w:tc>
          <w:tcPr>
            <w:tcW w:w="794" w:type="dxa"/>
          </w:tcPr>
          <w:p w:rsidR="00036082" w:rsidRPr="000957C8" w:rsidRDefault="00036082">
            <w:pPr>
              <w:pStyle w:val="ConsPlusNormal"/>
              <w:jc w:val="center"/>
              <w:rPr>
                <w:color w:val="000000"/>
              </w:rPr>
            </w:pPr>
            <w:r w:rsidRPr="000957C8">
              <w:rPr>
                <w:color w:val="000000"/>
              </w:rPr>
              <w:t>0,009</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794" w:type="dxa"/>
          </w:tcPr>
          <w:p w:rsidR="00036082" w:rsidRPr="000957C8" w:rsidRDefault="00036082">
            <w:pPr>
              <w:pStyle w:val="ConsPlusNormal"/>
              <w:jc w:val="center"/>
              <w:rPr>
                <w:color w:val="000000"/>
              </w:rPr>
            </w:pPr>
            <w:r w:rsidRPr="000957C8">
              <w:rPr>
                <w:color w:val="000000"/>
              </w:rPr>
              <w:t>0,020</w:t>
            </w:r>
          </w:p>
        </w:tc>
        <w:tc>
          <w:tcPr>
            <w:tcW w:w="850" w:type="dxa"/>
          </w:tcPr>
          <w:p w:rsidR="00036082" w:rsidRPr="000957C8" w:rsidRDefault="00036082">
            <w:pPr>
              <w:pStyle w:val="ConsPlusNormal"/>
              <w:jc w:val="center"/>
              <w:rPr>
                <w:color w:val="000000"/>
              </w:rPr>
            </w:pPr>
            <w:r w:rsidRPr="000957C8">
              <w:rPr>
                <w:color w:val="000000"/>
              </w:rPr>
              <w:t>0,018</w:t>
            </w:r>
          </w:p>
        </w:tc>
        <w:tc>
          <w:tcPr>
            <w:tcW w:w="794" w:type="dxa"/>
          </w:tcPr>
          <w:p w:rsidR="00036082" w:rsidRPr="000957C8" w:rsidRDefault="00036082">
            <w:pPr>
              <w:pStyle w:val="ConsPlusNormal"/>
              <w:jc w:val="center"/>
              <w:rPr>
                <w:color w:val="000000"/>
              </w:rPr>
            </w:pPr>
            <w:r w:rsidRPr="000957C8">
              <w:rPr>
                <w:color w:val="000000"/>
              </w:rPr>
              <w:t>0,015</w:t>
            </w:r>
          </w:p>
        </w:tc>
        <w:tc>
          <w:tcPr>
            <w:tcW w:w="794" w:type="dxa"/>
          </w:tcPr>
          <w:p w:rsidR="00036082" w:rsidRPr="000957C8" w:rsidRDefault="00036082">
            <w:pPr>
              <w:pStyle w:val="ConsPlusNormal"/>
              <w:jc w:val="center"/>
              <w:rPr>
                <w:color w:val="000000"/>
              </w:rPr>
            </w:pPr>
            <w:r w:rsidRPr="000957C8">
              <w:rPr>
                <w:color w:val="000000"/>
              </w:rPr>
              <w:t>0,006</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100 кв. м</w:t>
            </w:r>
          </w:p>
        </w:tc>
        <w:tc>
          <w:tcPr>
            <w:tcW w:w="794" w:type="dxa"/>
          </w:tcPr>
          <w:p w:rsidR="00036082" w:rsidRPr="000957C8" w:rsidRDefault="00036082">
            <w:pPr>
              <w:pStyle w:val="ConsPlusNormal"/>
              <w:jc w:val="center"/>
              <w:rPr>
                <w:color w:val="000000"/>
              </w:rPr>
            </w:pPr>
            <w:r w:rsidRPr="000957C8">
              <w:rPr>
                <w:color w:val="000000"/>
              </w:rPr>
              <w:t>0,015</w:t>
            </w:r>
          </w:p>
        </w:tc>
        <w:tc>
          <w:tcPr>
            <w:tcW w:w="850" w:type="dxa"/>
          </w:tcPr>
          <w:p w:rsidR="00036082" w:rsidRPr="000957C8" w:rsidRDefault="00036082">
            <w:pPr>
              <w:pStyle w:val="ConsPlusNormal"/>
              <w:jc w:val="center"/>
              <w:rPr>
                <w:color w:val="000000"/>
              </w:rPr>
            </w:pPr>
            <w:r w:rsidRPr="000957C8">
              <w:rPr>
                <w:color w:val="000000"/>
              </w:rPr>
              <w:t>0,014</w:t>
            </w:r>
          </w:p>
        </w:tc>
        <w:tc>
          <w:tcPr>
            <w:tcW w:w="794" w:type="dxa"/>
          </w:tcPr>
          <w:p w:rsidR="00036082" w:rsidRPr="000957C8" w:rsidRDefault="00036082">
            <w:pPr>
              <w:pStyle w:val="ConsPlusNormal"/>
              <w:jc w:val="center"/>
              <w:rPr>
                <w:color w:val="000000"/>
              </w:rPr>
            </w:pPr>
            <w:r w:rsidRPr="000957C8">
              <w:rPr>
                <w:color w:val="000000"/>
              </w:rPr>
              <w:t>0,012</w:t>
            </w:r>
          </w:p>
        </w:tc>
        <w:tc>
          <w:tcPr>
            <w:tcW w:w="794" w:type="dxa"/>
          </w:tcPr>
          <w:p w:rsidR="00036082" w:rsidRPr="000957C8" w:rsidRDefault="00036082">
            <w:pPr>
              <w:pStyle w:val="ConsPlusNormal"/>
              <w:jc w:val="center"/>
              <w:rPr>
                <w:color w:val="000000"/>
              </w:rPr>
            </w:pPr>
            <w:r w:rsidRPr="000957C8">
              <w:rPr>
                <w:color w:val="000000"/>
              </w:rPr>
              <w:t>0,005</w:t>
            </w:r>
          </w:p>
        </w:tc>
      </w:tr>
      <w:tr w:rsidR="00036082" w:rsidRPr="000957C8">
        <w:tc>
          <w:tcPr>
            <w:tcW w:w="1871" w:type="dxa"/>
          </w:tcPr>
          <w:p w:rsidR="00036082" w:rsidRPr="000957C8" w:rsidRDefault="00036082">
            <w:pPr>
              <w:pStyle w:val="ConsPlusNormal"/>
              <w:jc w:val="center"/>
              <w:rPr>
                <w:color w:val="000000"/>
              </w:rPr>
            </w:pPr>
            <w:r w:rsidRPr="000957C8">
              <w:rPr>
                <w:color w:val="000000"/>
              </w:rPr>
              <w:t>7РТ-С-М-НП-36</w:t>
            </w:r>
          </w:p>
        </w:tc>
        <w:tc>
          <w:tcPr>
            <w:tcW w:w="4535" w:type="dxa"/>
          </w:tcPr>
          <w:p w:rsidR="00036082" w:rsidRPr="000957C8" w:rsidRDefault="00036082">
            <w:pPr>
              <w:pStyle w:val="ConsPlusNormal"/>
              <w:rPr>
                <w:color w:val="000000"/>
              </w:rPr>
            </w:pPr>
            <w:r w:rsidRPr="000957C8">
              <w:rPr>
                <w:color w:val="000000"/>
              </w:rPr>
              <w:t>подержанными товарами всех видов (за исключением подержанных автомобилей) через объекты стационарной торговой сети, площадь торговых мест в которых:</w:t>
            </w:r>
          </w:p>
        </w:tc>
        <w:tc>
          <w:tcPr>
            <w:tcW w:w="794"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до 5 кв. м (включительно)</w:t>
            </w:r>
          </w:p>
        </w:tc>
        <w:tc>
          <w:tcPr>
            <w:tcW w:w="794" w:type="dxa"/>
          </w:tcPr>
          <w:p w:rsidR="00036082" w:rsidRPr="000957C8" w:rsidRDefault="00036082">
            <w:pPr>
              <w:pStyle w:val="ConsPlusNormal"/>
              <w:jc w:val="center"/>
              <w:rPr>
                <w:color w:val="000000"/>
              </w:rPr>
            </w:pPr>
            <w:r w:rsidRPr="000957C8">
              <w:rPr>
                <w:color w:val="000000"/>
              </w:rPr>
              <w:t>0,130</w:t>
            </w:r>
          </w:p>
        </w:tc>
        <w:tc>
          <w:tcPr>
            <w:tcW w:w="850" w:type="dxa"/>
          </w:tcPr>
          <w:p w:rsidR="00036082" w:rsidRPr="000957C8" w:rsidRDefault="00036082">
            <w:pPr>
              <w:pStyle w:val="ConsPlusNormal"/>
              <w:jc w:val="center"/>
              <w:rPr>
                <w:color w:val="000000"/>
              </w:rPr>
            </w:pPr>
            <w:r w:rsidRPr="000957C8">
              <w:rPr>
                <w:color w:val="000000"/>
              </w:rPr>
              <w:t>0,120</w:t>
            </w:r>
          </w:p>
        </w:tc>
        <w:tc>
          <w:tcPr>
            <w:tcW w:w="794" w:type="dxa"/>
          </w:tcPr>
          <w:p w:rsidR="00036082" w:rsidRPr="000957C8" w:rsidRDefault="00036082">
            <w:pPr>
              <w:pStyle w:val="ConsPlusNormal"/>
              <w:jc w:val="center"/>
              <w:rPr>
                <w:color w:val="000000"/>
              </w:rPr>
            </w:pPr>
            <w:r w:rsidRPr="000957C8">
              <w:rPr>
                <w:color w:val="000000"/>
              </w:rPr>
              <w:t>0,100</w:t>
            </w:r>
          </w:p>
        </w:tc>
        <w:tc>
          <w:tcPr>
            <w:tcW w:w="794" w:type="dxa"/>
          </w:tcPr>
          <w:p w:rsidR="00036082" w:rsidRPr="000957C8" w:rsidRDefault="00036082">
            <w:pPr>
              <w:pStyle w:val="ConsPlusNormal"/>
              <w:jc w:val="center"/>
              <w:rPr>
                <w:color w:val="000000"/>
              </w:rPr>
            </w:pPr>
            <w:r w:rsidRPr="000957C8">
              <w:rPr>
                <w:color w:val="000000"/>
              </w:rPr>
              <w:t>0,040</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 кв. м до 15 кв. м (включительно)</w:t>
            </w:r>
          </w:p>
        </w:tc>
        <w:tc>
          <w:tcPr>
            <w:tcW w:w="794" w:type="dxa"/>
          </w:tcPr>
          <w:p w:rsidR="00036082" w:rsidRPr="000957C8" w:rsidRDefault="00036082">
            <w:pPr>
              <w:pStyle w:val="ConsPlusNormal"/>
              <w:jc w:val="center"/>
              <w:rPr>
                <w:color w:val="000000"/>
              </w:rPr>
            </w:pPr>
            <w:r w:rsidRPr="000957C8">
              <w:rPr>
                <w:color w:val="000000"/>
              </w:rPr>
              <w:t>0,068</w:t>
            </w:r>
          </w:p>
        </w:tc>
        <w:tc>
          <w:tcPr>
            <w:tcW w:w="850" w:type="dxa"/>
          </w:tcPr>
          <w:p w:rsidR="00036082" w:rsidRPr="000957C8" w:rsidRDefault="00036082">
            <w:pPr>
              <w:pStyle w:val="ConsPlusNormal"/>
              <w:jc w:val="center"/>
              <w:rPr>
                <w:color w:val="000000"/>
              </w:rPr>
            </w:pPr>
            <w:r w:rsidRPr="000957C8">
              <w:rPr>
                <w:color w:val="000000"/>
              </w:rPr>
              <w:t>0,062</w:t>
            </w:r>
          </w:p>
        </w:tc>
        <w:tc>
          <w:tcPr>
            <w:tcW w:w="794" w:type="dxa"/>
          </w:tcPr>
          <w:p w:rsidR="00036082" w:rsidRPr="000957C8" w:rsidRDefault="00036082">
            <w:pPr>
              <w:pStyle w:val="ConsPlusNormal"/>
              <w:jc w:val="center"/>
              <w:rPr>
                <w:color w:val="000000"/>
              </w:rPr>
            </w:pPr>
            <w:r w:rsidRPr="000957C8">
              <w:rPr>
                <w:color w:val="000000"/>
              </w:rPr>
              <w:t>0,052</w:t>
            </w:r>
          </w:p>
        </w:tc>
        <w:tc>
          <w:tcPr>
            <w:tcW w:w="794" w:type="dxa"/>
          </w:tcPr>
          <w:p w:rsidR="00036082" w:rsidRPr="000957C8" w:rsidRDefault="00036082">
            <w:pPr>
              <w:pStyle w:val="ConsPlusNormal"/>
              <w:jc w:val="center"/>
              <w:rPr>
                <w:color w:val="000000"/>
              </w:rPr>
            </w:pPr>
            <w:r w:rsidRPr="000957C8">
              <w:rPr>
                <w:color w:val="000000"/>
              </w:rPr>
              <w:t>0,021</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794" w:type="dxa"/>
          </w:tcPr>
          <w:p w:rsidR="00036082" w:rsidRPr="000957C8" w:rsidRDefault="00036082">
            <w:pPr>
              <w:pStyle w:val="ConsPlusNormal"/>
              <w:jc w:val="center"/>
              <w:rPr>
                <w:color w:val="000000"/>
              </w:rPr>
            </w:pPr>
            <w:r w:rsidRPr="000957C8">
              <w:rPr>
                <w:color w:val="000000"/>
              </w:rPr>
              <w:t>0,049</w:t>
            </w:r>
          </w:p>
        </w:tc>
        <w:tc>
          <w:tcPr>
            <w:tcW w:w="850" w:type="dxa"/>
          </w:tcPr>
          <w:p w:rsidR="00036082" w:rsidRPr="000957C8" w:rsidRDefault="00036082">
            <w:pPr>
              <w:pStyle w:val="ConsPlusNormal"/>
              <w:jc w:val="center"/>
              <w:rPr>
                <w:color w:val="000000"/>
              </w:rPr>
            </w:pPr>
            <w:r w:rsidRPr="000957C8">
              <w:rPr>
                <w:color w:val="000000"/>
              </w:rPr>
              <w:t>0,046</w:t>
            </w:r>
          </w:p>
        </w:tc>
        <w:tc>
          <w:tcPr>
            <w:tcW w:w="794" w:type="dxa"/>
          </w:tcPr>
          <w:p w:rsidR="00036082" w:rsidRPr="000957C8" w:rsidRDefault="00036082">
            <w:pPr>
              <w:pStyle w:val="ConsPlusNormal"/>
              <w:jc w:val="center"/>
              <w:rPr>
                <w:color w:val="000000"/>
              </w:rPr>
            </w:pPr>
            <w:r w:rsidRPr="000957C8">
              <w:rPr>
                <w:color w:val="000000"/>
              </w:rPr>
              <w:t>0,038</w:t>
            </w:r>
          </w:p>
        </w:tc>
        <w:tc>
          <w:tcPr>
            <w:tcW w:w="794" w:type="dxa"/>
          </w:tcPr>
          <w:p w:rsidR="00036082" w:rsidRPr="000957C8" w:rsidRDefault="00036082">
            <w:pPr>
              <w:pStyle w:val="ConsPlusNormal"/>
              <w:jc w:val="center"/>
              <w:rPr>
                <w:color w:val="000000"/>
              </w:rPr>
            </w:pPr>
            <w:r w:rsidRPr="000957C8">
              <w:rPr>
                <w:color w:val="000000"/>
              </w:rPr>
              <w:t>0,015</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794" w:type="dxa"/>
          </w:tcPr>
          <w:p w:rsidR="00036082" w:rsidRPr="000957C8" w:rsidRDefault="00036082">
            <w:pPr>
              <w:pStyle w:val="ConsPlusNormal"/>
              <w:jc w:val="center"/>
              <w:rPr>
                <w:color w:val="000000"/>
              </w:rPr>
            </w:pPr>
            <w:r w:rsidRPr="000957C8">
              <w:rPr>
                <w:color w:val="000000"/>
              </w:rPr>
              <w:t>0,030</w:t>
            </w:r>
          </w:p>
        </w:tc>
        <w:tc>
          <w:tcPr>
            <w:tcW w:w="850" w:type="dxa"/>
          </w:tcPr>
          <w:p w:rsidR="00036082" w:rsidRPr="000957C8" w:rsidRDefault="00036082">
            <w:pPr>
              <w:pStyle w:val="ConsPlusNormal"/>
              <w:jc w:val="center"/>
              <w:rPr>
                <w:color w:val="000000"/>
              </w:rPr>
            </w:pPr>
            <w:r w:rsidRPr="000957C8">
              <w:rPr>
                <w:color w:val="000000"/>
              </w:rPr>
              <w:t>0,028</w:t>
            </w:r>
          </w:p>
        </w:tc>
        <w:tc>
          <w:tcPr>
            <w:tcW w:w="794" w:type="dxa"/>
          </w:tcPr>
          <w:p w:rsidR="00036082" w:rsidRPr="000957C8" w:rsidRDefault="00036082">
            <w:pPr>
              <w:pStyle w:val="ConsPlusNormal"/>
              <w:jc w:val="center"/>
              <w:rPr>
                <w:color w:val="000000"/>
              </w:rPr>
            </w:pPr>
            <w:r w:rsidRPr="000957C8">
              <w:rPr>
                <w:color w:val="000000"/>
              </w:rPr>
              <w:t>0,023</w:t>
            </w:r>
          </w:p>
        </w:tc>
        <w:tc>
          <w:tcPr>
            <w:tcW w:w="794" w:type="dxa"/>
          </w:tcPr>
          <w:p w:rsidR="00036082" w:rsidRPr="000957C8" w:rsidRDefault="00036082">
            <w:pPr>
              <w:pStyle w:val="ConsPlusNormal"/>
              <w:jc w:val="center"/>
              <w:rPr>
                <w:color w:val="000000"/>
              </w:rPr>
            </w:pPr>
            <w:r w:rsidRPr="000957C8">
              <w:rPr>
                <w:color w:val="000000"/>
              </w:rPr>
              <w:t>0,009</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794" w:type="dxa"/>
          </w:tcPr>
          <w:p w:rsidR="00036082" w:rsidRPr="000957C8" w:rsidRDefault="00036082">
            <w:pPr>
              <w:pStyle w:val="ConsPlusNormal"/>
              <w:jc w:val="center"/>
              <w:rPr>
                <w:color w:val="000000"/>
              </w:rPr>
            </w:pPr>
            <w:r w:rsidRPr="000957C8">
              <w:rPr>
                <w:color w:val="000000"/>
              </w:rPr>
              <w:t>0,020</w:t>
            </w:r>
          </w:p>
        </w:tc>
        <w:tc>
          <w:tcPr>
            <w:tcW w:w="850" w:type="dxa"/>
          </w:tcPr>
          <w:p w:rsidR="00036082" w:rsidRPr="000957C8" w:rsidRDefault="00036082">
            <w:pPr>
              <w:pStyle w:val="ConsPlusNormal"/>
              <w:jc w:val="center"/>
              <w:rPr>
                <w:color w:val="000000"/>
              </w:rPr>
            </w:pPr>
            <w:r w:rsidRPr="000957C8">
              <w:rPr>
                <w:color w:val="000000"/>
              </w:rPr>
              <w:t>0,018</w:t>
            </w:r>
          </w:p>
        </w:tc>
        <w:tc>
          <w:tcPr>
            <w:tcW w:w="794" w:type="dxa"/>
          </w:tcPr>
          <w:p w:rsidR="00036082" w:rsidRPr="000957C8" w:rsidRDefault="00036082">
            <w:pPr>
              <w:pStyle w:val="ConsPlusNormal"/>
              <w:jc w:val="center"/>
              <w:rPr>
                <w:color w:val="000000"/>
              </w:rPr>
            </w:pPr>
            <w:r w:rsidRPr="000957C8">
              <w:rPr>
                <w:color w:val="000000"/>
              </w:rPr>
              <w:t>0,015</w:t>
            </w:r>
          </w:p>
        </w:tc>
        <w:tc>
          <w:tcPr>
            <w:tcW w:w="794" w:type="dxa"/>
          </w:tcPr>
          <w:p w:rsidR="00036082" w:rsidRPr="000957C8" w:rsidRDefault="00036082">
            <w:pPr>
              <w:pStyle w:val="ConsPlusNormal"/>
              <w:jc w:val="center"/>
              <w:rPr>
                <w:color w:val="000000"/>
              </w:rPr>
            </w:pPr>
            <w:r w:rsidRPr="000957C8">
              <w:rPr>
                <w:color w:val="000000"/>
              </w:rPr>
              <w:t>0,006</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100 кв. м</w:t>
            </w:r>
          </w:p>
        </w:tc>
        <w:tc>
          <w:tcPr>
            <w:tcW w:w="794" w:type="dxa"/>
          </w:tcPr>
          <w:p w:rsidR="00036082" w:rsidRPr="000957C8" w:rsidRDefault="00036082">
            <w:pPr>
              <w:pStyle w:val="ConsPlusNormal"/>
              <w:jc w:val="center"/>
              <w:rPr>
                <w:color w:val="000000"/>
              </w:rPr>
            </w:pPr>
            <w:r w:rsidRPr="000957C8">
              <w:rPr>
                <w:color w:val="000000"/>
              </w:rPr>
              <w:t>0,015</w:t>
            </w:r>
          </w:p>
        </w:tc>
        <w:tc>
          <w:tcPr>
            <w:tcW w:w="850" w:type="dxa"/>
          </w:tcPr>
          <w:p w:rsidR="00036082" w:rsidRPr="000957C8" w:rsidRDefault="00036082">
            <w:pPr>
              <w:pStyle w:val="ConsPlusNormal"/>
              <w:jc w:val="center"/>
              <w:rPr>
                <w:color w:val="000000"/>
              </w:rPr>
            </w:pPr>
            <w:r w:rsidRPr="000957C8">
              <w:rPr>
                <w:color w:val="000000"/>
              </w:rPr>
              <w:t>0,014</w:t>
            </w:r>
          </w:p>
        </w:tc>
        <w:tc>
          <w:tcPr>
            <w:tcW w:w="794" w:type="dxa"/>
          </w:tcPr>
          <w:p w:rsidR="00036082" w:rsidRPr="000957C8" w:rsidRDefault="00036082">
            <w:pPr>
              <w:pStyle w:val="ConsPlusNormal"/>
              <w:jc w:val="center"/>
              <w:rPr>
                <w:color w:val="000000"/>
              </w:rPr>
            </w:pPr>
            <w:r w:rsidRPr="000957C8">
              <w:rPr>
                <w:color w:val="000000"/>
              </w:rPr>
              <w:t>0,012</w:t>
            </w:r>
          </w:p>
        </w:tc>
        <w:tc>
          <w:tcPr>
            <w:tcW w:w="794" w:type="dxa"/>
          </w:tcPr>
          <w:p w:rsidR="00036082" w:rsidRPr="000957C8" w:rsidRDefault="00036082">
            <w:pPr>
              <w:pStyle w:val="ConsPlusNormal"/>
              <w:jc w:val="center"/>
              <w:rPr>
                <w:color w:val="000000"/>
              </w:rPr>
            </w:pPr>
            <w:r w:rsidRPr="000957C8">
              <w:rPr>
                <w:color w:val="000000"/>
              </w:rPr>
              <w:t>0,005</w:t>
            </w:r>
          </w:p>
        </w:tc>
      </w:tr>
      <w:tr w:rsidR="00036082" w:rsidRPr="000957C8">
        <w:tc>
          <w:tcPr>
            <w:tcW w:w="1871" w:type="dxa"/>
          </w:tcPr>
          <w:p w:rsidR="00036082" w:rsidRPr="000957C8" w:rsidRDefault="00036082">
            <w:pPr>
              <w:pStyle w:val="ConsPlusNormal"/>
              <w:jc w:val="center"/>
              <w:rPr>
                <w:color w:val="000000"/>
              </w:rPr>
            </w:pPr>
            <w:r w:rsidRPr="000957C8">
              <w:rPr>
                <w:color w:val="000000"/>
              </w:rPr>
              <w:t>7РТ-С-М-НП-37</w:t>
            </w:r>
          </w:p>
        </w:tc>
        <w:tc>
          <w:tcPr>
            <w:tcW w:w="4535" w:type="dxa"/>
          </w:tcPr>
          <w:p w:rsidR="00036082" w:rsidRPr="000957C8" w:rsidRDefault="00036082">
            <w:pPr>
              <w:pStyle w:val="ConsPlusNormal"/>
              <w:rPr>
                <w:color w:val="000000"/>
              </w:rPr>
            </w:pPr>
            <w:r w:rsidRPr="000957C8">
              <w:rPr>
                <w:color w:val="000000"/>
              </w:rPr>
              <w:t xml:space="preserve">нефтепродуктами </w:t>
            </w:r>
            <w:hyperlink w:anchor="P38" w:history="1">
              <w:r w:rsidRPr="000957C8">
                <w:rPr>
                  <w:color w:val="000000"/>
                </w:rPr>
                <w:t>&lt;*&gt;</w:t>
              </w:r>
            </w:hyperlink>
            <w:r w:rsidRPr="000957C8">
              <w:rPr>
                <w:color w:val="000000"/>
              </w:rPr>
              <w:t xml:space="preserve"> через объекты стационарной торговой сети, площадь торговых мест в которых:</w:t>
            </w:r>
          </w:p>
        </w:tc>
        <w:tc>
          <w:tcPr>
            <w:tcW w:w="794"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до 5 кв. м (включительно)</w:t>
            </w:r>
          </w:p>
        </w:tc>
        <w:tc>
          <w:tcPr>
            <w:tcW w:w="794" w:type="dxa"/>
          </w:tcPr>
          <w:p w:rsidR="00036082" w:rsidRPr="000957C8" w:rsidRDefault="00036082">
            <w:pPr>
              <w:pStyle w:val="ConsPlusNormal"/>
              <w:jc w:val="center"/>
              <w:rPr>
                <w:color w:val="000000"/>
              </w:rPr>
            </w:pPr>
            <w:r w:rsidRPr="000957C8">
              <w:rPr>
                <w:color w:val="000000"/>
              </w:rPr>
              <w:t>1,0</w:t>
            </w:r>
          </w:p>
        </w:tc>
        <w:tc>
          <w:tcPr>
            <w:tcW w:w="850" w:type="dxa"/>
          </w:tcPr>
          <w:p w:rsidR="00036082" w:rsidRPr="000957C8" w:rsidRDefault="00036082">
            <w:pPr>
              <w:pStyle w:val="ConsPlusNormal"/>
              <w:jc w:val="center"/>
              <w:rPr>
                <w:color w:val="000000"/>
              </w:rPr>
            </w:pPr>
            <w:r w:rsidRPr="000957C8">
              <w:rPr>
                <w:color w:val="000000"/>
              </w:rPr>
              <w:t>1,0</w:t>
            </w:r>
          </w:p>
        </w:tc>
        <w:tc>
          <w:tcPr>
            <w:tcW w:w="794" w:type="dxa"/>
          </w:tcPr>
          <w:p w:rsidR="00036082" w:rsidRPr="000957C8" w:rsidRDefault="00036082">
            <w:pPr>
              <w:pStyle w:val="ConsPlusNormal"/>
              <w:jc w:val="center"/>
              <w:rPr>
                <w:color w:val="000000"/>
              </w:rPr>
            </w:pPr>
            <w:r w:rsidRPr="000957C8">
              <w:rPr>
                <w:color w:val="000000"/>
              </w:rPr>
              <w:t>0,840</w:t>
            </w:r>
          </w:p>
        </w:tc>
        <w:tc>
          <w:tcPr>
            <w:tcW w:w="794" w:type="dxa"/>
          </w:tcPr>
          <w:p w:rsidR="00036082" w:rsidRPr="000957C8" w:rsidRDefault="00036082">
            <w:pPr>
              <w:pStyle w:val="ConsPlusNormal"/>
              <w:jc w:val="center"/>
              <w:rPr>
                <w:color w:val="000000"/>
              </w:rPr>
            </w:pPr>
            <w:r w:rsidRPr="000957C8">
              <w:rPr>
                <w:color w:val="000000"/>
              </w:rPr>
              <w:t>0,310</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 кв. м до 15 кв. м (включительно)</w:t>
            </w:r>
          </w:p>
        </w:tc>
        <w:tc>
          <w:tcPr>
            <w:tcW w:w="794" w:type="dxa"/>
          </w:tcPr>
          <w:p w:rsidR="00036082" w:rsidRPr="000957C8" w:rsidRDefault="00036082">
            <w:pPr>
              <w:pStyle w:val="ConsPlusNormal"/>
              <w:jc w:val="center"/>
              <w:rPr>
                <w:color w:val="000000"/>
              </w:rPr>
            </w:pPr>
            <w:r w:rsidRPr="000957C8">
              <w:rPr>
                <w:color w:val="000000"/>
              </w:rPr>
              <w:t>0,520</w:t>
            </w:r>
          </w:p>
        </w:tc>
        <w:tc>
          <w:tcPr>
            <w:tcW w:w="850" w:type="dxa"/>
          </w:tcPr>
          <w:p w:rsidR="00036082" w:rsidRPr="000957C8" w:rsidRDefault="00036082">
            <w:pPr>
              <w:pStyle w:val="ConsPlusNormal"/>
              <w:jc w:val="center"/>
              <w:rPr>
                <w:color w:val="000000"/>
              </w:rPr>
            </w:pPr>
            <w:r w:rsidRPr="000957C8">
              <w:rPr>
                <w:color w:val="000000"/>
              </w:rPr>
              <w:t>0,520</w:t>
            </w:r>
          </w:p>
        </w:tc>
        <w:tc>
          <w:tcPr>
            <w:tcW w:w="794" w:type="dxa"/>
          </w:tcPr>
          <w:p w:rsidR="00036082" w:rsidRPr="000957C8" w:rsidRDefault="00036082">
            <w:pPr>
              <w:pStyle w:val="ConsPlusNormal"/>
              <w:jc w:val="center"/>
              <w:rPr>
                <w:color w:val="000000"/>
              </w:rPr>
            </w:pPr>
            <w:r w:rsidRPr="000957C8">
              <w:rPr>
                <w:color w:val="000000"/>
              </w:rPr>
              <w:t>0,437</w:t>
            </w:r>
          </w:p>
        </w:tc>
        <w:tc>
          <w:tcPr>
            <w:tcW w:w="794" w:type="dxa"/>
          </w:tcPr>
          <w:p w:rsidR="00036082" w:rsidRPr="000957C8" w:rsidRDefault="00036082">
            <w:pPr>
              <w:pStyle w:val="ConsPlusNormal"/>
              <w:jc w:val="center"/>
              <w:rPr>
                <w:color w:val="000000"/>
              </w:rPr>
            </w:pPr>
            <w:r w:rsidRPr="000957C8">
              <w:rPr>
                <w:color w:val="000000"/>
              </w:rPr>
              <w:t>0,161</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794" w:type="dxa"/>
          </w:tcPr>
          <w:p w:rsidR="00036082" w:rsidRPr="000957C8" w:rsidRDefault="00036082">
            <w:pPr>
              <w:pStyle w:val="ConsPlusNormal"/>
              <w:jc w:val="center"/>
              <w:rPr>
                <w:color w:val="000000"/>
              </w:rPr>
            </w:pPr>
            <w:r w:rsidRPr="000957C8">
              <w:rPr>
                <w:color w:val="000000"/>
              </w:rPr>
              <w:t>0,380</w:t>
            </w:r>
          </w:p>
        </w:tc>
        <w:tc>
          <w:tcPr>
            <w:tcW w:w="850" w:type="dxa"/>
          </w:tcPr>
          <w:p w:rsidR="00036082" w:rsidRPr="000957C8" w:rsidRDefault="00036082">
            <w:pPr>
              <w:pStyle w:val="ConsPlusNormal"/>
              <w:jc w:val="center"/>
              <w:rPr>
                <w:color w:val="000000"/>
              </w:rPr>
            </w:pPr>
            <w:r w:rsidRPr="000957C8">
              <w:rPr>
                <w:color w:val="000000"/>
              </w:rPr>
              <w:t>0,380</w:t>
            </w:r>
          </w:p>
        </w:tc>
        <w:tc>
          <w:tcPr>
            <w:tcW w:w="794" w:type="dxa"/>
          </w:tcPr>
          <w:p w:rsidR="00036082" w:rsidRPr="000957C8" w:rsidRDefault="00036082">
            <w:pPr>
              <w:pStyle w:val="ConsPlusNormal"/>
              <w:jc w:val="center"/>
              <w:rPr>
                <w:color w:val="000000"/>
              </w:rPr>
            </w:pPr>
            <w:r w:rsidRPr="000957C8">
              <w:rPr>
                <w:color w:val="000000"/>
              </w:rPr>
              <w:t>0,319</w:t>
            </w:r>
          </w:p>
        </w:tc>
        <w:tc>
          <w:tcPr>
            <w:tcW w:w="794" w:type="dxa"/>
          </w:tcPr>
          <w:p w:rsidR="00036082" w:rsidRPr="000957C8" w:rsidRDefault="00036082">
            <w:pPr>
              <w:pStyle w:val="ConsPlusNormal"/>
              <w:jc w:val="center"/>
              <w:rPr>
                <w:color w:val="000000"/>
              </w:rPr>
            </w:pPr>
            <w:r w:rsidRPr="000957C8">
              <w:rPr>
                <w:color w:val="000000"/>
              </w:rPr>
              <w:t>0,118</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794" w:type="dxa"/>
          </w:tcPr>
          <w:p w:rsidR="00036082" w:rsidRPr="000957C8" w:rsidRDefault="00036082">
            <w:pPr>
              <w:pStyle w:val="ConsPlusNormal"/>
              <w:jc w:val="center"/>
              <w:rPr>
                <w:color w:val="000000"/>
              </w:rPr>
            </w:pPr>
            <w:r w:rsidRPr="000957C8">
              <w:rPr>
                <w:color w:val="000000"/>
              </w:rPr>
              <w:t>0,230</w:t>
            </w:r>
          </w:p>
        </w:tc>
        <w:tc>
          <w:tcPr>
            <w:tcW w:w="850" w:type="dxa"/>
          </w:tcPr>
          <w:p w:rsidR="00036082" w:rsidRPr="000957C8" w:rsidRDefault="00036082">
            <w:pPr>
              <w:pStyle w:val="ConsPlusNormal"/>
              <w:jc w:val="center"/>
              <w:rPr>
                <w:color w:val="000000"/>
              </w:rPr>
            </w:pPr>
            <w:r w:rsidRPr="000957C8">
              <w:rPr>
                <w:color w:val="000000"/>
              </w:rPr>
              <w:t>0,230</w:t>
            </w:r>
          </w:p>
        </w:tc>
        <w:tc>
          <w:tcPr>
            <w:tcW w:w="794" w:type="dxa"/>
          </w:tcPr>
          <w:p w:rsidR="00036082" w:rsidRPr="000957C8" w:rsidRDefault="00036082">
            <w:pPr>
              <w:pStyle w:val="ConsPlusNormal"/>
              <w:jc w:val="center"/>
              <w:rPr>
                <w:color w:val="000000"/>
              </w:rPr>
            </w:pPr>
            <w:r w:rsidRPr="000957C8">
              <w:rPr>
                <w:color w:val="000000"/>
              </w:rPr>
              <w:t>0,193</w:t>
            </w:r>
          </w:p>
        </w:tc>
        <w:tc>
          <w:tcPr>
            <w:tcW w:w="794" w:type="dxa"/>
          </w:tcPr>
          <w:p w:rsidR="00036082" w:rsidRPr="000957C8" w:rsidRDefault="00036082">
            <w:pPr>
              <w:pStyle w:val="ConsPlusNormal"/>
              <w:jc w:val="center"/>
              <w:rPr>
                <w:color w:val="000000"/>
              </w:rPr>
            </w:pPr>
            <w:r w:rsidRPr="000957C8">
              <w:rPr>
                <w:color w:val="000000"/>
              </w:rPr>
              <w:t>0,071</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794" w:type="dxa"/>
          </w:tcPr>
          <w:p w:rsidR="00036082" w:rsidRPr="000957C8" w:rsidRDefault="00036082">
            <w:pPr>
              <w:pStyle w:val="ConsPlusNormal"/>
              <w:jc w:val="center"/>
              <w:rPr>
                <w:color w:val="000000"/>
              </w:rPr>
            </w:pPr>
            <w:r w:rsidRPr="000957C8">
              <w:rPr>
                <w:color w:val="000000"/>
              </w:rPr>
              <w:t>0,150</w:t>
            </w:r>
          </w:p>
        </w:tc>
        <w:tc>
          <w:tcPr>
            <w:tcW w:w="850" w:type="dxa"/>
          </w:tcPr>
          <w:p w:rsidR="00036082" w:rsidRPr="000957C8" w:rsidRDefault="00036082">
            <w:pPr>
              <w:pStyle w:val="ConsPlusNormal"/>
              <w:jc w:val="center"/>
              <w:rPr>
                <w:color w:val="000000"/>
              </w:rPr>
            </w:pPr>
            <w:r w:rsidRPr="000957C8">
              <w:rPr>
                <w:color w:val="000000"/>
              </w:rPr>
              <w:t>0,150</w:t>
            </w:r>
          </w:p>
        </w:tc>
        <w:tc>
          <w:tcPr>
            <w:tcW w:w="794" w:type="dxa"/>
          </w:tcPr>
          <w:p w:rsidR="00036082" w:rsidRPr="000957C8" w:rsidRDefault="00036082">
            <w:pPr>
              <w:pStyle w:val="ConsPlusNormal"/>
              <w:jc w:val="center"/>
              <w:rPr>
                <w:color w:val="000000"/>
              </w:rPr>
            </w:pPr>
            <w:r w:rsidRPr="000957C8">
              <w:rPr>
                <w:color w:val="000000"/>
              </w:rPr>
              <w:t>0,126</w:t>
            </w:r>
          </w:p>
        </w:tc>
        <w:tc>
          <w:tcPr>
            <w:tcW w:w="794" w:type="dxa"/>
          </w:tcPr>
          <w:p w:rsidR="00036082" w:rsidRPr="000957C8" w:rsidRDefault="00036082">
            <w:pPr>
              <w:pStyle w:val="ConsPlusNormal"/>
              <w:jc w:val="center"/>
              <w:rPr>
                <w:color w:val="000000"/>
              </w:rPr>
            </w:pPr>
            <w:r w:rsidRPr="000957C8">
              <w:rPr>
                <w:color w:val="000000"/>
              </w:rPr>
              <w:t>0,047</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100 кв. м</w:t>
            </w:r>
          </w:p>
        </w:tc>
        <w:tc>
          <w:tcPr>
            <w:tcW w:w="794" w:type="dxa"/>
          </w:tcPr>
          <w:p w:rsidR="00036082" w:rsidRPr="000957C8" w:rsidRDefault="00036082">
            <w:pPr>
              <w:pStyle w:val="ConsPlusNormal"/>
              <w:jc w:val="center"/>
              <w:rPr>
                <w:color w:val="000000"/>
              </w:rPr>
            </w:pPr>
            <w:r w:rsidRPr="000957C8">
              <w:rPr>
                <w:color w:val="000000"/>
              </w:rPr>
              <w:t>0,115</w:t>
            </w:r>
          </w:p>
        </w:tc>
        <w:tc>
          <w:tcPr>
            <w:tcW w:w="850" w:type="dxa"/>
          </w:tcPr>
          <w:p w:rsidR="00036082" w:rsidRPr="000957C8" w:rsidRDefault="00036082">
            <w:pPr>
              <w:pStyle w:val="ConsPlusNormal"/>
              <w:jc w:val="center"/>
              <w:rPr>
                <w:color w:val="000000"/>
              </w:rPr>
            </w:pPr>
            <w:r w:rsidRPr="000957C8">
              <w:rPr>
                <w:color w:val="000000"/>
              </w:rPr>
              <w:t>0,115</w:t>
            </w:r>
          </w:p>
        </w:tc>
        <w:tc>
          <w:tcPr>
            <w:tcW w:w="794" w:type="dxa"/>
          </w:tcPr>
          <w:p w:rsidR="00036082" w:rsidRPr="000957C8" w:rsidRDefault="00036082">
            <w:pPr>
              <w:pStyle w:val="ConsPlusNormal"/>
              <w:jc w:val="center"/>
              <w:rPr>
                <w:color w:val="000000"/>
              </w:rPr>
            </w:pPr>
            <w:r w:rsidRPr="000957C8">
              <w:rPr>
                <w:color w:val="000000"/>
              </w:rPr>
              <w:t>0,097</w:t>
            </w:r>
          </w:p>
        </w:tc>
        <w:tc>
          <w:tcPr>
            <w:tcW w:w="794" w:type="dxa"/>
          </w:tcPr>
          <w:p w:rsidR="00036082" w:rsidRPr="000957C8" w:rsidRDefault="00036082">
            <w:pPr>
              <w:pStyle w:val="ConsPlusNormal"/>
              <w:jc w:val="center"/>
              <w:rPr>
                <w:color w:val="000000"/>
              </w:rPr>
            </w:pPr>
            <w:r w:rsidRPr="000957C8">
              <w:rPr>
                <w:color w:val="000000"/>
              </w:rPr>
              <w:t>0,036</w:t>
            </w:r>
          </w:p>
        </w:tc>
      </w:tr>
      <w:tr w:rsidR="00036082" w:rsidRPr="000957C8">
        <w:tc>
          <w:tcPr>
            <w:tcW w:w="1871" w:type="dxa"/>
          </w:tcPr>
          <w:p w:rsidR="00036082" w:rsidRPr="000957C8" w:rsidRDefault="00036082">
            <w:pPr>
              <w:pStyle w:val="ConsPlusNormal"/>
              <w:jc w:val="center"/>
              <w:rPr>
                <w:color w:val="000000"/>
              </w:rPr>
            </w:pPr>
            <w:r w:rsidRPr="000957C8">
              <w:rPr>
                <w:color w:val="000000"/>
              </w:rPr>
              <w:t>7РТ-С-М-НП-38</w:t>
            </w:r>
          </w:p>
        </w:tc>
        <w:tc>
          <w:tcPr>
            <w:tcW w:w="4535" w:type="dxa"/>
          </w:tcPr>
          <w:p w:rsidR="00036082" w:rsidRPr="000957C8" w:rsidRDefault="00036082">
            <w:pPr>
              <w:pStyle w:val="ConsPlusNormal"/>
              <w:rPr>
                <w:color w:val="000000"/>
              </w:rPr>
            </w:pPr>
            <w:r w:rsidRPr="000957C8">
              <w:rPr>
                <w:color w:val="000000"/>
              </w:rPr>
              <w:t>прочими видами непродовольственных товаров через объекты стационарной торговой сети, площадь торговых мест в которых:</w:t>
            </w:r>
          </w:p>
        </w:tc>
        <w:tc>
          <w:tcPr>
            <w:tcW w:w="794"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до 5 кв. м (включительно)</w:t>
            </w:r>
          </w:p>
        </w:tc>
        <w:tc>
          <w:tcPr>
            <w:tcW w:w="794" w:type="dxa"/>
          </w:tcPr>
          <w:p w:rsidR="00036082" w:rsidRPr="000957C8" w:rsidRDefault="00036082">
            <w:pPr>
              <w:pStyle w:val="ConsPlusNormal"/>
              <w:jc w:val="center"/>
              <w:rPr>
                <w:color w:val="000000"/>
              </w:rPr>
            </w:pPr>
            <w:r w:rsidRPr="000957C8">
              <w:rPr>
                <w:color w:val="000000"/>
              </w:rPr>
              <w:t>0,440</w:t>
            </w:r>
          </w:p>
        </w:tc>
        <w:tc>
          <w:tcPr>
            <w:tcW w:w="850" w:type="dxa"/>
          </w:tcPr>
          <w:p w:rsidR="00036082" w:rsidRPr="000957C8" w:rsidRDefault="00036082">
            <w:pPr>
              <w:pStyle w:val="ConsPlusNormal"/>
              <w:jc w:val="center"/>
              <w:rPr>
                <w:color w:val="000000"/>
              </w:rPr>
            </w:pPr>
            <w:r w:rsidRPr="000957C8">
              <w:rPr>
                <w:color w:val="000000"/>
              </w:rPr>
              <w:t>0,400</w:t>
            </w:r>
          </w:p>
        </w:tc>
        <w:tc>
          <w:tcPr>
            <w:tcW w:w="794" w:type="dxa"/>
          </w:tcPr>
          <w:p w:rsidR="00036082" w:rsidRPr="000957C8" w:rsidRDefault="00036082">
            <w:pPr>
              <w:pStyle w:val="ConsPlusNormal"/>
              <w:jc w:val="center"/>
              <w:rPr>
                <w:color w:val="000000"/>
              </w:rPr>
            </w:pPr>
            <w:r w:rsidRPr="000957C8">
              <w:rPr>
                <w:color w:val="000000"/>
              </w:rPr>
              <w:t>0,330</w:t>
            </w:r>
          </w:p>
        </w:tc>
        <w:tc>
          <w:tcPr>
            <w:tcW w:w="794" w:type="dxa"/>
          </w:tcPr>
          <w:p w:rsidR="00036082" w:rsidRPr="000957C8" w:rsidRDefault="00036082">
            <w:pPr>
              <w:pStyle w:val="ConsPlusNormal"/>
              <w:jc w:val="center"/>
              <w:rPr>
                <w:color w:val="000000"/>
              </w:rPr>
            </w:pPr>
            <w:r w:rsidRPr="000957C8">
              <w:rPr>
                <w:color w:val="000000"/>
              </w:rPr>
              <w:t>0,130</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 кв. м до 15 кв. м (включительно)</w:t>
            </w:r>
          </w:p>
        </w:tc>
        <w:tc>
          <w:tcPr>
            <w:tcW w:w="794" w:type="dxa"/>
          </w:tcPr>
          <w:p w:rsidR="00036082" w:rsidRPr="000957C8" w:rsidRDefault="00036082">
            <w:pPr>
              <w:pStyle w:val="ConsPlusNormal"/>
              <w:jc w:val="center"/>
              <w:rPr>
                <w:color w:val="000000"/>
              </w:rPr>
            </w:pPr>
            <w:r w:rsidRPr="000957C8">
              <w:rPr>
                <w:color w:val="000000"/>
              </w:rPr>
              <w:t>0,229</w:t>
            </w:r>
          </w:p>
        </w:tc>
        <w:tc>
          <w:tcPr>
            <w:tcW w:w="850" w:type="dxa"/>
          </w:tcPr>
          <w:p w:rsidR="00036082" w:rsidRPr="000957C8" w:rsidRDefault="00036082">
            <w:pPr>
              <w:pStyle w:val="ConsPlusNormal"/>
              <w:jc w:val="center"/>
              <w:rPr>
                <w:color w:val="000000"/>
              </w:rPr>
            </w:pPr>
            <w:r w:rsidRPr="000957C8">
              <w:rPr>
                <w:color w:val="000000"/>
              </w:rPr>
              <w:t>0,208</w:t>
            </w:r>
          </w:p>
        </w:tc>
        <w:tc>
          <w:tcPr>
            <w:tcW w:w="794" w:type="dxa"/>
          </w:tcPr>
          <w:p w:rsidR="00036082" w:rsidRPr="000957C8" w:rsidRDefault="00036082">
            <w:pPr>
              <w:pStyle w:val="ConsPlusNormal"/>
              <w:jc w:val="center"/>
              <w:rPr>
                <w:color w:val="000000"/>
              </w:rPr>
            </w:pPr>
            <w:r w:rsidRPr="000957C8">
              <w:rPr>
                <w:color w:val="000000"/>
              </w:rPr>
              <w:t>0,172</w:t>
            </w:r>
          </w:p>
        </w:tc>
        <w:tc>
          <w:tcPr>
            <w:tcW w:w="794" w:type="dxa"/>
          </w:tcPr>
          <w:p w:rsidR="00036082" w:rsidRPr="000957C8" w:rsidRDefault="00036082">
            <w:pPr>
              <w:pStyle w:val="ConsPlusNormal"/>
              <w:jc w:val="center"/>
              <w:rPr>
                <w:color w:val="000000"/>
              </w:rPr>
            </w:pPr>
            <w:r w:rsidRPr="000957C8">
              <w:rPr>
                <w:color w:val="000000"/>
              </w:rPr>
              <w:t>0,068</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794" w:type="dxa"/>
          </w:tcPr>
          <w:p w:rsidR="00036082" w:rsidRPr="000957C8" w:rsidRDefault="00036082">
            <w:pPr>
              <w:pStyle w:val="ConsPlusNormal"/>
              <w:jc w:val="center"/>
              <w:rPr>
                <w:color w:val="000000"/>
              </w:rPr>
            </w:pPr>
            <w:r w:rsidRPr="000957C8">
              <w:rPr>
                <w:color w:val="000000"/>
              </w:rPr>
              <w:t>0,167</w:t>
            </w:r>
          </w:p>
        </w:tc>
        <w:tc>
          <w:tcPr>
            <w:tcW w:w="850" w:type="dxa"/>
          </w:tcPr>
          <w:p w:rsidR="00036082" w:rsidRPr="000957C8" w:rsidRDefault="00036082">
            <w:pPr>
              <w:pStyle w:val="ConsPlusNormal"/>
              <w:jc w:val="center"/>
              <w:rPr>
                <w:color w:val="000000"/>
              </w:rPr>
            </w:pPr>
            <w:r w:rsidRPr="000957C8">
              <w:rPr>
                <w:color w:val="000000"/>
              </w:rPr>
              <w:t>0,152</w:t>
            </w:r>
          </w:p>
        </w:tc>
        <w:tc>
          <w:tcPr>
            <w:tcW w:w="794" w:type="dxa"/>
          </w:tcPr>
          <w:p w:rsidR="00036082" w:rsidRPr="000957C8" w:rsidRDefault="00036082">
            <w:pPr>
              <w:pStyle w:val="ConsPlusNormal"/>
              <w:jc w:val="center"/>
              <w:rPr>
                <w:color w:val="000000"/>
              </w:rPr>
            </w:pPr>
            <w:r w:rsidRPr="000957C8">
              <w:rPr>
                <w:color w:val="000000"/>
              </w:rPr>
              <w:t>0,125</w:t>
            </w:r>
          </w:p>
        </w:tc>
        <w:tc>
          <w:tcPr>
            <w:tcW w:w="794" w:type="dxa"/>
          </w:tcPr>
          <w:p w:rsidR="00036082" w:rsidRPr="000957C8" w:rsidRDefault="00036082">
            <w:pPr>
              <w:pStyle w:val="ConsPlusNormal"/>
              <w:jc w:val="center"/>
              <w:rPr>
                <w:color w:val="000000"/>
              </w:rPr>
            </w:pPr>
            <w:r w:rsidRPr="000957C8">
              <w:rPr>
                <w:color w:val="000000"/>
              </w:rPr>
              <w:t>0,049</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794" w:type="dxa"/>
          </w:tcPr>
          <w:p w:rsidR="00036082" w:rsidRPr="000957C8" w:rsidRDefault="00036082">
            <w:pPr>
              <w:pStyle w:val="ConsPlusNormal"/>
              <w:jc w:val="center"/>
              <w:rPr>
                <w:color w:val="000000"/>
              </w:rPr>
            </w:pPr>
            <w:r w:rsidRPr="000957C8">
              <w:rPr>
                <w:color w:val="000000"/>
              </w:rPr>
              <w:t>0,101</w:t>
            </w:r>
          </w:p>
        </w:tc>
        <w:tc>
          <w:tcPr>
            <w:tcW w:w="850" w:type="dxa"/>
          </w:tcPr>
          <w:p w:rsidR="00036082" w:rsidRPr="000957C8" w:rsidRDefault="00036082">
            <w:pPr>
              <w:pStyle w:val="ConsPlusNormal"/>
              <w:jc w:val="center"/>
              <w:rPr>
                <w:color w:val="000000"/>
              </w:rPr>
            </w:pPr>
            <w:r w:rsidRPr="000957C8">
              <w:rPr>
                <w:color w:val="000000"/>
              </w:rPr>
              <w:t>0,092</w:t>
            </w:r>
          </w:p>
        </w:tc>
        <w:tc>
          <w:tcPr>
            <w:tcW w:w="794" w:type="dxa"/>
          </w:tcPr>
          <w:p w:rsidR="00036082" w:rsidRPr="000957C8" w:rsidRDefault="00036082">
            <w:pPr>
              <w:pStyle w:val="ConsPlusNormal"/>
              <w:jc w:val="center"/>
              <w:rPr>
                <w:color w:val="000000"/>
              </w:rPr>
            </w:pPr>
            <w:r w:rsidRPr="000957C8">
              <w:rPr>
                <w:color w:val="000000"/>
              </w:rPr>
              <w:t>0,076</w:t>
            </w:r>
          </w:p>
        </w:tc>
        <w:tc>
          <w:tcPr>
            <w:tcW w:w="794" w:type="dxa"/>
          </w:tcPr>
          <w:p w:rsidR="00036082" w:rsidRPr="000957C8" w:rsidRDefault="00036082">
            <w:pPr>
              <w:pStyle w:val="ConsPlusNormal"/>
              <w:jc w:val="center"/>
              <w:rPr>
                <w:color w:val="000000"/>
              </w:rPr>
            </w:pPr>
            <w:r w:rsidRPr="000957C8">
              <w:rPr>
                <w:color w:val="000000"/>
              </w:rPr>
              <w:t>0,030</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794" w:type="dxa"/>
          </w:tcPr>
          <w:p w:rsidR="00036082" w:rsidRPr="000957C8" w:rsidRDefault="00036082">
            <w:pPr>
              <w:pStyle w:val="ConsPlusNormal"/>
              <w:jc w:val="center"/>
              <w:rPr>
                <w:color w:val="000000"/>
              </w:rPr>
            </w:pPr>
            <w:r w:rsidRPr="000957C8">
              <w:rPr>
                <w:color w:val="000000"/>
              </w:rPr>
              <w:t>0,066</w:t>
            </w:r>
          </w:p>
        </w:tc>
        <w:tc>
          <w:tcPr>
            <w:tcW w:w="850" w:type="dxa"/>
          </w:tcPr>
          <w:p w:rsidR="00036082" w:rsidRPr="000957C8" w:rsidRDefault="00036082">
            <w:pPr>
              <w:pStyle w:val="ConsPlusNormal"/>
              <w:jc w:val="center"/>
              <w:rPr>
                <w:color w:val="000000"/>
              </w:rPr>
            </w:pPr>
            <w:r w:rsidRPr="000957C8">
              <w:rPr>
                <w:color w:val="000000"/>
              </w:rPr>
              <w:t>0,060</w:t>
            </w:r>
          </w:p>
        </w:tc>
        <w:tc>
          <w:tcPr>
            <w:tcW w:w="794" w:type="dxa"/>
          </w:tcPr>
          <w:p w:rsidR="00036082" w:rsidRPr="000957C8" w:rsidRDefault="00036082">
            <w:pPr>
              <w:pStyle w:val="ConsPlusNormal"/>
              <w:jc w:val="center"/>
              <w:rPr>
                <w:color w:val="000000"/>
              </w:rPr>
            </w:pPr>
            <w:r w:rsidRPr="000957C8">
              <w:rPr>
                <w:color w:val="000000"/>
              </w:rPr>
              <w:t>0,050</w:t>
            </w:r>
          </w:p>
        </w:tc>
        <w:tc>
          <w:tcPr>
            <w:tcW w:w="794" w:type="dxa"/>
          </w:tcPr>
          <w:p w:rsidR="00036082" w:rsidRPr="000957C8" w:rsidRDefault="00036082">
            <w:pPr>
              <w:pStyle w:val="ConsPlusNormal"/>
              <w:jc w:val="center"/>
              <w:rPr>
                <w:color w:val="000000"/>
              </w:rPr>
            </w:pPr>
            <w:r w:rsidRPr="000957C8">
              <w:rPr>
                <w:color w:val="000000"/>
              </w:rPr>
              <w:t>0,020</w:t>
            </w:r>
          </w:p>
        </w:tc>
      </w:tr>
      <w:tr w:rsidR="00036082" w:rsidRPr="000957C8">
        <w:tc>
          <w:tcPr>
            <w:tcW w:w="1871" w:type="dxa"/>
          </w:tcPr>
          <w:p w:rsidR="00036082" w:rsidRPr="000957C8" w:rsidRDefault="00036082">
            <w:pPr>
              <w:pStyle w:val="ConsPlusNormal"/>
              <w:rPr>
                <w:color w:val="000000"/>
              </w:rPr>
            </w:pPr>
          </w:p>
        </w:tc>
        <w:tc>
          <w:tcPr>
            <w:tcW w:w="4535" w:type="dxa"/>
          </w:tcPr>
          <w:p w:rsidR="00036082" w:rsidRPr="000957C8" w:rsidRDefault="00036082">
            <w:pPr>
              <w:pStyle w:val="ConsPlusNormal"/>
              <w:rPr>
                <w:color w:val="000000"/>
              </w:rPr>
            </w:pPr>
            <w:r w:rsidRPr="000957C8">
              <w:rPr>
                <w:color w:val="000000"/>
              </w:rPr>
              <w:t>свыше 100 кв. м</w:t>
            </w:r>
          </w:p>
        </w:tc>
        <w:tc>
          <w:tcPr>
            <w:tcW w:w="794" w:type="dxa"/>
          </w:tcPr>
          <w:p w:rsidR="00036082" w:rsidRPr="000957C8" w:rsidRDefault="00036082">
            <w:pPr>
              <w:pStyle w:val="ConsPlusNormal"/>
              <w:jc w:val="center"/>
              <w:rPr>
                <w:color w:val="000000"/>
              </w:rPr>
            </w:pPr>
            <w:r w:rsidRPr="000957C8">
              <w:rPr>
                <w:color w:val="000000"/>
              </w:rPr>
              <w:t>0,051</w:t>
            </w:r>
          </w:p>
        </w:tc>
        <w:tc>
          <w:tcPr>
            <w:tcW w:w="850" w:type="dxa"/>
          </w:tcPr>
          <w:p w:rsidR="00036082" w:rsidRPr="000957C8" w:rsidRDefault="00036082">
            <w:pPr>
              <w:pStyle w:val="ConsPlusNormal"/>
              <w:jc w:val="center"/>
              <w:rPr>
                <w:color w:val="000000"/>
              </w:rPr>
            </w:pPr>
            <w:r w:rsidRPr="000957C8">
              <w:rPr>
                <w:color w:val="000000"/>
              </w:rPr>
              <w:t>0,046</w:t>
            </w:r>
          </w:p>
        </w:tc>
        <w:tc>
          <w:tcPr>
            <w:tcW w:w="794" w:type="dxa"/>
          </w:tcPr>
          <w:p w:rsidR="00036082" w:rsidRPr="000957C8" w:rsidRDefault="00036082">
            <w:pPr>
              <w:pStyle w:val="ConsPlusNormal"/>
              <w:jc w:val="center"/>
              <w:rPr>
                <w:color w:val="000000"/>
              </w:rPr>
            </w:pPr>
            <w:r w:rsidRPr="000957C8">
              <w:rPr>
                <w:color w:val="000000"/>
              </w:rPr>
              <w:t>0,038</w:t>
            </w:r>
          </w:p>
        </w:tc>
        <w:tc>
          <w:tcPr>
            <w:tcW w:w="794" w:type="dxa"/>
          </w:tcPr>
          <w:p w:rsidR="00036082" w:rsidRPr="000957C8" w:rsidRDefault="00036082">
            <w:pPr>
              <w:pStyle w:val="ConsPlusNormal"/>
              <w:jc w:val="center"/>
              <w:rPr>
                <w:color w:val="000000"/>
              </w:rPr>
            </w:pPr>
            <w:r w:rsidRPr="000957C8">
              <w:rPr>
                <w:color w:val="000000"/>
              </w:rPr>
              <w:t>0,015</w:t>
            </w:r>
          </w:p>
        </w:tc>
      </w:tr>
    </w:tbl>
    <w:p w:rsidR="00036082" w:rsidRPr="000957C8" w:rsidRDefault="00036082">
      <w:pPr>
        <w:rPr>
          <w:color w:val="000000"/>
        </w:rPr>
        <w:sectPr w:rsidR="00036082" w:rsidRPr="000957C8">
          <w:pgSz w:w="16838" w:h="11905" w:orient="landscape"/>
          <w:pgMar w:top="1701" w:right="1134" w:bottom="850" w:left="1134" w:header="0" w:footer="0" w:gutter="0"/>
          <w:cols w:space="720"/>
        </w:sectPr>
      </w:pPr>
    </w:p>
    <w:p w:rsidR="00036082" w:rsidRPr="000957C8" w:rsidRDefault="00036082">
      <w:pPr>
        <w:pStyle w:val="ConsPlusNormal"/>
        <w:jc w:val="both"/>
        <w:rPr>
          <w:color w:val="000000"/>
        </w:rPr>
      </w:pPr>
    </w:p>
    <w:p w:rsidR="00036082" w:rsidRPr="000957C8" w:rsidRDefault="00036082">
      <w:pPr>
        <w:pStyle w:val="ConsPlusNormal"/>
        <w:ind w:firstLine="540"/>
        <w:jc w:val="both"/>
        <w:rPr>
          <w:color w:val="000000"/>
        </w:rPr>
      </w:pPr>
      <w:r w:rsidRPr="000957C8">
        <w:rPr>
          <w:color w:val="000000"/>
        </w:rPr>
        <w:t>--------------------------------</w:t>
      </w:r>
    </w:p>
    <w:p w:rsidR="00036082" w:rsidRPr="000957C8" w:rsidRDefault="00036082">
      <w:pPr>
        <w:pStyle w:val="ConsPlusNormal"/>
        <w:spacing w:before="220"/>
        <w:ind w:firstLine="540"/>
        <w:jc w:val="both"/>
        <w:rPr>
          <w:color w:val="000000"/>
        </w:rPr>
      </w:pPr>
      <w:r w:rsidRPr="000957C8">
        <w:rPr>
          <w:color w:val="000000"/>
        </w:rPr>
        <w:t xml:space="preserve">&lt;*&gt; В соответствии со </w:t>
      </w:r>
      <w:hyperlink r:id="rId632" w:history="1">
        <w:r w:rsidRPr="000957C8">
          <w:rPr>
            <w:color w:val="000000"/>
          </w:rPr>
          <w:t>статьей 346.27</w:t>
        </w:r>
      </w:hyperlink>
      <w:r w:rsidRPr="000957C8">
        <w:rPr>
          <w:color w:val="000000"/>
        </w:rPr>
        <w:t xml:space="preserve"> части второй Налогового кодекса Российской Федерации к розничной торговле не относится реализация подакцизных товаров, указанных в </w:t>
      </w:r>
      <w:hyperlink r:id="rId633" w:history="1">
        <w:r w:rsidRPr="000957C8">
          <w:rPr>
            <w:color w:val="000000"/>
          </w:rPr>
          <w:t>подпунктах 6</w:t>
        </w:r>
      </w:hyperlink>
      <w:r w:rsidRPr="000957C8">
        <w:rPr>
          <w:color w:val="000000"/>
        </w:rPr>
        <w:t xml:space="preserve"> - </w:t>
      </w:r>
      <w:hyperlink r:id="rId634" w:history="1">
        <w:r w:rsidRPr="000957C8">
          <w:rPr>
            <w:color w:val="000000"/>
          </w:rPr>
          <w:t>10 пункта 1 статьи 181</w:t>
        </w:r>
      </w:hyperlink>
      <w:r w:rsidRPr="000957C8">
        <w:rPr>
          <w:color w:val="000000"/>
        </w:rPr>
        <w:t xml:space="preserve"> части второй Налогового кодекса Российской Федерации, а именно: автомобилей легковых, мотоциклов с мощностью двигателя свыше 112,5 кВт (150 л.с.), автомобильного бензина, дизельного топлива, моторных масел для дизельных и (или) карбюраторных (инжекторных) двигателей и прямогонного бензина.</w:t>
      </w:r>
    </w:p>
    <w:p w:rsidR="00036082" w:rsidRPr="000957C8" w:rsidRDefault="00036082">
      <w:pPr>
        <w:pStyle w:val="ConsPlusNormal"/>
        <w:spacing w:before="220"/>
        <w:ind w:firstLine="540"/>
        <w:jc w:val="both"/>
        <w:rPr>
          <w:color w:val="000000"/>
        </w:rPr>
      </w:pPr>
      <w:r w:rsidRPr="000957C8">
        <w:rPr>
          <w:color w:val="000000"/>
        </w:rPr>
        <w:t xml:space="preserve">Перечень нефтепродуктов, не относящихся к подакцизным товарам, в отношении которых возможно осуществление деятельности по специализированной розничной торговле, определяется в соответствии с Общероссийским </w:t>
      </w:r>
      <w:hyperlink r:id="rId635" w:history="1">
        <w:r w:rsidRPr="000957C8">
          <w:rPr>
            <w:color w:val="000000"/>
          </w:rPr>
          <w:t>классификатором</w:t>
        </w:r>
      </w:hyperlink>
      <w:r w:rsidRPr="000957C8">
        <w:rPr>
          <w:color w:val="000000"/>
        </w:rPr>
        <w:t xml:space="preserve"> продукции по видам экономической деятельности ОК 034-2007 (КПЕС 2002) (принят и введен в действие Приказом Федерального агентства по техническому регулированию и метрологии от 22.11.2007 N 329-ст).</w:t>
      </w:r>
    </w:p>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pStyle w:val="ConsPlusNormal"/>
        <w:jc w:val="right"/>
        <w:outlineLvl w:val="1"/>
        <w:rPr>
          <w:color w:val="000000"/>
        </w:rPr>
      </w:pPr>
      <w:r w:rsidRPr="000957C8">
        <w:rPr>
          <w:color w:val="000000"/>
        </w:rPr>
        <w:t>Приложение N 7.4</w:t>
      </w:r>
    </w:p>
    <w:p w:rsidR="00036082" w:rsidRPr="000957C8" w:rsidRDefault="00036082">
      <w:pPr>
        <w:pStyle w:val="ConsPlusNormal"/>
        <w:jc w:val="right"/>
        <w:rPr>
          <w:color w:val="000000"/>
        </w:rPr>
      </w:pPr>
      <w:r w:rsidRPr="000957C8">
        <w:rPr>
          <w:color w:val="000000"/>
        </w:rPr>
        <w:t>к Положению</w:t>
      </w:r>
    </w:p>
    <w:p w:rsidR="00036082" w:rsidRPr="000957C8" w:rsidRDefault="00036082">
      <w:pPr>
        <w:pStyle w:val="ConsPlusNormal"/>
        <w:jc w:val="right"/>
        <w:rPr>
          <w:color w:val="000000"/>
        </w:rPr>
      </w:pPr>
      <w:r w:rsidRPr="000957C8">
        <w:rPr>
          <w:color w:val="000000"/>
        </w:rPr>
        <w:t>о корректирующем коэффициенте</w:t>
      </w:r>
    </w:p>
    <w:p w:rsidR="00036082" w:rsidRPr="000957C8" w:rsidRDefault="00036082">
      <w:pPr>
        <w:pStyle w:val="ConsPlusNormal"/>
        <w:jc w:val="right"/>
        <w:rPr>
          <w:color w:val="000000"/>
        </w:rPr>
      </w:pPr>
      <w:r w:rsidRPr="000957C8">
        <w:rPr>
          <w:color w:val="000000"/>
        </w:rPr>
        <w:t>базовой доходности К2 для исчисления</w:t>
      </w:r>
    </w:p>
    <w:p w:rsidR="00036082" w:rsidRPr="000957C8" w:rsidRDefault="00036082">
      <w:pPr>
        <w:pStyle w:val="ConsPlusNormal"/>
        <w:jc w:val="right"/>
        <w:rPr>
          <w:color w:val="000000"/>
        </w:rPr>
      </w:pPr>
      <w:r w:rsidRPr="000957C8">
        <w:rPr>
          <w:color w:val="000000"/>
        </w:rPr>
        <w:t>суммы единого налога на вмененный</w:t>
      </w:r>
    </w:p>
    <w:p w:rsidR="00036082" w:rsidRPr="000957C8" w:rsidRDefault="00036082">
      <w:pPr>
        <w:pStyle w:val="ConsPlusNormal"/>
        <w:jc w:val="right"/>
        <w:rPr>
          <w:color w:val="000000"/>
        </w:rPr>
      </w:pPr>
      <w:r w:rsidRPr="000957C8">
        <w:rPr>
          <w:color w:val="000000"/>
        </w:rPr>
        <w:t>доход для отдельных видов деятельности</w:t>
      </w:r>
    </w:p>
    <w:p w:rsidR="00036082" w:rsidRPr="000957C8" w:rsidRDefault="00036082">
      <w:pPr>
        <w:pStyle w:val="ConsPlusNormal"/>
        <w:jc w:val="right"/>
        <w:rPr>
          <w:color w:val="000000"/>
        </w:rPr>
      </w:pPr>
      <w:r w:rsidRPr="000957C8">
        <w:rPr>
          <w:color w:val="000000"/>
        </w:rPr>
        <w:t>на территории города Рязани</w:t>
      </w:r>
    </w:p>
    <w:p w:rsidR="00036082" w:rsidRPr="000957C8" w:rsidRDefault="00036082">
      <w:pPr>
        <w:pStyle w:val="ConsPlusNormal"/>
        <w:jc w:val="both"/>
        <w:rPr>
          <w:color w:val="000000"/>
        </w:rPr>
      </w:pPr>
    </w:p>
    <w:p w:rsidR="00036082" w:rsidRPr="000957C8" w:rsidRDefault="00036082">
      <w:pPr>
        <w:pStyle w:val="ConsPlusNormal"/>
        <w:jc w:val="center"/>
        <w:rPr>
          <w:color w:val="000000"/>
        </w:rPr>
      </w:pPr>
      <w:bookmarkStart w:id="13" w:name="P4829"/>
      <w:bookmarkEnd w:id="13"/>
      <w:r w:rsidRPr="000957C8">
        <w:rPr>
          <w:color w:val="000000"/>
        </w:rPr>
        <w:t>КОРРЕКТИРУЮЩИЙ КОЭФФИЦИЕНТ БАЗОВОЙ ДОХОДНОСТИ К2</w:t>
      </w:r>
    </w:p>
    <w:p w:rsidR="00036082" w:rsidRPr="000957C8" w:rsidRDefault="00036082">
      <w:pPr>
        <w:pStyle w:val="ConsPlusNormal"/>
        <w:jc w:val="center"/>
        <w:rPr>
          <w:color w:val="000000"/>
        </w:rPr>
      </w:pPr>
      <w:r w:rsidRPr="000957C8">
        <w:rPr>
          <w:color w:val="000000"/>
        </w:rPr>
        <w:t>ДЛЯ ИСЧИСЛЕНИЯ СУММЫ ЕДИНОГО НАЛОГА НА ВМЕНЕННЫЙ ДОХОД</w:t>
      </w:r>
    </w:p>
    <w:p w:rsidR="00036082" w:rsidRPr="000957C8" w:rsidRDefault="00036082">
      <w:pPr>
        <w:pStyle w:val="ConsPlusNormal"/>
        <w:jc w:val="center"/>
        <w:rPr>
          <w:color w:val="000000"/>
        </w:rPr>
      </w:pPr>
      <w:r w:rsidRPr="000957C8">
        <w:rPr>
          <w:color w:val="000000"/>
        </w:rPr>
        <w:t>ПРИ ОСУЩЕСТВЛЕНИИ ДЕЯТЕЛЬНОСТИ ПО НЕСПЕЦИАЛИЗИРОВАННОЙ</w:t>
      </w:r>
    </w:p>
    <w:p w:rsidR="00036082" w:rsidRPr="000957C8" w:rsidRDefault="00036082">
      <w:pPr>
        <w:pStyle w:val="ConsPlusNormal"/>
        <w:jc w:val="center"/>
        <w:rPr>
          <w:color w:val="000000"/>
        </w:rPr>
      </w:pPr>
      <w:r w:rsidRPr="000957C8">
        <w:rPr>
          <w:color w:val="000000"/>
        </w:rPr>
        <w:t>РОЗНИЧНОЙ ТОРГОВЛЕ ИЛИ РОЗНИЧНОЙ ТОРГОВЛЕ СМЕШАННЫМ</w:t>
      </w:r>
    </w:p>
    <w:p w:rsidR="00036082" w:rsidRPr="000957C8" w:rsidRDefault="00036082">
      <w:pPr>
        <w:pStyle w:val="ConsPlusNormal"/>
        <w:jc w:val="center"/>
        <w:rPr>
          <w:color w:val="000000"/>
        </w:rPr>
      </w:pPr>
      <w:r w:rsidRPr="000957C8">
        <w:rPr>
          <w:color w:val="000000"/>
        </w:rPr>
        <w:t>АССОРТИМЕНТОМ ТОВАРОВ (ЗА ИСКЛЮЧЕНИЕМ РАЗВОЗНОЙ И</w:t>
      </w:r>
    </w:p>
    <w:p w:rsidR="00036082" w:rsidRPr="000957C8" w:rsidRDefault="00036082">
      <w:pPr>
        <w:pStyle w:val="ConsPlusNormal"/>
        <w:jc w:val="center"/>
        <w:rPr>
          <w:color w:val="000000"/>
        </w:rPr>
      </w:pPr>
      <w:r w:rsidRPr="000957C8">
        <w:rPr>
          <w:color w:val="000000"/>
        </w:rPr>
        <w:t>РАЗНОСНОЙ ТОРГОВЛИ), ОСУЩЕСТВЛЯЕМОЙ ЧЕРЕЗ ОБЪЕКТЫ</w:t>
      </w:r>
    </w:p>
    <w:p w:rsidR="00036082" w:rsidRPr="000957C8" w:rsidRDefault="00036082">
      <w:pPr>
        <w:pStyle w:val="ConsPlusNormal"/>
        <w:jc w:val="center"/>
        <w:rPr>
          <w:color w:val="000000"/>
        </w:rPr>
      </w:pPr>
      <w:r w:rsidRPr="000957C8">
        <w:rPr>
          <w:color w:val="000000"/>
        </w:rPr>
        <w:t>НЕСТАЦИОНАРНОЙ ТОРГОВОЙ СЕТИ</w:t>
      </w:r>
    </w:p>
    <w:p w:rsidR="00036082" w:rsidRPr="000957C8" w:rsidRDefault="00036082">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61"/>
        <w:gridCol w:w="5046"/>
        <w:gridCol w:w="794"/>
        <w:gridCol w:w="794"/>
        <w:gridCol w:w="794"/>
        <w:gridCol w:w="850"/>
      </w:tblGrid>
      <w:tr w:rsidR="00036082" w:rsidRPr="000957C8">
        <w:tc>
          <w:tcPr>
            <w:tcW w:w="1361" w:type="dxa"/>
            <w:vMerge w:val="restart"/>
          </w:tcPr>
          <w:p w:rsidR="00036082" w:rsidRPr="000957C8" w:rsidRDefault="00036082">
            <w:pPr>
              <w:pStyle w:val="ConsPlusNormal"/>
              <w:jc w:val="center"/>
              <w:rPr>
                <w:color w:val="000000"/>
              </w:rPr>
            </w:pPr>
            <w:r w:rsidRPr="000957C8">
              <w:rPr>
                <w:color w:val="000000"/>
              </w:rPr>
              <w:t>Код вида, подвида</w:t>
            </w:r>
          </w:p>
          <w:p w:rsidR="00036082" w:rsidRPr="000957C8" w:rsidRDefault="00036082">
            <w:pPr>
              <w:pStyle w:val="ConsPlusNormal"/>
              <w:jc w:val="center"/>
              <w:rPr>
                <w:color w:val="000000"/>
              </w:rPr>
            </w:pPr>
            <w:r w:rsidRPr="000957C8">
              <w:rPr>
                <w:color w:val="000000"/>
              </w:rPr>
              <w:t>деятельности</w:t>
            </w:r>
          </w:p>
        </w:tc>
        <w:tc>
          <w:tcPr>
            <w:tcW w:w="5046" w:type="dxa"/>
            <w:vMerge w:val="restart"/>
          </w:tcPr>
          <w:p w:rsidR="00036082" w:rsidRPr="000957C8" w:rsidRDefault="00036082">
            <w:pPr>
              <w:pStyle w:val="ConsPlusNormal"/>
              <w:jc w:val="center"/>
              <w:rPr>
                <w:color w:val="000000"/>
              </w:rPr>
            </w:pPr>
            <w:r w:rsidRPr="000957C8">
              <w:rPr>
                <w:color w:val="000000"/>
              </w:rPr>
              <w:t>Наименование видов деятельности</w:t>
            </w:r>
          </w:p>
        </w:tc>
        <w:tc>
          <w:tcPr>
            <w:tcW w:w="3232" w:type="dxa"/>
            <w:gridSpan w:val="4"/>
          </w:tcPr>
          <w:p w:rsidR="00036082" w:rsidRPr="000957C8" w:rsidRDefault="00036082">
            <w:pPr>
              <w:pStyle w:val="ConsPlusNormal"/>
              <w:jc w:val="center"/>
              <w:rPr>
                <w:color w:val="000000"/>
              </w:rPr>
            </w:pPr>
            <w:r w:rsidRPr="000957C8">
              <w:rPr>
                <w:color w:val="000000"/>
              </w:rPr>
              <w:t>Значение К2</w:t>
            </w:r>
          </w:p>
        </w:tc>
      </w:tr>
      <w:tr w:rsidR="00036082" w:rsidRPr="000957C8">
        <w:tc>
          <w:tcPr>
            <w:tcW w:w="1361" w:type="dxa"/>
            <w:vMerge/>
          </w:tcPr>
          <w:p w:rsidR="00036082" w:rsidRPr="000957C8" w:rsidRDefault="00036082">
            <w:pPr>
              <w:rPr>
                <w:color w:val="000000"/>
              </w:rPr>
            </w:pPr>
          </w:p>
        </w:tc>
        <w:tc>
          <w:tcPr>
            <w:tcW w:w="5046" w:type="dxa"/>
            <w:vMerge/>
          </w:tcPr>
          <w:p w:rsidR="00036082" w:rsidRPr="000957C8" w:rsidRDefault="00036082">
            <w:pPr>
              <w:rPr>
                <w:color w:val="000000"/>
              </w:rPr>
            </w:pPr>
          </w:p>
        </w:tc>
        <w:tc>
          <w:tcPr>
            <w:tcW w:w="794" w:type="dxa"/>
          </w:tcPr>
          <w:p w:rsidR="00036082" w:rsidRPr="000957C8" w:rsidRDefault="00036082">
            <w:pPr>
              <w:pStyle w:val="ConsPlusNormal"/>
              <w:jc w:val="center"/>
              <w:rPr>
                <w:color w:val="000000"/>
              </w:rPr>
            </w:pPr>
            <w:hyperlink w:anchor="P38" w:history="1">
              <w:r w:rsidRPr="000957C8">
                <w:rPr>
                  <w:color w:val="000000"/>
                </w:rPr>
                <w:t>1</w:t>
              </w:r>
            </w:hyperlink>
            <w:r w:rsidRPr="000957C8">
              <w:rPr>
                <w:color w:val="000000"/>
              </w:rPr>
              <w:t xml:space="preserve"> зона</w:t>
            </w:r>
          </w:p>
        </w:tc>
        <w:tc>
          <w:tcPr>
            <w:tcW w:w="794" w:type="dxa"/>
          </w:tcPr>
          <w:p w:rsidR="00036082" w:rsidRPr="000957C8" w:rsidRDefault="00036082">
            <w:pPr>
              <w:pStyle w:val="ConsPlusNormal"/>
              <w:jc w:val="center"/>
              <w:rPr>
                <w:color w:val="000000"/>
              </w:rPr>
            </w:pPr>
            <w:hyperlink w:anchor="P38" w:history="1">
              <w:r w:rsidRPr="000957C8">
                <w:rPr>
                  <w:color w:val="000000"/>
                </w:rPr>
                <w:t>2</w:t>
              </w:r>
            </w:hyperlink>
            <w:r w:rsidRPr="000957C8">
              <w:rPr>
                <w:color w:val="000000"/>
              </w:rPr>
              <w:t xml:space="preserve"> зона</w:t>
            </w:r>
          </w:p>
        </w:tc>
        <w:tc>
          <w:tcPr>
            <w:tcW w:w="794" w:type="dxa"/>
          </w:tcPr>
          <w:p w:rsidR="00036082" w:rsidRPr="000957C8" w:rsidRDefault="00036082">
            <w:pPr>
              <w:pStyle w:val="ConsPlusNormal"/>
              <w:jc w:val="center"/>
              <w:rPr>
                <w:color w:val="000000"/>
              </w:rPr>
            </w:pPr>
            <w:hyperlink w:anchor="P38" w:history="1">
              <w:r w:rsidRPr="000957C8">
                <w:rPr>
                  <w:color w:val="000000"/>
                </w:rPr>
                <w:t>3</w:t>
              </w:r>
            </w:hyperlink>
            <w:r w:rsidRPr="000957C8">
              <w:rPr>
                <w:color w:val="000000"/>
              </w:rPr>
              <w:t xml:space="preserve"> зона</w:t>
            </w:r>
          </w:p>
        </w:tc>
        <w:tc>
          <w:tcPr>
            <w:tcW w:w="850" w:type="dxa"/>
          </w:tcPr>
          <w:p w:rsidR="00036082" w:rsidRPr="000957C8" w:rsidRDefault="00036082">
            <w:pPr>
              <w:pStyle w:val="ConsPlusNormal"/>
              <w:jc w:val="center"/>
              <w:rPr>
                <w:color w:val="000000"/>
              </w:rPr>
            </w:pPr>
            <w:hyperlink w:anchor="P38" w:history="1">
              <w:r w:rsidRPr="000957C8">
                <w:rPr>
                  <w:color w:val="000000"/>
                </w:rPr>
                <w:t>4</w:t>
              </w:r>
            </w:hyperlink>
            <w:r w:rsidRPr="000957C8">
              <w:rPr>
                <w:color w:val="000000"/>
              </w:rPr>
              <w:t xml:space="preserve"> зона</w:t>
            </w:r>
          </w:p>
        </w:tc>
      </w:tr>
      <w:tr w:rsidR="00036082" w:rsidRPr="000957C8">
        <w:tc>
          <w:tcPr>
            <w:tcW w:w="1361" w:type="dxa"/>
          </w:tcPr>
          <w:p w:rsidR="00036082" w:rsidRPr="000957C8" w:rsidRDefault="00036082">
            <w:pPr>
              <w:pStyle w:val="ConsPlusNormal"/>
              <w:jc w:val="center"/>
              <w:rPr>
                <w:color w:val="000000"/>
              </w:rPr>
            </w:pPr>
            <w:r w:rsidRPr="000957C8">
              <w:rPr>
                <w:color w:val="000000"/>
              </w:rPr>
              <w:t>7РТ-НС-МН</w:t>
            </w:r>
          </w:p>
        </w:tc>
        <w:tc>
          <w:tcPr>
            <w:tcW w:w="5046" w:type="dxa"/>
          </w:tcPr>
          <w:p w:rsidR="00036082" w:rsidRPr="000957C8" w:rsidRDefault="00036082">
            <w:pPr>
              <w:pStyle w:val="ConsPlusNormal"/>
              <w:rPr>
                <w:color w:val="000000"/>
              </w:rPr>
            </w:pPr>
            <w:r w:rsidRPr="000957C8">
              <w:rPr>
                <w:color w:val="000000"/>
              </w:rPr>
              <w:t>Неспециализированная розничная торговля или розничная торговля смешанным ассортиментом товаров (за исключением развозной и разносной торговли), осуществляемая через объекты нестационарной торговой сети, при которой выручка от реализации одной группы товаров не превышает 50% от общей суммы выручки за налоговый период</w:t>
            </w: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r>
      <w:tr w:rsidR="00036082" w:rsidRPr="000957C8">
        <w:tc>
          <w:tcPr>
            <w:tcW w:w="1361" w:type="dxa"/>
          </w:tcPr>
          <w:p w:rsidR="00036082" w:rsidRPr="000957C8" w:rsidRDefault="00036082">
            <w:pPr>
              <w:pStyle w:val="ConsPlusNormal"/>
              <w:rPr>
                <w:color w:val="000000"/>
              </w:rPr>
            </w:pPr>
          </w:p>
        </w:tc>
        <w:tc>
          <w:tcPr>
            <w:tcW w:w="5046" w:type="dxa"/>
          </w:tcPr>
          <w:p w:rsidR="00036082" w:rsidRPr="000957C8" w:rsidRDefault="00036082">
            <w:pPr>
              <w:pStyle w:val="ConsPlusNormal"/>
              <w:rPr>
                <w:color w:val="000000"/>
              </w:rPr>
            </w:pPr>
            <w:r w:rsidRPr="000957C8">
              <w:rPr>
                <w:color w:val="000000"/>
              </w:rPr>
              <w:t>в том числе:</w:t>
            </w: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r>
      <w:tr w:rsidR="00036082" w:rsidRPr="000957C8">
        <w:tc>
          <w:tcPr>
            <w:tcW w:w="1361" w:type="dxa"/>
          </w:tcPr>
          <w:p w:rsidR="00036082" w:rsidRPr="000957C8" w:rsidRDefault="00036082">
            <w:pPr>
              <w:pStyle w:val="ConsPlusNormal"/>
              <w:jc w:val="center"/>
              <w:rPr>
                <w:color w:val="000000"/>
              </w:rPr>
            </w:pPr>
            <w:r w:rsidRPr="000957C8">
              <w:rPr>
                <w:color w:val="000000"/>
              </w:rPr>
              <w:t>7РТ-НС-МН-1</w:t>
            </w:r>
          </w:p>
        </w:tc>
        <w:tc>
          <w:tcPr>
            <w:tcW w:w="5046" w:type="dxa"/>
          </w:tcPr>
          <w:p w:rsidR="00036082" w:rsidRPr="000957C8" w:rsidRDefault="00036082">
            <w:pPr>
              <w:pStyle w:val="ConsPlusNormal"/>
              <w:rPr>
                <w:color w:val="000000"/>
              </w:rPr>
            </w:pPr>
            <w:r w:rsidRPr="000957C8">
              <w:rPr>
                <w:color w:val="000000"/>
              </w:rPr>
              <w:t>торговля продовольственными товарами через объекты нестационарной торговой сети, площадь торговых мест в которых:</w:t>
            </w: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r>
      <w:tr w:rsidR="00036082" w:rsidRPr="000957C8">
        <w:tc>
          <w:tcPr>
            <w:tcW w:w="1361" w:type="dxa"/>
          </w:tcPr>
          <w:p w:rsidR="00036082" w:rsidRPr="000957C8" w:rsidRDefault="00036082">
            <w:pPr>
              <w:pStyle w:val="ConsPlusNormal"/>
              <w:rPr>
                <w:color w:val="000000"/>
              </w:rPr>
            </w:pPr>
          </w:p>
        </w:tc>
        <w:tc>
          <w:tcPr>
            <w:tcW w:w="5046" w:type="dxa"/>
          </w:tcPr>
          <w:p w:rsidR="00036082" w:rsidRPr="000957C8" w:rsidRDefault="00036082">
            <w:pPr>
              <w:pStyle w:val="ConsPlusNormal"/>
              <w:rPr>
                <w:color w:val="000000"/>
              </w:rPr>
            </w:pPr>
            <w:r w:rsidRPr="000957C8">
              <w:rPr>
                <w:color w:val="000000"/>
              </w:rPr>
              <w:t>до 5 кв. м (включительно)</w:t>
            </w:r>
          </w:p>
        </w:tc>
        <w:tc>
          <w:tcPr>
            <w:tcW w:w="794" w:type="dxa"/>
          </w:tcPr>
          <w:p w:rsidR="00036082" w:rsidRPr="000957C8" w:rsidRDefault="00036082">
            <w:pPr>
              <w:pStyle w:val="ConsPlusNormal"/>
              <w:jc w:val="center"/>
              <w:rPr>
                <w:color w:val="000000"/>
              </w:rPr>
            </w:pPr>
            <w:r w:rsidRPr="000957C8">
              <w:rPr>
                <w:color w:val="000000"/>
              </w:rPr>
              <w:t>0,330</w:t>
            </w:r>
          </w:p>
        </w:tc>
        <w:tc>
          <w:tcPr>
            <w:tcW w:w="794" w:type="dxa"/>
          </w:tcPr>
          <w:p w:rsidR="00036082" w:rsidRPr="000957C8" w:rsidRDefault="00036082">
            <w:pPr>
              <w:pStyle w:val="ConsPlusNormal"/>
              <w:jc w:val="center"/>
              <w:rPr>
                <w:color w:val="000000"/>
              </w:rPr>
            </w:pPr>
            <w:r w:rsidRPr="000957C8">
              <w:rPr>
                <w:color w:val="000000"/>
              </w:rPr>
              <w:t>0,290</w:t>
            </w:r>
          </w:p>
        </w:tc>
        <w:tc>
          <w:tcPr>
            <w:tcW w:w="794" w:type="dxa"/>
          </w:tcPr>
          <w:p w:rsidR="00036082" w:rsidRPr="000957C8" w:rsidRDefault="00036082">
            <w:pPr>
              <w:pStyle w:val="ConsPlusNormal"/>
              <w:jc w:val="center"/>
              <w:rPr>
                <w:color w:val="000000"/>
              </w:rPr>
            </w:pPr>
            <w:r w:rsidRPr="000957C8">
              <w:rPr>
                <w:color w:val="000000"/>
              </w:rPr>
              <w:t>0,230</w:t>
            </w:r>
          </w:p>
        </w:tc>
        <w:tc>
          <w:tcPr>
            <w:tcW w:w="850" w:type="dxa"/>
          </w:tcPr>
          <w:p w:rsidR="00036082" w:rsidRPr="000957C8" w:rsidRDefault="00036082">
            <w:pPr>
              <w:pStyle w:val="ConsPlusNormal"/>
              <w:jc w:val="center"/>
              <w:rPr>
                <w:color w:val="000000"/>
              </w:rPr>
            </w:pPr>
            <w:r w:rsidRPr="000957C8">
              <w:rPr>
                <w:color w:val="000000"/>
              </w:rPr>
              <w:t>0,090</w:t>
            </w:r>
          </w:p>
        </w:tc>
      </w:tr>
      <w:tr w:rsidR="00036082" w:rsidRPr="000957C8">
        <w:tc>
          <w:tcPr>
            <w:tcW w:w="1361" w:type="dxa"/>
          </w:tcPr>
          <w:p w:rsidR="00036082" w:rsidRPr="000957C8" w:rsidRDefault="00036082">
            <w:pPr>
              <w:pStyle w:val="ConsPlusNormal"/>
              <w:rPr>
                <w:color w:val="000000"/>
              </w:rPr>
            </w:pPr>
          </w:p>
        </w:tc>
        <w:tc>
          <w:tcPr>
            <w:tcW w:w="5046" w:type="dxa"/>
          </w:tcPr>
          <w:p w:rsidR="00036082" w:rsidRPr="000957C8" w:rsidRDefault="00036082">
            <w:pPr>
              <w:pStyle w:val="ConsPlusNormal"/>
              <w:rPr>
                <w:color w:val="000000"/>
              </w:rPr>
            </w:pPr>
            <w:r w:rsidRPr="000957C8">
              <w:rPr>
                <w:color w:val="000000"/>
              </w:rPr>
              <w:t>свыше 5 кв. м до 15 кв. м (включительно)</w:t>
            </w:r>
          </w:p>
        </w:tc>
        <w:tc>
          <w:tcPr>
            <w:tcW w:w="794" w:type="dxa"/>
          </w:tcPr>
          <w:p w:rsidR="00036082" w:rsidRPr="000957C8" w:rsidRDefault="00036082">
            <w:pPr>
              <w:pStyle w:val="ConsPlusNormal"/>
              <w:jc w:val="center"/>
              <w:rPr>
                <w:color w:val="000000"/>
              </w:rPr>
            </w:pPr>
            <w:r w:rsidRPr="000957C8">
              <w:rPr>
                <w:color w:val="000000"/>
              </w:rPr>
              <w:t>0,182</w:t>
            </w:r>
          </w:p>
        </w:tc>
        <w:tc>
          <w:tcPr>
            <w:tcW w:w="794" w:type="dxa"/>
          </w:tcPr>
          <w:p w:rsidR="00036082" w:rsidRPr="000957C8" w:rsidRDefault="00036082">
            <w:pPr>
              <w:pStyle w:val="ConsPlusNormal"/>
              <w:jc w:val="center"/>
              <w:rPr>
                <w:color w:val="000000"/>
              </w:rPr>
            </w:pPr>
            <w:r w:rsidRPr="000957C8">
              <w:rPr>
                <w:color w:val="000000"/>
              </w:rPr>
              <w:t>0,160</w:t>
            </w:r>
          </w:p>
        </w:tc>
        <w:tc>
          <w:tcPr>
            <w:tcW w:w="794" w:type="dxa"/>
          </w:tcPr>
          <w:p w:rsidR="00036082" w:rsidRPr="000957C8" w:rsidRDefault="00036082">
            <w:pPr>
              <w:pStyle w:val="ConsPlusNormal"/>
              <w:jc w:val="center"/>
              <w:rPr>
                <w:color w:val="000000"/>
              </w:rPr>
            </w:pPr>
            <w:r w:rsidRPr="000957C8">
              <w:rPr>
                <w:color w:val="000000"/>
              </w:rPr>
              <w:t>0,127</w:t>
            </w:r>
          </w:p>
        </w:tc>
        <w:tc>
          <w:tcPr>
            <w:tcW w:w="850" w:type="dxa"/>
          </w:tcPr>
          <w:p w:rsidR="00036082" w:rsidRPr="000957C8" w:rsidRDefault="00036082">
            <w:pPr>
              <w:pStyle w:val="ConsPlusNormal"/>
              <w:jc w:val="center"/>
              <w:rPr>
                <w:color w:val="000000"/>
              </w:rPr>
            </w:pPr>
            <w:r w:rsidRPr="000957C8">
              <w:rPr>
                <w:color w:val="000000"/>
              </w:rPr>
              <w:t>0,050</w:t>
            </w:r>
          </w:p>
        </w:tc>
      </w:tr>
      <w:tr w:rsidR="00036082" w:rsidRPr="000957C8">
        <w:tc>
          <w:tcPr>
            <w:tcW w:w="1361" w:type="dxa"/>
          </w:tcPr>
          <w:p w:rsidR="00036082" w:rsidRPr="000957C8" w:rsidRDefault="00036082">
            <w:pPr>
              <w:pStyle w:val="ConsPlusNormal"/>
              <w:rPr>
                <w:color w:val="000000"/>
              </w:rPr>
            </w:pPr>
          </w:p>
        </w:tc>
        <w:tc>
          <w:tcPr>
            <w:tcW w:w="5046"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794" w:type="dxa"/>
          </w:tcPr>
          <w:p w:rsidR="00036082" w:rsidRPr="000957C8" w:rsidRDefault="00036082">
            <w:pPr>
              <w:pStyle w:val="ConsPlusNormal"/>
              <w:jc w:val="center"/>
              <w:rPr>
                <w:color w:val="000000"/>
              </w:rPr>
            </w:pPr>
            <w:r w:rsidRPr="000957C8">
              <w:rPr>
                <w:color w:val="000000"/>
              </w:rPr>
              <w:t>0,125</w:t>
            </w:r>
          </w:p>
        </w:tc>
        <w:tc>
          <w:tcPr>
            <w:tcW w:w="794" w:type="dxa"/>
          </w:tcPr>
          <w:p w:rsidR="00036082" w:rsidRPr="000957C8" w:rsidRDefault="00036082">
            <w:pPr>
              <w:pStyle w:val="ConsPlusNormal"/>
              <w:jc w:val="center"/>
              <w:rPr>
                <w:color w:val="000000"/>
              </w:rPr>
            </w:pPr>
            <w:r w:rsidRPr="000957C8">
              <w:rPr>
                <w:color w:val="000000"/>
              </w:rPr>
              <w:t>0,110</w:t>
            </w:r>
          </w:p>
        </w:tc>
        <w:tc>
          <w:tcPr>
            <w:tcW w:w="794" w:type="dxa"/>
          </w:tcPr>
          <w:p w:rsidR="00036082" w:rsidRPr="000957C8" w:rsidRDefault="00036082">
            <w:pPr>
              <w:pStyle w:val="ConsPlusNormal"/>
              <w:jc w:val="center"/>
              <w:rPr>
                <w:color w:val="000000"/>
              </w:rPr>
            </w:pPr>
            <w:r w:rsidRPr="000957C8">
              <w:rPr>
                <w:color w:val="000000"/>
              </w:rPr>
              <w:t>0,087</w:t>
            </w:r>
          </w:p>
        </w:tc>
        <w:tc>
          <w:tcPr>
            <w:tcW w:w="850" w:type="dxa"/>
          </w:tcPr>
          <w:p w:rsidR="00036082" w:rsidRPr="000957C8" w:rsidRDefault="00036082">
            <w:pPr>
              <w:pStyle w:val="ConsPlusNormal"/>
              <w:jc w:val="center"/>
              <w:rPr>
                <w:color w:val="000000"/>
              </w:rPr>
            </w:pPr>
            <w:r w:rsidRPr="000957C8">
              <w:rPr>
                <w:color w:val="000000"/>
              </w:rPr>
              <w:t>0,034</w:t>
            </w:r>
          </w:p>
        </w:tc>
      </w:tr>
      <w:tr w:rsidR="00036082" w:rsidRPr="000957C8">
        <w:tc>
          <w:tcPr>
            <w:tcW w:w="1361" w:type="dxa"/>
          </w:tcPr>
          <w:p w:rsidR="00036082" w:rsidRPr="000957C8" w:rsidRDefault="00036082">
            <w:pPr>
              <w:pStyle w:val="ConsPlusNormal"/>
              <w:rPr>
                <w:color w:val="000000"/>
              </w:rPr>
            </w:pPr>
          </w:p>
        </w:tc>
        <w:tc>
          <w:tcPr>
            <w:tcW w:w="5046"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794" w:type="dxa"/>
          </w:tcPr>
          <w:p w:rsidR="00036082" w:rsidRPr="000957C8" w:rsidRDefault="00036082">
            <w:pPr>
              <w:pStyle w:val="ConsPlusNormal"/>
              <w:jc w:val="center"/>
              <w:rPr>
                <w:color w:val="000000"/>
              </w:rPr>
            </w:pPr>
            <w:r w:rsidRPr="000957C8">
              <w:rPr>
                <w:color w:val="000000"/>
              </w:rPr>
              <w:t>0,076</w:t>
            </w:r>
          </w:p>
        </w:tc>
        <w:tc>
          <w:tcPr>
            <w:tcW w:w="794" w:type="dxa"/>
          </w:tcPr>
          <w:p w:rsidR="00036082" w:rsidRPr="000957C8" w:rsidRDefault="00036082">
            <w:pPr>
              <w:pStyle w:val="ConsPlusNormal"/>
              <w:jc w:val="center"/>
              <w:rPr>
                <w:color w:val="000000"/>
              </w:rPr>
            </w:pPr>
            <w:r w:rsidRPr="000957C8">
              <w:rPr>
                <w:color w:val="000000"/>
              </w:rPr>
              <w:t>0,067</w:t>
            </w:r>
          </w:p>
        </w:tc>
        <w:tc>
          <w:tcPr>
            <w:tcW w:w="794" w:type="dxa"/>
          </w:tcPr>
          <w:p w:rsidR="00036082" w:rsidRPr="000957C8" w:rsidRDefault="00036082">
            <w:pPr>
              <w:pStyle w:val="ConsPlusNormal"/>
              <w:jc w:val="center"/>
              <w:rPr>
                <w:color w:val="000000"/>
              </w:rPr>
            </w:pPr>
            <w:r w:rsidRPr="000957C8">
              <w:rPr>
                <w:color w:val="000000"/>
              </w:rPr>
              <w:t>0,053</w:t>
            </w:r>
          </w:p>
        </w:tc>
        <w:tc>
          <w:tcPr>
            <w:tcW w:w="850" w:type="dxa"/>
          </w:tcPr>
          <w:p w:rsidR="00036082" w:rsidRPr="000957C8" w:rsidRDefault="00036082">
            <w:pPr>
              <w:pStyle w:val="ConsPlusNormal"/>
              <w:jc w:val="center"/>
              <w:rPr>
                <w:color w:val="000000"/>
              </w:rPr>
            </w:pPr>
            <w:r w:rsidRPr="000957C8">
              <w:rPr>
                <w:color w:val="000000"/>
              </w:rPr>
              <w:t>0,021</w:t>
            </w:r>
          </w:p>
        </w:tc>
      </w:tr>
      <w:tr w:rsidR="00036082" w:rsidRPr="000957C8">
        <w:tc>
          <w:tcPr>
            <w:tcW w:w="1361" w:type="dxa"/>
          </w:tcPr>
          <w:p w:rsidR="00036082" w:rsidRPr="000957C8" w:rsidRDefault="00036082">
            <w:pPr>
              <w:pStyle w:val="ConsPlusNormal"/>
              <w:rPr>
                <w:color w:val="000000"/>
              </w:rPr>
            </w:pPr>
          </w:p>
        </w:tc>
        <w:tc>
          <w:tcPr>
            <w:tcW w:w="5046"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794" w:type="dxa"/>
          </w:tcPr>
          <w:p w:rsidR="00036082" w:rsidRPr="000957C8" w:rsidRDefault="00036082">
            <w:pPr>
              <w:pStyle w:val="ConsPlusNormal"/>
              <w:jc w:val="center"/>
              <w:rPr>
                <w:color w:val="000000"/>
              </w:rPr>
            </w:pPr>
            <w:r w:rsidRPr="000957C8">
              <w:rPr>
                <w:color w:val="000000"/>
              </w:rPr>
              <w:t>0,050</w:t>
            </w:r>
          </w:p>
        </w:tc>
        <w:tc>
          <w:tcPr>
            <w:tcW w:w="794" w:type="dxa"/>
          </w:tcPr>
          <w:p w:rsidR="00036082" w:rsidRPr="000957C8" w:rsidRDefault="00036082">
            <w:pPr>
              <w:pStyle w:val="ConsPlusNormal"/>
              <w:jc w:val="center"/>
              <w:rPr>
                <w:color w:val="000000"/>
              </w:rPr>
            </w:pPr>
            <w:r w:rsidRPr="000957C8">
              <w:rPr>
                <w:color w:val="000000"/>
              </w:rPr>
              <w:t>0,044</w:t>
            </w:r>
          </w:p>
        </w:tc>
        <w:tc>
          <w:tcPr>
            <w:tcW w:w="794" w:type="dxa"/>
          </w:tcPr>
          <w:p w:rsidR="00036082" w:rsidRPr="000957C8" w:rsidRDefault="00036082">
            <w:pPr>
              <w:pStyle w:val="ConsPlusNormal"/>
              <w:jc w:val="center"/>
              <w:rPr>
                <w:color w:val="000000"/>
              </w:rPr>
            </w:pPr>
            <w:r w:rsidRPr="000957C8">
              <w:rPr>
                <w:color w:val="000000"/>
              </w:rPr>
              <w:t>0,035</w:t>
            </w:r>
          </w:p>
        </w:tc>
        <w:tc>
          <w:tcPr>
            <w:tcW w:w="850" w:type="dxa"/>
          </w:tcPr>
          <w:p w:rsidR="00036082" w:rsidRPr="000957C8" w:rsidRDefault="00036082">
            <w:pPr>
              <w:pStyle w:val="ConsPlusNormal"/>
              <w:jc w:val="center"/>
              <w:rPr>
                <w:color w:val="000000"/>
              </w:rPr>
            </w:pPr>
            <w:r w:rsidRPr="000957C8">
              <w:rPr>
                <w:color w:val="000000"/>
              </w:rPr>
              <w:t>0,014</w:t>
            </w:r>
          </w:p>
        </w:tc>
      </w:tr>
      <w:tr w:rsidR="00036082" w:rsidRPr="000957C8">
        <w:tc>
          <w:tcPr>
            <w:tcW w:w="1361" w:type="dxa"/>
          </w:tcPr>
          <w:p w:rsidR="00036082" w:rsidRPr="000957C8" w:rsidRDefault="00036082">
            <w:pPr>
              <w:pStyle w:val="ConsPlusNormal"/>
              <w:rPr>
                <w:color w:val="000000"/>
              </w:rPr>
            </w:pPr>
          </w:p>
        </w:tc>
        <w:tc>
          <w:tcPr>
            <w:tcW w:w="5046" w:type="dxa"/>
          </w:tcPr>
          <w:p w:rsidR="00036082" w:rsidRPr="000957C8" w:rsidRDefault="00036082">
            <w:pPr>
              <w:pStyle w:val="ConsPlusNormal"/>
              <w:rPr>
                <w:color w:val="000000"/>
              </w:rPr>
            </w:pPr>
            <w:r w:rsidRPr="000957C8">
              <w:rPr>
                <w:color w:val="000000"/>
              </w:rPr>
              <w:t>свыше 100 кв. м</w:t>
            </w:r>
          </w:p>
        </w:tc>
        <w:tc>
          <w:tcPr>
            <w:tcW w:w="794" w:type="dxa"/>
          </w:tcPr>
          <w:p w:rsidR="00036082" w:rsidRPr="000957C8" w:rsidRDefault="00036082">
            <w:pPr>
              <w:pStyle w:val="ConsPlusNormal"/>
              <w:jc w:val="center"/>
              <w:rPr>
                <w:color w:val="000000"/>
              </w:rPr>
            </w:pPr>
            <w:r w:rsidRPr="000957C8">
              <w:rPr>
                <w:color w:val="000000"/>
              </w:rPr>
              <w:t>0,038</w:t>
            </w:r>
          </w:p>
        </w:tc>
        <w:tc>
          <w:tcPr>
            <w:tcW w:w="794" w:type="dxa"/>
          </w:tcPr>
          <w:p w:rsidR="00036082" w:rsidRPr="000957C8" w:rsidRDefault="00036082">
            <w:pPr>
              <w:pStyle w:val="ConsPlusNormal"/>
              <w:jc w:val="center"/>
              <w:rPr>
                <w:color w:val="000000"/>
              </w:rPr>
            </w:pPr>
            <w:r w:rsidRPr="000957C8">
              <w:rPr>
                <w:color w:val="000000"/>
              </w:rPr>
              <w:t>0,033</w:t>
            </w:r>
          </w:p>
        </w:tc>
        <w:tc>
          <w:tcPr>
            <w:tcW w:w="794" w:type="dxa"/>
          </w:tcPr>
          <w:p w:rsidR="00036082" w:rsidRPr="000957C8" w:rsidRDefault="00036082">
            <w:pPr>
              <w:pStyle w:val="ConsPlusNormal"/>
              <w:jc w:val="center"/>
              <w:rPr>
                <w:color w:val="000000"/>
              </w:rPr>
            </w:pPr>
            <w:r w:rsidRPr="000957C8">
              <w:rPr>
                <w:color w:val="000000"/>
              </w:rPr>
              <w:t>0,026</w:t>
            </w:r>
          </w:p>
        </w:tc>
        <w:tc>
          <w:tcPr>
            <w:tcW w:w="850" w:type="dxa"/>
          </w:tcPr>
          <w:p w:rsidR="00036082" w:rsidRPr="000957C8" w:rsidRDefault="00036082">
            <w:pPr>
              <w:pStyle w:val="ConsPlusNormal"/>
              <w:jc w:val="center"/>
              <w:rPr>
                <w:color w:val="000000"/>
              </w:rPr>
            </w:pPr>
            <w:r w:rsidRPr="000957C8">
              <w:rPr>
                <w:color w:val="000000"/>
              </w:rPr>
              <w:t>0,010</w:t>
            </w:r>
          </w:p>
        </w:tc>
      </w:tr>
      <w:tr w:rsidR="00036082" w:rsidRPr="000957C8">
        <w:tc>
          <w:tcPr>
            <w:tcW w:w="1361" w:type="dxa"/>
          </w:tcPr>
          <w:p w:rsidR="00036082" w:rsidRPr="000957C8" w:rsidRDefault="00036082">
            <w:pPr>
              <w:pStyle w:val="ConsPlusNormal"/>
              <w:jc w:val="center"/>
              <w:rPr>
                <w:color w:val="000000"/>
              </w:rPr>
            </w:pPr>
            <w:r w:rsidRPr="000957C8">
              <w:rPr>
                <w:color w:val="000000"/>
              </w:rPr>
              <w:t>7РТ-НС-МН-2</w:t>
            </w:r>
          </w:p>
        </w:tc>
        <w:tc>
          <w:tcPr>
            <w:tcW w:w="5046" w:type="dxa"/>
          </w:tcPr>
          <w:p w:rsidR="00036082" w:rsidRPr="000957C8" w:rsidRDefault="00036082">
            <w:pPr>
              <w:pStyle w:val="ConsPlusNormal"/>
              <w:rPr>
                <w:color w:val="000000"/>
              </w:rPr>
            </w:pPr>
            <w:r w:rsidRPr="000957C8">
              <w:rPr>
                <w:color w:val="000000"/>
              </w:rPr>
              <w:t>торговля непродовольственными товарами через объекты нестационарной торговой сети, площадь торговых мест в которых:</w:t>
            </w: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r>
      <w:tr w:rsidR="00036082" w:rsidRPr="000957C8">
        <w:tc>
          <w:tcPr>
            <w:tcW w:w="1361" w:type="dxa"/>
          </w:tcPr>
          <w:p w:rsidR="00036082" w:rsidRPr="000957C8" w:rsidRDefault="00036082">
            <w:pPr>
              <w:pStyle w:val="ConsPlusNormal"/>
              <w:rPr>
                <w:color w:val="000000"/>
              </w:rPr>
            </w:pPr>
          </w:p>
        </w:tc>
        <w:tc>
          <w:tcPr>
            <w:tcW w:w="5046" w:type="dxa"/>
          </w:tcPr>
          <w:p w:rsidR="00036082" w:rsidRPr="000957C8" w:rsidRDefault="00036082">
            <w:pPr>
              <w:pStyle w:val="ConsPlusNormal"/>
              <w:rPr>
                <w:color w:val="000000"/>
              </w:rPr>
            </w:pPr>
            <w:r w:rsidRPr="000957C8">
              <w:rPr>
                <w:color w:val="000000"/>
              </w:rPr>
              <w:t>до 5 кв. м (включительно)</w:t>
            </w:r>
          </w:p>
        </w:tc>
        <w:tc>
          <w:tcPr>
            <w:tcW w:w="794" w:type="dxa"/>
          </w:tcPr>
          <w:p w:rsidR="00036082" w:rsidRPr="000957C8" w:rsidRDefault="00036082">
            <w:pPr>
              <w:pStyle w:val="ConsPlusNormal"/>
              <w:jc w:val="center"/>
              <w:rPr>
                <w:color w:val="000000"/>
              </w:rPr>
            </w:pPr>
            <w:r w:rsidRPr="000957C8">
              <w:rPr>
                <w:color w:val="000000"/>
              </w:rPr>
              <w:t>0,260</w:t>
            </w:r>
          </w:p>
        </w:tc>
        <w:tc>
          <w:tcPr>
            <w:tcW w:w="794" w:type="dxa"/>
          </w:tcPr>
          <w:p w:rsidR="00036082" w:rsidRPr="000957C8" w:rsidRDefault="00036082">
            <w:pPr>
              <w:pStyle w:val="ConsPlusNormal"/>
              <w:jc w:val="center"/>
              <w:rPr>
                <w:color w:val="000000"/>
              </w:rPr>
            </w:pPr>
            <w:r w:rsidRPr="000957C8">
              <w:rPr>
                <w:color w:val="000000"/>
              </w:rPr>
              <w:t>0,230</w:t>
            </w:r>
          </w:p>
        </w:tc>
        <w:tc>
          <w:tcPr>
            <w:tcW w:w="794" w:type="dxa"/>
          </w:tcPr>
          <w:p w:rsidR="00036082" w:rsidRPr="000957C8" w:rsidRDefault="00036082">
            <w:pPr>
              <w:pStyle w:val="ConsPlusNormal"/>
              <w:jc w:val="center"/>
              <w:rPr>
                <w:color w:val="000000"/>
              </w:rPr>
            </w:pPr>
            <w:r w:rsidRPr="000957C8">
              <w:rPr>
                <w:color w:val="000000"/>
              </w:rPr>
              <w:t>0,190</w:t>
            </w:r>
          </w:p>
        </w:tc>
        <w:tc>
          <w:tcPr>
            <w:tcW w:w="850" w:type="dxa"/>
          </w:tcPr>
          <w:p w:rsidR="00036082" w:rsidRPr="000957C8" w:rsidRDefault="00036082">
            <w:pPr>
              <w:pStyle w:val="ConsPlusNormal"/>
              <w:jc w:val="center"/>
              <w:rPr>
                <w:color w:val="000000"/>
              </w:rPr>
            </w:pPr>
            <w:r w:rsidRPr="000957C8">
              <w:rPr>
                <w:color w:val="000000"/>
              </w:rPr>
              <w:t>0,070</w:t>
            </w:r>
          </w:p>
        </w:tc>
      </w:tr>
      <w:tr w:rsidR="00036082" w:rsidRPr="000957C8">
        <w:tc>
          <w:tcPr>
            <w:tcW w:w="1361" w:type="dxa"/>
          </w:tcPr>
          <w:p w:rsidR="00036082" w:rsidRPr="000957C8" w:rsidRDefault="00036082">
            <w:pPr>
              <w:pStyle w:val="ConsPlusNormal"/>
              <w:rPr>
                <w:color w:val="000000"/>
              </w:rPr>
            </w:pPr>
          </w:p>
        </w:tc>
        <w:tc>
          <w:tcPr>
            <w:tcW w:w="5046" w:type="dxa"/>
          </w:tcPr>
          <w:p w:rsidR="00036082" w:rsidRPr="000957C8" w:rsidRDefault="00036082">
            <w:pPr>
              <w:pStyle w:val="ConsPlusNormal"/>
              <w:rPr>
                <w:color w:val="000000"/>
              </w:rPr>
            </w:pPr>
            <w:r w:rsidRPr="000957C8">
              <w:rPr>
                <w:color w:val="000000"/>
              </w:rPr>
              <w:t>свыше 5 кв. м до 15 кв. м (включительно)</w:t>
            </w:r>
          </w:p>
        </w:tc>
        <w:tc>
          <w:tcPr>
            <w:tcW w:w="794" w:type="dxa"/>
          </w:tcPr>
          <w:p w:rsidR="00036082" w:rsidRPr="000957C8" w:rsidRDefault="00036082">
            <w:pPr>
              <w:pStyle w:val="ConsPlusNormal"/>
              <w:jc w:val="center"/>
              <w:rPr>
                <w:color w:val="000000"/>
              </w:rPr>
            </w:pPr>
            <w:r w:rsidRPr="000957C8">
              <w:rPr>
                <w:color w:val="000000"/>
              </w:rPr>
              <w:t>0,143</w:t>
            </w:r>
          </w:p>
        </w:tc>
        <w:tc>
          <w:tcPr>
            <w:tcW w:w="794" w:type="dxa"/>
          </w:tcPr>
          <w:p w:rsidR="00036082" w:rsidRPr="000957C8" w:rsidRDefault="00036082">
            <w:pPr>
              <w:pStyle w:val="ConsPlusNormal"/>
              <w:jc w:val="center"/>
              <w:rPr>
                <w:color w:val="000000"/>
              </w:rPr>
            </w:pPr>
            <w:r w:rsidRPr="000957C8">
              <w:rPr>
                <w:color w:val="000000"/>
              </w:rPr>
              <w:t>0,127</w:t>
            </w:r>
          </w:p>
        </w:tc>
        <w:tc>
          <w:tcPr>
            <w:tcW w:w="794" w:type="dxa"/>
          </w:tcPr>
          <w:p w:rsidR="00036082" w:rsidRPr="000957C8" w:rsidRDefault="00036082">
            <w:pPr>
              <w:pStyle w:val="ConsPlusNormal"/>
              <w:jc w:val="center"/>
              <w:rPr>
                <w:color w:val="000000"/>
              </w:rPr>
            </w:pPr>
            <w:r w:rsidRPr="000957C8">
              <w:rPr>
                <w:color w:val="000000"/>
              </w:rPr>
              <w:t>0,105</w:t>
            </w:r>
          </w:p>
        </w:tc>
        <w:tc>
          <w:tcPr>
            <w:tcW w:w="850" w:type="dxa"/>
          </w:tcPr>
          <w:p w:rsidR="00036082" w:rsidRPr="000957C8" w:rsidRDefault="00036082">
            <w:pPr>
              <w:pStyle w:val="ConsPlusNormal"/>
              <w:jc w:val="center"/>
              <w:rPr>
                <w:color w:val="000000"/>
              </w:rPr>
            </w:pPr>
            <w:r w:rsidRPr="000957C8">
              <w:rPr>
                <w:color w:val="000000"/>
              </w:rPr>
              <w:t>0,039</w:t>
            </w:r>
          </w:p>
        </w:tc>
      </w:tr>
      <w:tr w:rsidR="00036082" w:rsidRPr="000957C8">
        <w:tc>
          <w:tcPr>
            <w:tcW w:w="1361" w:type="dxa"/>
          </w:tcPr>
          <w:p w:rsidR="00036082" w:rsidRPr="000957C8" w:rsidRDefault="00036082">
            <w:pPr>
              <w:pStyle w:val="ConsPlusNormal"/>
              <w:rPr>
                <w:color w:val="000000"/>
              </w:rPr>
            </w:pPr>
          </w:p>
        </w:tc>
        <w:tc>
          <w:tcPr>
            <w:tcW w:w="5046"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794" w:type="dxa"/>
          </w:tcPr>
          <w:p w:rsidR="00036082" w:rsidRPr="000957C8" w:rsidRDefault="00036082">
            <w:pPr>
              <w:pStyle w:val="ConsPlusNormal"/>
              <w:jc w:val="center"/>
              <w:rPr>
                <w:color w:val="000000"/>
              </w:rPr>
            </w:pPr>
            <w:r w:rsidRPr="000957C8">
              <w:rPr>
                <w:color w:val="000000"/>
              </w:rPr>
              <w:t>0,099</w:t>
            </w:r>
          </w:p>
        </w:tc>
        <w:tc>
          <w:tcPr>
            <w:tcW w:w="794" w:type="dxa"/>
          </w:tcPr>
          <w:p w:rsidR="00036082" w:rsidRPr="000957C8" w:rsidRDefault="00036082">
            <w:pPr>
              <w:pStyle w:val="ConsPlusNormal"/>
              <w:jc w:val="center"/>
              <w:rPr>
                <w:color w:val="000000"/>
              </w:rPr>
            </w:pPr>
            <w:r w:rsidRPr="000957C8">
              <w:rPr>
                <w:color w:val="000000"/>
              </w:rPr>
              <w:t>0,087</w:t>
            </w:r>
          </w:p>
        </w:tc>
        <w:tc>
          <w:tcPr>
            <w:tcW w:w="794" w:type="dxa"/>
          </w:tcPr>
          <w:p w:rsidR="00036082" w:rsidRPr="000957C8" w:rsidRDefault="00036082">
            <w:pPr>
              <w:pStyle w:val="ConsPlusNormal"/>
              <w:jc w:val="center"/>
              <w:rPr>
                <w:color w:val="000000"/>
              </w:rPr>
            </w:pPr>
            <w:r w:rsidRPr="000957C8">
              <w:rPr>
                <w:color w:val="000000"/>
              </w:rPr>
              <w:t>0,072</w:t>
            </w:r>
          </w:p>
        </w:tc>
        <w:tc>
          <w:tcPr>
            <w:tcW w:w="850" w:type="dxa"/>
          </w:tcPr>
          <w:p w:rsidR="00036082" w:rsidRPr="000957C8" w:rsidRDefault="00036082">
            <w:pPr>
              <w:pStyle w:val="ConsPlusNormal"/>
              <w:jc w:val="center"/>
              <w:rPr>
                <w:color w:val="000000"/>
              </w:rPr>
            </w:pPr>
            <w:r w:rsidRPr="000957C8">
              <w:rPr>
                <w:color w:val="000000"/>
              </w:rPr>
              <w:t>0,027</w:t>
            </w:r>
          </w:p>
        </w:tc>
      </w:tr>
      <w:tr w:rsidR="00036082" w:rsidRPr="000957C8">
        <w:tc>
          <w:tcPr>
            <w:tcW w:w="1361" w:type="dxa"/>
          </w:tcPr>
          <w:p w:rsidR="00036082" w:rsidRPr="000957C8" w:rsidRDefault="00036082">
            <w:pPr>
              <w:pStyle w:val="ConsPlusNormal"/>
              <w:rPr>
                <w:color w:val="000000"/>
              </w:rPr>
            </w:pPr>
          </w:p>
        </w:tc>
        <w:tc>
          <w:tcPr>
            <w:tcW w:w="5046"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794" w:type="dxa"/>
          </w:tcPr>
          <w:p w:rsidR="00036082" w:rsidRPr="000957C8" w:rsidRDefault="00036082">
            <w:pPr>
              <w:pStyle w:val="ConsPlusNormal"/>
              <w:jc w:val="center"/>
              <w:rPr>
                <w:color w:val="000000"/>
              </w:rPr>
            </w:pPr>
            <w:r w:rsidRPr="000957C8">
              <w:rPr>
                <w:color w:val="000000"/>
              </w:rPr>
              <w:t>0,060</w:t>
            </w:r>
          </w:p>
        </w:tc>
        <w:tc>
          <w:tcPr>
            <w:tcW w:w="794" w:type="dxa"/>
          </w:tcPr>
          <w:p w:rsidR="00036082" w:rsidRPr="000957C8" w:rsidRDefault="00036082">
            <w:pPr>
              <w:pStyle w:val="ConsPlusNormal"/>
              <w:jc w:val="center"/>
              <w:rPr>
                <w:color w:val="000000"/>
              </w:rPr>
            </w:pPr>
            <w:r w:rsidRPr="000957C8">
              <w:rPr>
                <w:color w:val="000000"/>
              </w:rPr>
              <w:t>0,053</w:t>
            </w:r>
          </w:p>
        </w:tc>
        <w:tc>
          <w:tcPr>
            <w:tcW w:w="794" w:type="dxa"/>
          </w:tcPr>
          <w:p w:rsidR="00036082" w:rsidRPr="000957C8" w:rsidRDefault="00036082">
            <w:pPr>
              <w:pStyle w:val="ConsPlusNormal"/>
              <w:jc w:val="center"/>
              <w:rPr>
                <w:color w:val="000000"/>
              </w:rPr>
            </w:pPr>
            <w:r w:rsidRPr="000957C8">
              <w:rPr>
                <w:color w:val="000000"/>
              </w:rPr>
              <w:t>0,044</w:t>
            </w:r>
          </w:p>
        </w:tc>
        <w:tc>
          <w:tcPr>
            <w:tcW w:w="850" w:type="dxa"/>
          </w:tcPr>
          <w:p w:rsidR="00036082" w:rsidRPr="000957C8" w:rsidRDefault="00036082">
            <w:pPr>
              <w:pStyle w:val="ConsPlusNormal"/>
              <w:jc w:val="center"/>
              <w:rPr>
                <w:color w:val="000000"/>
              </w:rPr>
            </w:pPr>
            <w:r w:rsidRPr="000957C8">
              <w:rPr>
                <w:color w:val="000000"/>
              </w:rPr>
              <w:t>0,016</w:t>
            </w:r>
          </w:p>
        </w:tc>
      </w:tr>
      <w:tr w:rsidR="00036082" w:rsidRPr="000957C8">
        <w:tc>
          <w:tcPr>
            <w:tcW w:w="1361" w:type="dxa"/>
          </w:tcPr>
          <w:p w:rsidR="00036082" w:rsidRPr="000957C8" w:rsidRDefault="00036082">
            <w:pPr>
              <w:pStyle w:val="ConsPlusNormal"/>
              <w:rPr>
                <w:color w:val="000000"/>
              </w:rPr>
            </w:pPr>
          </w:p>
        </w:tc>
        <w:tc>
          <w:tcPr>
            <w:tcW w:w="5046"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794" w:type="dxa"/>
          </w:tcPr>
          <w:p w:rsidR="00036082" w:rsidRPr="000957C8" w:rsidRDefault="00036082">
            <w:pPr>
              <w:pStyle w:val="ConsPlusNormal"/>
              <w:jc w:val="center"/>
              <w:rPr>
                <w:color w:val="000000"/>
              </w:rPr>
            </w:pPr>
            <w:r w:rsidRPr="000957C8">
              <w:rPr>
                <w:color w:val="000000"/>
              </w:rPr>
              <w:t>0,039</w:t>
            </w:r>
          </w:p>
        </w:tc>
        <w:tc>
          <w:tcPr>
            <w:tcW w:w="794" w:type="dxa"/>
          </w:tcPr>
          <w:p w:rsidR="00036082" w:rsidRPr="000957C8" w:rsidRDefault="00036082">
            <w:pPr>
              <w:pStyle w:val="ConsPlusNormal"/>
              <w:jc w:val="center"/>
              <w:rPr>
                <w:color w:val="000000"/>
              </w:rPr>
            </w:pPr>
            <w:r w:rsidRPr="000957C8">
              <w:rPr>
                <w:color w:val="000000"/>
              </w:rPr>
              <w:t>0,035</w:t>
            </w:r>
          </w:p>
        </w:tc>
        <w:tc>
          <w:tcPr>
            <w:tcW w:w="794" w:type="dxa"/>
          </w:tcPr>
          <w:p w:rsidR="00036082" w:rsidRPr="000957C8" w:rsidRDefault="00036082">
            <w:pPr>
              <w:pStyle w:val="ConsPlusNormal"/>
              <w:jc w:val="center"/>
              <w:rPr>
                <w:color w:val="000000"/>
              </w:rPr>
            </w:pPr>
            <w:r w:rsidRPr="000957C8">
              <w:rPr>
                <w:color w:val="000000"/>
              </w:rPr>
              <w:t>0,029</w:t>
            </w:r>
          </w:p>
        </w:tc>
        <w:tc>
          <w:tcPr>
            <w:tcW w:w="850" w:type="dxa"/>
          </w:tcPr>
          <w:p w:rsidR="00036082" w:rsidRPr="000957C8" w:rsidRDefault="00036082">
            <w:pPr>
              <w:pStyle w:val="ConsPlusNormal"/>
              <w:jc w:val="center"/>
              <w:rPr>
                <w:color w:val="000000"/>
              </w:rPr>
            </w:pPr>
            <w:r w:rsidRPr="000957C8">
              <w:rPr>
                <w:color w:val="000000"/>
              </w:rPr>
              <w:t>0,011</w:t>
            </w:r>
          </w:p>
        </w:tc>
      </w:tr>
      <w:tr w:rsidR="00036082" w:rsidRPr="000957C8">
        <w:tc>
          <w:tcPr>
            <w:tcW w:w="1361" w:type="dxa"/>
          </w:tcPr>
          <w:p w:rsidR="00036082" w:rsidRPr="000957C8" w:rsidRDefault="00036082">
            <w:pPr>
              <w:pStyle w:val="ConsPlusNormal"/>
              <w:rPr>
                <w:color w:val="000000"/>
              </w:rPr>
            </w:pPr>
          </w:p>
        </w:tc>
        <w:tc>
          <w:tcPr>
            <w:tcW w:w="5046" w:type="dxa"/>
          </w:tcPr>
          <w:p w:rsidR="00036082" w:rsidRPr="000957C8" w:rsidRDefault="00036082">
            <w:pPr>
              <w:pStyle w:val="ConsPlusNormal"/>
              <w:rPr>
                <w:color w:val="000000"/>
              </w:rPr>
            </w:pPr>
            <w:r w:rsidRPr="000957C8">
              <w:rPr>
                <w:color w:val="000000"/>
              </w:rPr>
              <w:t>свыше 100 кв. м</w:t>
            </w:r>
          </w:p>
        </w:tc>
        <w:tc>
          <w:tcPr>
            <w:tcW w:w="794" w:type="dxa"/>
          </w:tcPr>
          <w:p w:rsidR="00036082" w:rsidRPr="000957C8" w:rsidRDefault="00036082">
            <w:pPr>
              <w:pStyle w:val="ConsPlusNormal"/>
              <w:jc w:val="center"/>
              <w:rPr>
                <w:color w:val="000000"/>
              </w:rPr>
            </w:pPr>
            <w:r w:rsidRPr="000957C8">
              <w:rPr>
                <w:color w:val="000000"/>
              </w:rPr>
              <w:t>0,030</w:t>
            </w:r>
          </w:p>
        </w:tc>
        <w:tc>
          <w:tcPr>
            <w:tcW w:w="794" w:type="dxa"/>
          </w:tcPr>
          <w:p w:rsidR="00036082" w:rsidRPr="000957C8" w:rsidRDefault="00036082">
            <w:pPr>
              <w:pStyle w:val="ConsPlusNormal"/>
              <w:jc w:val="center"/>
              <w:rPr>
                <w:color w:val="000000"/>
              </w:rPr>
            </w:pPr>
            <w:r w:rsidRPr="000957C8">
              <w:rPr>
                <w:color w:val="000000"/>
              </w:rPr>
              <w:t>0,026</w:t>
            </w:r>
          </w:p>
        </w:tc>
        <w:tc>
          <w:tcPr>
            <w:tcW w:w="794" w:type="dxa"/>
          </w:tcPr>
          <w:p w:rsidR="00036082" w:rsidRPr="000957C8" w:rsidRDefault="00036082">
            <w:pPr>
              <w:pStyle w:val="ConsPlusNormal"/>
              <w:jc w:val="center"/>
              <w:rPr>
                <w:color w:val="000000"/>
              </w:rPr>
            </w:pPr>
            <w:r w:rsidRPr="000957C8">
              <w:rPr>
                <w:color w:val="000000"/>
              </w:rPr>
              <w:t>0,022</w:t>
            </w:r>
          </w:p>
        </w:tc>
        <w:tc>
          <w:tcPr>
            <w:tcW w:w="850" w:type="dxa"/>
          </w:tcPr>
          <w:p w:rsidR="00036082" w:rsidRPr="000957C8" w:rsidRDefault="00036082">
            <w:pPr>
              <w:pStyle w:val="ConsPlusNormal"/>
              <w:jc w:val="center"/>
              <w:rPr>
                <w:color w:val="000000"/>
              </w:rPr>
            </w:pPr>
            <w:r w:rsidRPr="000957C8">
              <w:rPr>
                <w:color w:val="000000"/>
              </w:rPr>
              <w:t>0,008</w:t>
            </w:r>
          </w:p>
        </w:tc>
      </w:tr>
      <w:tr w:rsidR="00036082" w:rsidRPr="000957C8">
        <w:tc>
          <w:tcPr>
            <w:tcW w:w="1361" w:type="dxa"/>
          </w:tcPr>
          <w:p w:rsidR="00036082" w:rsidRPr="000957C8" w:rsidRDefault="00036082">
            <w:pPr>
              <w:pStyle w:val="ConsPlusNormal"/>
              <w:jc w:val="center"/>
              <w:rPr>
                <w:color w:val="000000"/>
              </w:rPr>
            </w:pPr>
            <w:r w:rsidRPr="000957C8">
              <w:rPr>
                <w:color w:val="000000"/>
              </w:rPr>
              <w:t>7РТ-НС-МН-3</w:t>
            </w:r>
          </w:p>
        </w:tc>
        <w:tc>
          <w:tcPr>
            <w:tcW w:w="5046" w:type="dxa"/>
          </w:tcPr>
          <w:p w:rsidR="00036082" w:rsidRPr="000957C8" w:rsidRDefault="00036082">
            <w:pPr>
              <w:pStyle w:val="ConsPlusNormal"/>
              <w:rPr>
                <w:color w:val="000000"/>
              </w:rPr>
            </w:pPr>
            <w:r w:rsidRPr="000957C8">
              <w:rPr>
                <w:color w:val="000000"/>
              </w:rPr>
              <w:t>торговля смешанным ассортиментом продовольственных и непродовольственных товаров</w:t>
            </w: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r>
      <w:tr w:rsidR="00036082" w:rsidRPr="000957C8">
        <w:tc>
          <w:tcPr>
            <w:tcW w:w="1361" w:type="dxa"/>
          </w:tcPr>
          <w:p w:rsidR="00036082" w:rsidRPr="000957C8" w:rsidRDefault="00036082">
            <w:pPr>
              <w:pStyle w:val="ConsPlusNormal"/>
              <w:rPr>
                <w:color w:val="000000"/>
              </w:rPr>
            </w:pPr>
          </w:p>
        </w:tc>
        <w:tc>
          <w:tcPr>
            <w:tcW w:w="5046" w:type="dxa"/>
          </w:tcPr>
          <w:p w:rsidR="00036082" w:rsidRPr="000957C8" w:rsidRDefault="00036082">
            <w:pPr>
              <w:pStyle w:val="ConsPlusNormal"/>
              <w:rPr>
                <w:color w:val="000000"/>
              </w:rPr>
            </w:pPr>
            <w:r w:rsidRPr="000957C8">
              <w:rPr>
                <w:color w:val="000000"/>
              </w:rPr>
              <w:t>в том числе:</w:t>
            </w: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r>
      <w:tr w:rsidR="00036082" w:rsidRPr="000957C8">
        <w:tc>
          <w:tcPr>
            <w:tcW w:w="1361" w:type="dxa"/>
          </w:tcPr>
          <w:p w:rsidR="00036082" w:rsidRPr="000957C8" w:rsidRDefault="00036082">
            <w:pPr>
              <w:pStyle w:val="ConsPlusNormal"/>
              <w:jc w:val="center"/>
              <w:rPr>
                <w:color w:val="000000"/>
              </w:rPr>
            </w:pPr>
            <w:r w:rsidRPr="000957C8">
              <w:rPr>
                <w:color w:val="000000"/>
              </w:rPr>
              <w:t>7РТ-НС-МН-3.1</w:t>
            </w:r>
          </w:p>
        </w:tc>
        <w:tc>
          <w:tcPr>
            <w:tcW w:w="5046" w:type="dxa"/>
          </w:tcPr>
          <w:p w:rsidR="00036082" w:rsidRPr="000957C8" w:rsidRDefault="00036082">
            <w:pPr>
              <w:pStyle w:val="ConsPlusNormal"/>
              <w:rPr>
                <w:color w:val="000000"/>
              </w:rPr>
            </w:pPr>
            <w:r w:rsidRPr="000957C8">
              <w:rPr>
                <w:color w:val="000000"/>
              </w:rPr>
              <w:t>смешанным ассортиментом продовольственных и непродовольственных товаров, за исключением торговли табачными изделиями и алкогольной продукцией через объекты нестационарной торговой сети, площадь торговых мест в которых:</w:t>
            </w: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r>
      <w:tr w:rsidR="00036082" w:rsidRPr="000957C8">
        <w:tc>
          <w:tcPr>
            <w:tcW w:w="1361" w:type="dxa"/>
          </w:tcPr>
          <w:p w:rsidR="00036082" w:rsidRPr="000957C8" w:rsidRDefault="00036082">
            <w:pPr>
              <w:pStyle w:val="ConsPlusNormal"/>
              <w:rPr>
                <w:color w:val="000000"/>
              </w:rPr>
            </w:pPr>
          </w:p>
        </w:tc>
        <w:tc>
          <w:tcPr>
            <w:tcW w:w="5046" w:type="dxa"/>
          </w:tcPr>
          <w:p w:rsidR="00036082" w:rsidRPr="000957C8" w:rsidRDefault="00036082">
            <w:pPr>
              <w:pStyle w:val="ConsPlusNormal"/>
              <w:rPr>
                <w:color w:val="000000"/>
              </w:rPr>
            </w:pPr>
            <w:r w:rsidRPr="000957C8">
              <w:rPr>
                <w:color w:val="000000"/>
              </w:rPr>
              <w:t>до 5 кв. м (включительно)</w:t>
            </w:r>
          </w:p>
        </w:tc>
        <w:tc>
          <w:tcPr>
            <w:tcW w:w="794" w:type="dxa"/>
          </w:tcPr>
          <w:p w:rsidR="00036082" w:rsidRPr="000957C8" w:rsidRDefault="00036082">
            <w:pPr>
              <w:pStyle w:val="ConsPlusNormal"/>
              <w:jc w:val="center"/>
              <w:rPr>
                <w:color w:val="000000"/>
              </w:rPr>
            </w:pPr>
            <w:r w:rsidRPr="000957C8">
              <w:rPr>
                <w:color w:val="000000"/>
              </w:rPr>
              <w:t>0,290</w:t>
            </w:r>
          </w:p>
        </w:tc>
        <w:tc>
          <w:tcPr>
            <w:tcW w:w="794" w:type="dxa"/>
          </w:tcPr>
          <w:p w:rsidR="00036082" w:rsidRPr="000957C8" w:rsidRDefault="00036082">
            <w:pPr>
              <w:pStyle w:val="ConsPlusNormal"/>
              <w:jc w:val="center"/>
              <w:rPr>
                <w:color w:val="000000"/>
              </w:rPr>
            </w:pPr>
            <w:r w:rsidRPr="000957C8">
              <w:rPr>
                <w:color w:val="000000"/>
              </w:rPr>
              <w:t>0,270</w:t>
            </w:r>
          </w:p>
        </w:tc>
        <w:tc>
          <w:tcPr>
            <w:tcW w:w="794" w:type="dxa"/>
          </w:tcPr>
          <w:p w:rsidR="00036082" w:rsidRPr="000957C8" w:rsidRDefault="00036082">
            <w:pPr>
              <w:pStyle w:val="ConsPlusNormal"/>
              <w:jc w:val="center"/>
              <w:rPr>
                <w:color w:val="000000"/>
              </w:rPr>
            </w:pPr>
            <w:r w:rsidRPr="000957C8">
              <w:rPr>
                <w:color w:val="000000"/>
              </w:rPr>
              <w:t>0,220</w:t>
            </w:r>
          </w:p>
        </w:tc>
        <w:tc>
          <w:tcPr>
            <w:tcW w:w="850" w:type="dxa"/>
          </w:tcPr>
          <w:p w:rsidR="00036082" w:rsidRPr="000957C8" w:rsidRDefault="00036082">
            <w:pPr>
              <w:pStyle w:val="ConsPlusNormal"/>
              <w:jc w:val="center"/>
              <w:rPr>
                <w:color w:val="000000"/>
              </w:rPr>
            </w:pPr>
            <w:r w:rsidRPr="000957C8">
              <w:rPr>
                <w:color w:val="000000"/>
              </w:rPr>
              <w:t>0,080</w:t>
            </w:r>
          </w:p>
        </w:tc>
      </w:tr>
      <w:tr w:rsidR="00036082" w:rsidRPr="000957C8">
        <w:tc>
          <w:tcPr>
            <w:tcW w:w="1361" w:type="dxa"/>
          </w:tcPr>
          <w:p w:rsidR="00036082" w:rsidRPr="000957C8" w:rsidRDefault="00036082">
            <w:pPr>
              <w:pStyle w:val="ConsPlusNormal"/>
              <w:rPr>
                <w:color w:val="000000"/>
              </w:rPr>
            </w:pPr>
          </w:p>
        </w:tc>
        <w:tc>
          <w:tcPr>
            <w:tcW w:w="5046" w:type="dxa"/>
          </w:tcPr>
          <w:p w:rsidR="00036082" w:rsidRPr="000957C8" w:rsidRDefault="00036082">
            <w:pPr>
              <w:pStyle w:val="ConsPlusNormal"/>
              <w:rPr>
                <w:color w:val="000000"/>
              </w:rPr>
            </w:pPr>
            <w:r w:rsidRPr="000957C8">
              <w:rPr>
                <w:color w:val="000000"/>
              </w:rPr>
              <w:t>свыше 5 кв. м до 15 кв. м (включительно)</w:t>
            </w:r>
          </w:p>
        </w:tc>
        <w:tc>
          <w:tcPr>
            <w:tcW w:w="794" w:type="dxa"/>
          </w:tcPr>
          <w:p w:rsidR="00036082" w:rsidRPr="000957C8" w:rsidRDefault="00036082">
            <w:pPr>
              <w:pStyle w:val="ConsPlusNormal"/>
              <w:jc w:val="center"/>
              <w:rPr>
                <w:color w:val="000000"/>
              </w:rPr>
            </w:pPr>
            <w:r w:rsidRPr="000957C8">
              <w:rPr>
                <w:color w:val="000000"/>
              </w:rPr>
              <w:t>0,160</w:t>
            </w:r>
          </w:p>
        </w:tc>
        <w:tc>
          <w:tcPr>
            <w:tcW w:w="794" w:type="dxa"/>
          </w:tcPr>
          <w:p w:rsidR="00036082" w:rsidRPr="000957C8" w:rsidRDefault="00036082">
            <w:pPr>
              <w:pStyle w:val="ConsPlusNormal"/>
              <w:jc w:val="center"/>
              <w:rPr>
                <w:color w:val="000000"/>
              </w:rPr>
            </w:pPr>
            <w:r w:rsidRPr="000957C8">
              <w:rPr>
                <w:color w:val="000000"/>
              </w:rPr>
              <w:t>0,149</w:t>
            </w:r>
          </w:p>
        </w:tc>
        <w:tc>
          <w:tcPr>
            <w:tcW w:w="794" w:type="dxa"/>
          </w:tcPr>
          <w:p w:rsidR="00036082" w:rsidRPr="000957C8" w:rsidRDefault="00036082">
            <w:pPr>
              <w:pStyle w:val="ConsPlusNormal"/>
              <w:jc w:val="center"/>
              <w:rPr>
                <w:color w:val="000000"/>
              </w:rPr>
            </w:pPr>
            <w:r w:rsidRPr="000957C8">
              <w:rPr>
                <w:color w:val="000000"/>
              </w:rPr>
              <w:t>0,121</w:t>
            </w:r>
          </w:p>
        </w:tc>
        <w:tc>
          <w:tcPr>
            <w:tcW w:w="850" w:type="dxa"/>
          </w:tcPr>
          <w:p w:rsidR="00036082" w:rsidRPr="000957C8" w:rsidRDefault="00036082">
            <w:pPr>
              <w:pStyle w:val="ConsPlusNormal"/>
              <w:jc w:val="center"/>
              <w:rPr>
                <w:color w:val="000000"/>
              </w:rPr>
            </w:pPr>
            <w:r w:rsidRPr="000957C8">
              <w:rPr>
                <w:color w:val="000000"/>
              </w:rPr>
              <w:t>0,044</w:t>
            </w:r>
          </w:p>
        </w:tc>
      </w:tr>
      <w:tr w:rsidR="00036082" w:rsidRPr="000957C8">
        <w:tc>
          <w:tcPr>
            <w:tcW w:w="1361" w:type="dxa"/>
          </w:tcPr>
          <w:p w:rsidR="00036082" w:rsidRPr="000957C8" w:rsidRDefault="00036082">
            <w:pPr>
              <w:pStyle w:val="ConsPlusNormal"/>
              <w:rPr>
                <w:color w:val="000000"/>
              </w:rPr>
            </w:pPr>
          </w:p>
        </w:tc>
        <w:tc>
          <w:tcPr>
            <w:tcW w:w="5046"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794" w:type="dxa"/>
          </w:tcPr>
          <w:p w:rsidR="00036082" w:rsidRPr="000957C8" w:rsidRDefault="00036082">
            <w:pPr>
              <w:pStyle w:val="ConsPlusNormal"/>
              <w:jc w:val="center"/>
              <w:rPr>
                <w:color w:val="000000"/>
              </w:rPr>
            </w:pPr>
            <w:r w:rsidRPr="000957C8">
              <w:rPr>
                <w:color w:val="000000"/>
              </w:rPr>
              <w:t>0,110</w:t>
            </w:r>
          </w:p>
        </w:tc>
        <w:tc>
          <w:tcPr>
            <w:tcW w:w="794" w:type="dxa"/>
          </w:tcPr>
          <w:p w:rsidR="00036082" w:rsidRPr="000957C8" w:rsidRDefault="00036082">
            <w:pPr>
              <w:pStyle w:val="ConsPlusNormal"/>
              <w:jc w:val="center"/>
              <w:rPr>
                <w:color w:val="000000"/>
              </w:rPr>
            </w:pPr>
            <w:r w:rsidRPr="000957C8">
              <w:rPr>
                <w:color w:val="000000"/>
              </w:rPr>
              <w:t>0,103</w:t>
            </w:r>
          </w:p>
        </w:tc>
        <w:tc>
          <w:tcPr>
            <w:tcW w:w="794" w:type="dxa"/>
          </w:tcPr>
          <w:p w:rsidR="00036082" w:rsidRPr="000957C8" w:rsidRDefault="00036082">
            <w:pPr>
              <w:pStyle w:val="ConsPlusNormal"/>
              <w:jc w:val="center"/>
              <w:rPr>
                <w:color w:val="000000"/>
              </w:rPr>
            </w:pPr>
            <w:r w:rsidRPr="000957C8">
              <w:rPr>
                <w:color w:val="000000"/>
              </w:rPr>
              <w:t>0,084</w:t>
            </w:r>
          </w:p>
        </w:tc>
        <w:tc>
          <w:tcPr>
            <w:tcW w:w="850" w:type="dxa"/>
          </w:tcPr>
          <w:p w:rsidR="00036082" w:rsidRPr="000957C8" w:rsidRDefault="00036082">
            <w:pPr>
              <w:pStyle w:val="ConsPlusNormal"/>
              <w:jc w:val="center"/>
              <w:rPr>
                <w:color w:val="000000"/>
              </w:rPr>
            </w:pPr>
            <w:r w:rsidRPr="000957C8">
              <w:rPr>
                <w:color w:val="000000"/>
              </w:rPr>
              <w:t>0,030</w:t>
            </w:r>
          </w:p>
        </w:tc>
      </w:tr>
      <w:tr w:rsidR="00036082" w:rsidRPr="000957C8">
        <w:tc>
          <w:tcPr>
            <w:tcW w:w="1361" w:type="dxa"/>
          </w:tcPr>
          <w:p w:rsidR="00036082" w:rsidRPr="000957C8" w:rsidRDefault="00036082">
            <w:pPr>
              <w:pStyle w:val="ConsPlusNormal"/>
              <w:rPr>
                <w:color w:val="000000"/>
              </w:rPr>
            </w:pPr>
          </w:p>
        </w:tc>
        <w:tc>
          <w:tcPr>
            <w:tcW w:w="5046"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794" w:type="dxa"/>
          </w:tcPr>
          <w:p w:rsidR="00036082" w:rsidRPr="000957C8" w:rsidRDefault="00036082">
            <w:pPr>
              <w:pStyle w:val="ConsPlusNormal"/>
              <w:jc w:val="center"/>
              <w:rPr>
                <w:color w:val="000000"/>
              </w:rPr>
            </w:pPr>
            <w:r w:rsidRPr="000957C8">
              <w:rPr>
                <w:color w:val="000000"/>
              </w:rPr>
              <w:t>0,067</w:t>
            </w:r>
          </w:p>
        </w:tc>
        <w:tc>
          <w:tcPr>
            <w:tcW w:w="794" w:type="dxa"/>
          </w:tcPr>
          <w:p w:rsidR="00036082" w:rsidRPr="000957C8" w:rsidRDefault="00036082">
            <w:pPr>
              <w:pStyle w:val="ConsPlusNormal"/>
              <w:jc w:val="center"/>
              <w:rPr>
                <w:color w:val="000000"/>
              </w:rPr>
            </w:pPr>
            <w:r w:rsidRPr="000957C8">
              <w:rPr>
                <w:color w:val="000000"/>
              </w:rPr>
              <w:t>0,062</w:t>
            </w:r>
          </w:p>
        </w:tc>
        <w:tc>
          <w:tcPr>
            <w:tcW w:w="794" w:type="dxa"/>
          </w:tcPr>
          <w:p w:rsidR="00036082" w:rsidRPr="000957C8" w:rsidRDefault="00036082">
            <w:pPr>
              <w:pStyle w:val="ConsPlusNormal"/>
              <w:jc w:val="center"/>
              <w:rPr>
                <w:color w:val="000000"/>
              </w:rPr>
            </w:pPr>
            <w:r w:rsidRPr="000957C8">
              <w:rPr>
                <w:color w:val="000000"/>
              </w:rPr>
              <w:t>0,051</w:t>
            </w:r>
          </w:p>
        </w:tc>
        <w:tc>
          <w:tcPr>
            <w:tcW w:w="850" w:type="dxa"/>
          </w:tcPr>
          <w:p w:rsidR="00036082" w:rsidRPr="000957C8" w:rsidRDefault="00036082">
            <w:pPr>
              <w:pStyle w:val="ConsPlusNormal"/>
              <w:jc w:val="center"/>
              <w:rPr>
                <w:color w:val="000000"/>
              </w:rPr>
            </w:pPr>
            <w:r w:rsidRPr="000957C8">
              <w:rPr>
                <w:color w:val="000000"/>
              </w:rPr>
              <w:t>0,018</w:t>
            </w:r>
          </w:p>
        </w:tc>
      </w:tr>
      <w:tr w:rsidR="00036082" w:rsidRPr="000957C8">
        <w:tc>
          <w:tcPr>
            <w:tcW w:w="1361" w:type="dxa"/>
          </w:tcPr>
          <w:p w:rsidR="00036082" w:rsidRPr="000957C8" w:rsidRDefault="00036082">
            <w:pPr>
              <w:pStyle w:val="ConsPlusNormal"/>
              <w:rPr>
                <w:color w:val="000000"/>
              </w:rPr>
            </w:pPr>
          </w:p>
        </w:tc>
        <w:tc>
          <w:tcPr>
            <w:tcW w:w="5046"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794" w:type="dxa"/>
          </w:tcPr>
          <w:p w:rsidR="00036082" w:rsidRPr="000957C8" w:rsidRDefault="00036082">
            <w:pPr>
              <w:pStyle w:val="ConsPlusNormal"/>
              <w:jc w:val="center"/>
              <w:rPr>
                <w:color w:val="000000"/>
              </w:rPr>
            </w:pPr>
            <w:r w:rsidRPr="000957C8">
              <w:rPr>
                <w:color w:val="000000"/>
              </w:rPr>
              <w:t>0,044</w:t>
            </w:r>
          </w:p>
        </w:tc>
        <w:tc>
          <w:tcPr>
            <w:tcW w:w="794" w:type="dxa"/>
          </w:tcPr>
          <w:p w:rsidR="00036082" w:rsidRPr="000957C8" w:rsidRDefault="00036082">
            <w:pPr>
              <w:pStyle w:val="ConsPlusNormal"/>
              <w:jc w:val="center"/>
              <w:rPr>
                <w:color w:val="000000"/>
              </w:rPr>
            </w:pPr>
            <w:r w:rsidRPr="000957C8">
              <w:rPr>
                <w:color w:val="000000"/>
              </w:rPr>
              <w:t>0,041</w:t>
            </w:r>
          </w:p>
        </w:tc>
        <w:tc>
          <w:tcPr>
            <w:tcW w:w="794" w:type="dxa"/>
          </w:tcPr>
          <w:p w:rsidR="00036082" w:rsidRPr="000957C8" w:rsidRDefault="00036082">
            <w:pPr>
              <w:pStyle w:val="ConsPlusNormal"/>
              <w:jc w:val="center"/>
              <w:rPr>
                <w:color w:val="000000"/>
              </w:rPr>
            </w:pPr>
            <w:r w:rsidRPr="000957C8">
              <w:rPr>
                <w:color w:val="000000"/>
              </w:rPr>
              <w:t>0,033</w:t>
            </w:r>
          </w:p>
        </w:tc>
        <w:tc>
          <w:tcPr>
            <w:tcW w:w="850" w:type="dxa"/>
          </w:tcPr>
          <w:p w:rsidR="00036082" w:rsidRPr="000957C8" w:rsidRDefault="00036082">
            <w:pPr>
              <w:pStyle w:val="ConsPlusNormal"/>
              <w:jc w:val="center"/>
              <w:rPr>
                <w:color w:val="000000"/>
              </w:rPr>
            </w:pPr>
            <w:r w:rsidRPr="000957C8">
              <w:rPr>
                <w:color w:val="000000"/>
              </w:rPr>
              <w:t>0,012</w:t>
            </w:r>
          </w:p>
        </w:tc>
      </w:tr>
      <w:tr w:rsidR="00036082" w:rsidRPr="000957C8">
        <w:tc>
          <w:tcPr>
            <w:tcW w:w="1361" w:type="dxa"/>
          </w:tcPr>
          <w:p w:rsidR="00036082" w:rsidRPr="000957C8" w:rsidRDefault="00036082">
            <w:pPr>
              <w:pStyle w:val="ConsPlusNormal"/>
              <w:rPr>
                <w:color w:val="000000"/>
              </w:rPr>
            </w:pPr>
          </w:p>
        </w:tc>
        <w:tc>
          <w:tcPr>
            <w:tcW w:w="5046" w:type="dxa"/>
          </w:tcPr>
          <w:p w:rsidR="00036082" w:rsidRPr="000957C8" w:rsidRDefault="00036082">
            <w:pPr>
              <w:pStyle w:val="ConsPlusNormal"/>
              <w:rPr>
                <w:color w:val="000000"/>
              </w:rPr>
            </w:pPr>
            <w:r w:rsidRPr="000957C8">
              <w:rPr>
                <w:color w:val="000000"/>
              </w:rPr>
              <w:t>свыше 100 кв. м</w:t>
            </w:r>
          </w:p>
        </w:tc>
        <w:tc>
          <w:tcPr>
            <w:tcW w:w="794" w:type="dxa"/>
          </w:tcPr>
          <w:p w:rsidR="00036082" w:rsidRPr="000957C8" w:rsidRDefault="00036082">
            <w:pPr>
              <w:pStyle w:val="ConsPlusNormal"/>
              <w:jc w:val="center"/>
              <w:rPr>
                <w:color w:val="000000"/>
              </w:rPr>
            </w:pPr>
            <w:r w:rsidRPr="000957C8">
              <w:rPr>
                <w:color w:val="000000"/>
              </w:rPr>
              <w:t>0,033</w:t>
            </w:r>
          </w:p>
        </w:tc>
        <w:tc>
          <w:tcPr>
            <w:tcW w:w="794" w:type="dxa"/>
          </w:tcPr>
          <w:p w:rsidR="00036082" w:rsidRPr="000957C8" w:rsidRDefault="00036082">
            <w:pPr>
              <w:pStyle w:val="ConsPlusNormal"/>
              <w:jc w:val="center"/>
              <w:rPr>
                <w:color w:val="000000"/>
              </w:rPr>
            </w:pPr>
            <w:r w:rsidRPr="000957C8">
              <w:rPr>
                <w:color w:val="000000"/>
              </w:rPr>
              <w:t>0,031</w:t>
            </w:r>
          </w:p>
        </w:tc>
        <w:tc>
          <w:tcPr>
            <w:tcW w:w="794" w:type="dxa"/>
          </w:tcPr>
          <w:p w:rsidR="00036082" w:rsidRPr="000957C8" w:rsidRDefault="00036082">
            <w:pPr>
              <w:pStyle w:val="ConsPlusNormal"/>
              <w:jc w:val="center"/>
              <w:rPr>
                <w:color w:val="000000"/>
              </w:rPr>
            </w:pPr>
            <w:r w:rsidRPr="000957C8">
              <w:rPr>
                <w:color w:val="000000"/>
              </w:rPr>
              <w:t>0,025</w:t>
            </w:r>
          </w:p>
        </w:tc>
        <w:tc>
          <w:tcPr>
            <w:tcW w:w="850" w:type="dxa"/>
          </w:tcPr>
          <w:p w:rsidR="00036082" w:rsidRPr="000957C8" w:rsidRDefault="00036082">
            <w:pPr>
              <w:pStyle w:val="ConsPlusNormal"/>
              <w:jc w:val="center"/>
              <w:rPr>
                <w:color w:val="000000"/>
              </w:rPr>
            </w:pPr>
            <w:r w:rsidRPr="000957C8">
              <w:rPr>
                <w:color w:val="000000"/>
              </w:rPr>
              <w:t>0,009</w:t>
            </w:r>
          </w:p>
        </w:tc>
      </w:tr>
    </w:tbl>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pStyle w:val="ConsPlusNormal"/>
        <w:jc w:val="right"/>
        <w:outlineLvl w:val="1"/>
        <w:rPr>
          <w:color w:val="000000"/>
        </w:rPr>
      </w:pPr>
      <w:r w:rsidRPr="000957C8">
        <w:rPr>
          <w:color w:val="000000"/>
        </w:rPr>
        <w:t>Приложение N 7.5</w:t>
      </w:r>
    </w:p>
    <w:p w:rsidR="00036082" w:rsidRPr="000957C8" w:rsidRDefault="00036082">
      <w:pPr>
        <w:pStyle w:val="ConsPlusNormal"/>
        <w:jc w:val="right"/>
        <w:rPr>
          <w:color w:val="000000"/>
        </w:rPr>
      </w:pPr>
      <w:r w:rsidRPr="000957C8">
        <w:rPr>
          <w:color w:val="000000"/>
        </w:rPr>
        <w:t>к Положению</w:t>
      </w:r>
    </w:p>
    <w:p w:rsidR="00036082" w:rsidRPr="000957C8" w:rsidRDefault="00036082">
      <w:pPr>
        <w:pStyle w:val="ConsPlusNormal"/>
        <w:jc w:val="right"/>
        <w:rPr>
          <w:color w:val="000000"/>
        </w:rPr>
      </w:pPr>
      <w:r w:rsidRPr="000957C8">
        <w:rPr>
          <w:color w:val="000000"/>
        </w:rPr>
        <w:t>о корректирующем коэффициенте</w:t>
      </w:r>
    </w:p>
    <w:p w:rsidR="00036082" w:rsidRPr="000957C8" w:rsidRDefault="00036082">
      <w:pPr>
        <w:pStyle w:val="ConsPlusNormal"/>
        <w:jc w:val="right"/>
        <w:rPr>
          <w:color w:val="000000"/>
        </w:rPr>
      </w:pPr>
      <w:r w:rsidRPr="000957C8">
        <w:rPr>
          <w:color w:val="000000"/>
        </w:rPr>
        <w:t>базовой доходности К2 для исчисления</w:t>
      </w:r>
    </w:p>
    <w:p w:rsidR="00036082" w:rsidRPr="000957C8" w:rsidRDefault="00036082">
      <w:pPr>
        <w:pStyle w:val="ConsPlusNormal"/>
        <w:jc w:val="right"/>
        <w:rPr>
          <w:color w:val="000000"/>
        </w:rPr>
      </w:pPr>
      <w:r w:rsidRPr="000957C8">
        <w:rPr>
          <w:color w:val="000000"/>
        </w:rPr>
        <w:t>суммы единого налога на вмененный доход</w:t>
      </w:r>
    </w:p>
    <w:p w:rsidR="00036082" w:rsidRPr="000957C8" w:rsidRDefault="00036082">
      <w:pPr>
        <w:pStyle w:val="ConsPlusNormal"/>
        <w:jc w:val="right"/>
        <w:rPr>
          <w:color w:val="000000"/>
        </w:rPr>
      </w:pPr>
      <w:r w:rsidRPr="000957C8">
        <w:rPr>
          <w:color w:val="000000"/>
        </w:rPr>
        <w:t>для отдельных видов деятельности</w:t>
      </w:r>
    </w:p>
    <w:p w:rsidR="00036082" w:rsidRPr="000957C8" w:rsidRDefault="00036082">
      <w:pPr>
        <w:pStyle w:val="ConsPlusNormal"/>
        <w:jc w:val="right"/>
        <w:rPr>
          <w:color w:val="000000"/>
        </w:rPr>
      </w:pPr>
      <w:r w:rsidRPr="000957C8">
        <w:rPr>
          <w:color w:val="000000"/>
        </w:rPr>
        <w:t>на территории города Рязани</w:t>
      </w:r>
    </w:p>
    <w:p w:rsidR="00036082" w:rsidRPr="000957C8" w:rsidRDefault="00036082">
      <w:pPr>
        <w:pStyle w:val="ConsPlusNormal"/>
        <w:jc w:val="both"/>
        <w:rPr>
          <w:color w:val="000000"/>
        </w:rPr>
      </w:pPr>
    </w:p>
    <w:p w:rsidR="00036082" w:rsidRPr="000957C8" w:rsidRDefault="00036082">
      <w:pPr>
        <w:pStyle w:val="ConsPlusNormal"/>
        <w:jc w:val="center"/>
        <w:rPr>
          <w:color w:val="000000"/>
        </w:rPr>
      </w:pPr>
      <w:bookmarkStart w:id="14" w:name="P5008"/>
      <w:bookmarkEnd w:id="14"/>
      <w:r w:rsidRPr="000957C8">
        <w:rPr>
          <w:color w:val="000000"/>
        </w:rPr>
        <w:t>КОРРЕКТИРУЮЩИЙ КОЭФФИЦИЕНТ БАЗОВОЙ ДОХОДНОСТИ К2</w:t>
      </w:r>
    </w:p>
    <w:p w:rsidR="00036082" w:rsidRPr="000957C8" w:rsidRDefault="00036082">
      <w:pPr>
        <w:pStyle w:val="ConsPlusNormal"/>
        <w:jc w:val="center"/>
        <w:rPr>
          <w:color w:val="000000"/>
        </w:rPr>
      </w:pPr>
      <w:r w:rsidRPr="000957C8">
        <w:rPr>
          <w:color w:val="000000"/>
        </w:rPr>
        <w:t>ДЛЯ ИСЧИСЛЕНИЯ СУММЫ ЕДИНОГО НАЛОГА НА ВМЕНЕННЫЙ ДОХОД</w:t>
      </w:r>
    </w:p>
    <w:p w:rsidR="00036082" w:rsidRPr="000957C8" w:rsidRDefault="00036082">
      <w:pPr>
        <w:pStyle w:val="ConsPlusNormal"/>
        <w:jc w:val="center"/>
        <w:rPr>
          <w:color w:val="000000"/>
        </w:rPr>
      </w:pPr>
      <w:r w:rsidRPr="000957C8">
        <w:rPr>
          <w:color w:val="000000"/>
        </w:rPr>
        <w:t>ПРИ ОСУЩЕСТВЛЕНИИ ДЕЯТЕЛЬНОСТИ ПО СПЕЦИАЛИЗИРОВАННОЙ</w:t>
      </w:r>
    </w:p>
    <w:p w:rsidR="00036082" w:rsidRPr="000957C8" w:rsidRDefault="00036082">
      <w:pPr>
        <w:pStyle w:val="ConsPlusNormal"/>
        <w:jc w:val="center"/>
        <w:rPr>
          <w:color w:val="000000"/>
        </w:rPr>
      </w:pPr>
      <w:r w:rsidRPr="000957C8">
        <w:rPr>
          <w:color w:val="000000"/>
        </w:rPr>
        <w:t>РОЗНИЧНОЙ ТОРГОВЛЕ ПРОДОВОЛЬСТВЕННЫМИ ТОВАРАМИ (ЗА</w:t>
      </w:r>
    </w:p>
    <w:p w:rsidR="00036082" w:rsidRPr="000957C8" w:rsidRDefault="00036082">
      <w:pPr>
        <w:pStyle w:val="ConsPlusNormal"/>
        <w:jc w:val="center"/>
        <w:rPr>
          <w:color w:val="000000"/>
        </w:rPr>
      </w:pPr>
      <w:r w:rsidRPr="000957C8">
        <w:rPr>
          <w:color w:val="000000"/>
        </w:rPr>
        <w:t>ИСКЛЮЧЕНИЕМ РАЗВОЗНОЙ И РАЗНОСНОЙ ТОРГОВЛИ), ОСУЩЕСТВЛЯЕМОЙ</w:t>
      </w:r>
    </w:p>
    <w:p w:rsidR="00036082" w:rsidRPr="000957C8" w:rsidRDefault="00036082">
      <w:pPr>
        <w:pStyle w:val="ConsPlusNormal"/>
        <w:jc w:val="center"/>
        <w:rPr>
          <w:color w:val="000000"/>
        </w:rPr>
      </w:pPr>
      <w:r w:rsidRPr="000957C8">
        <w:rPr>
          <w:color w:val="000000"/>
        </w:rPr>
        <w:t>ЧЕРЕЗ ОБЪЕКТЫ НЕСТАЦИОНАРНОЙ ТОРГОВОЙ СЕТИ</w:t>
      </w:r>
    </w:p>
    <w:p w:rsidR="00036082" w:rsidRPr="000957C8" w:rsidRDefault="00036082">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87"/>
        <w:gridCol w:w="4819"/>
        <w:gridCol w:w="794"/>
        <w:gridCol w:w="794"/>
        <w:gridCol w:w="850"/>
        <w:gridCol w:w="794"/>
      </w:tblGrid>
      <w:tr w:rsidR="00036082" w:rsidRPr="000957C8">
        <w:tc>
          <w:tcPr>
            <w:tcW w:w="1587" w:type="dxa"/>
            <w:vMerge w:val="restart"/>
          </w:tcPr>
          <w:p w:rsidR="00036082" w:rsidRPr="000957C8" w:rsidRDefault="00036082">
            <w:pPr>
              <w:pStyle w:val="ConsPlusNormal"/>
              <w:jc w:val="center"/>
              <w:rPr>
                <w:color w:val="000000"/>
              </w:rPr>
            </w:pPr>
            <w:r w:rsidRPr="000957C8">
              <w:rPr>
                <w:color w:val="000000"/>
              </w:rPr>
              <w:t>Код вида, подвида деятельности</w:t>
            </w:r>
          </w:p>
        </w:tc>
        <w:tc>
          <w:tcPr>
            <w:tcW w:w="4819" w:type="dxa"/>
            <w:vMerge w:val="restart"/>
          </w:tcPr>
          <w:p w:rsidR="00036082" w:rsidRPr="000957C8" w:rsidRDefault="00036082">
            <w:pPr>
              <w:pStyle w:val="ConsPlusNormal"/>
              <w:jc w:val="center"/>
              <w:rPr>
                <w:color w:val="000000"/>
              </w:rPr>
            </w:pPr>
            <w:r w:rsidRPr="000957C8">
              <w:rPr>
                <w:color w:val="000000"/>
              </w:rPr>
              <w:t>Наименование видов деятельности</w:t>
            </w:r>
          </w:p>
        </w:tc>
        <w:tc>
          <w:tcPr>
            <w:tcW w:w="3232" w:type="dxa"/>
            <w:gridSpan w:val="4"/>
          </w:tcPr>
          <w:p w:rsidR="00036082" w:rsidRPr="000957C8" w:rsidRDefault="00036082">
            <w:pPr>
              <w:pStyle w:val="ConsPlusNormal"/>
              <w:jc w:val="center"/>
              <w:rPr>
                <w:color w:val="000000"/>
              </w:rPr>
            </w:pPr>
            <w:r w:rsidRPr="000957C8">
              <w:rPr>
                <w:color w:val="000000"/>
              </w:rPr>
              <w:t>Значение К2</w:t>
            </w:r>
          </w:p>
        </w:tc>
      </w:tr>
      <w:tr w:rsidR="00036082" w:rsidRPr="000957C8">
        <w:tc>
          <w:tcPr>
            <w:tcW w:w="1587" w:type="dxa"/>
            <w:vMerge/>
          </w:tcPr>
          <w:p w:rsidR="00036082" w:rsidRPr="000957C8" w:rsidRDefault="00036082">
            <w:pPr>
              <w:rPr>
                <w:color w:val="000000"/>
              </w:rPr>
            </w:pPr>
          </w:p>
        </w:tc>
        <w:tc>
          <w:tcPr>
            <w:tcW w:w="4819" w:type="dxa"/>
            <w:vMerge/>
          </w:tcPr>
          <w:p w:rsidR="00036082" w:rsidRPr="000957C8" w:rsidRDefault="00036082">
            <w:pPr>
              <w:rPr>
                <w:color w:val="000000"/>
              </w:rPr>
            </w:pPr>
          </w:p>
        </w:tc>
        <w:tc>
          <w:tcPr>
            <w:tcW w:w="794" w:type="dxa"/>
          </w:tcPr>
          <w:p w:rsidR="00036082" w:rsidRPr="000957C8" w:rsidRDefault="00036082">
            <w:pPr>
              <w:pStyle w:val="ConsPlusNormal"/>
              <w:jc w:val="center"/>
              <w:rPr>
                <w:color w:val="000000"/>
              </w:rPr>
            </w:pPr>
            <w:hyperlink w:anchor="P38" w:history="1">
              <w:r w:rsidRPr="000957C8">
                <w:rPr>
                  <w:color w:val="000000"/>
                </w:rPr>
                <w:t>1</w:t>
              </w:r>
            </w:hyperlink>
            <w:r w:rsidRPr="000957C8">
              <w:rPr>
                <w:color w:val="000000"/>
              </w:rPr>
              <w:t xml:space="preserve"> зона</w:t>
            </w:r>
          </w:p>
        </w:tc>
        <w:tc>
          <w:tcPr>
            <w:tcW w:w="794" w:type="dxa"/>
          </w:tcPr>
          <w:p w:rsidR="00036082" w:rsidRPr="000957C8" w:rsidRDefault="00036082">
            <w:pPr>
              <w:pStyle w:val="ConsPlusNormal"/>
              <w:jc w:val="center"/>
              <w:rPr>
                <w:color w:val="000000"/>
              </w:rPr>
            </w:pPr>
            <w:hyperlink w:anchor="P38" w:history="1">
              <w:r w:rsidRPr="000957C8">
                <w:rPr>
                  <w:color w:val="000000"/>
                </w:rPr>
                <w:t>2</w:t>
              </w:r>
            </w:hyperlink>
            <w:r w:rsidRPr="000957C8">
              <w:rPr>
                <w:color w:val="000000"/>
              </w:rPr>
              <w:t xml:space="preserve"> зона</w:t>
            </w:r>
          </w:p>
        </w:tc>
        <w:tc>
          <w:tcPr>
            <w:tcW w:w="850" w:type="dxa"/>
          </w:tcPr>
          <w:p w:rsidR="00036082" w:rsidRPr="000957C8" w:rsidRDefault="00036082">
            <w:pPr>
              <w:pStyle w:val="ConsPlusNormal"/>
              <w:jc w:val="center"/>
              <w:rPr>
                <w:color w:val="000000"/>
              </w:rPr>
            </w:pPr>
            <w:hyperlink w:anchor="P38" w:history="1">
              <w:r w:rsidRPr="000957C8">
                <w:rPr>
                  <w:color w:val="000000"/>
                </w:rPr>
                <w:t>3</w:t>
              </w:r>
            </w:hyperlink>
            <w:r w:rsidRPr="000957C8">
              <w:rPr>
                <w:color w:val="000000"/>
              </w:rPr>
              <w:t xml:space="preserve"> зона</w:t>
            </w:r>
          </w:p>
        </w:tc>
        <w:tc>
          <w:tcPr>
            <w:tcW w:w="794" w:type="dxa"/>
          </w:tcPr>
          <w:p w:rsidR="00036082" w:rsidRPr="000957C8" w:rsidRDefault="00036082">
            <w:pPr>
              <w:pStyle w:val="ConsPlusNormal"/>
              <w:jc w:val="center"/>
              <w:rPr>
                <w:color w:val="000000"/>
              </w:rPr>
            </w:pPr>
            <w:hyperlink w:anchor="P38" w:history="1">
              <w:r w:rsidRPr="000957C8">
                <w:rPr>
                  <w:color w:val="000000"/>
                </w:rPr>
                <w:t>4</w:t>
              </w:r>
            </w:hyperlink>
            <w:r w:rsidRPr="000957C8">
              <w:rPr>
                <w:color w:val="000000"/>
              </w:rPr>
              <w:t xml:space="preserve"> зона</w:t>
            </w:r>
          </w:p>
        </w:tc>
      </w:tr>
      <w:tr w:rsidR="00036082" w:rsidRPr="000957C8">
        <w:tc>
          <w:tcPr>
            <w:tcW w:w="1587" w:type="dxa"/>
          </w:tcPr>
          <w:p w:rsidR="00036082" w:rsidRPr="000957C8" w:rsidRDefault="00036082">
            <w:pPr>
              <w:pStyle w:val="ConsPlusNormal"/>
              <w:jc w:val="center"/>
              <w:rPr>
                <w:color w:val="000000"/>
              </w:rPr>
            </w:pPr>
            <w:r w:rsidRPr="000957C8">
              <w:rPr>
                <w:color w:val="000000"/>
              </w:rPr>
              <w:t>7РТ-С-МН-П</w:t>
            </w:r>
          </w:p>
        </w:tc>
        <w:tc>
          <w:tcPr>
            <w:tcW w:w="4819" w:type="dxa"/>
          </w:tcPr>
          <w:p w:rsidR="00036082" w:rsidRPr="000957C8" w:rsidRDefault="00036082">
            <w:pPr>
              <w:pStyle w:val="ConsPlusNormal"/>
              <w:rPr>
                <w:color w:val="000000"/>
              </w:rPr>
            </w:pPr>
            <w:r w:rsidRPr="000957C8">
              <w:rPr>
                <w:color w:val="000000"/>
              </w:rPr>
              <w:t>Специализированная розничная торговля продовольственными товарами (за исключением развозной и разносной торговли), осуществляемая через объекты нестационарной торговой сети, при которой выручка от реализации одной группы товаров превышает 50% от общей суммы выручки за налоговый период</w:t>
            </w: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r>
      <w:tr w:rsidR="00036082" w:rsidRPr="000957C8">
        <w:tc>
          <w:tcPr>
            <w:tcW w:w="1587" w:type="dxa"/>
          </w:tcPr>
          <w:p w:rsidR="00036082" w:rsidRPr="000957C8" w:rsidRDefault="00036082">
            <w:pPr>
              <w:pStyle w:val="ConsPlusNormal"/>
              <w:rPr>
                <w:color w:val="000000"/>
              </w:rPr>
            </w:pPr>
          </w:p>
        </w:tc>
        <w:tc>
          <w:tcPr>
            <w:tcW w:w="4819" w:type="dxa"/>
          </w:tcPr>
          <w:p w:rsidR="00036082" w:rsidRPr="000957C8" w:rsidRDefault="00036082">
            <w:pPr>
              <w:pStyle w:val="ConsPlusNormal"/>
              <w:rPr>
                <w:color w:val="000000"/>
              </w:rPr>
            </w:pPr>
            <w:r w:rsidRPr="000957C8">
              <w:rPr>
                <w:color w:val="000000"/>
              </w:rPr>
              <w:t>в том числе:</w:t>
            </w: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r>
      <w:tr w:rsidR="00036082" w:rsidRPr="000957C8">
        <w:tc>
          <w:tcPr>
            <w:tcW w:w="1587" w:type="dxa"/>
          </w:tcPr>
          <w:p w:rsidR="00036082" w:rsidRPr="000957C8" w:rsidRDefault="00036082">
            <w:pPr>
              <w:pStyle w:val="ConsPlusNormal"/>
              <w:jc w:val="center"/>
              <w:rPr>
                <w:color w:val="000000"/>
              </w:rPr>
            </w:pPr>
            <w:r w:rsidRPr="000957C8">
              <w:rPr>
                <w:color w:val="000000"/>
              </w:rPr>
              <w:t>7РТ-С-МН-П-2/01</w:t>
            </w:r>
          </w:p>
        </w:tc>
        <w:tc>
          <w:tcPr>
            <w:tcW w:w="4819" w:type="dxa"/>
          </w:tcPr>
          <w:p w:rsidR="00036082" w:rsidRPr="000957C8" w:rsidRDefault="00036082">
            <w:pPr>
              <w:pStyle w:val="ConsPlusNormal"/>
              <w:rPr>
                <w:color w:val="000000"/>
              </w:rPr>
            </w:pPr>
            <w:r w:rsidRPr="000957C8">
              <w:rPr>
                <w:color w:val="000000"/>
              </w:rPr>
              <w:t>хлебом и хлебобулочными изделиями через объекты нестационарной торговой сети, площадь торговых мест в которых:</w:t>
            </w: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r>
      <w:tr w:rsidR="00036082" w:rsidRPr="000957C8">
        <w:tc>
          <w:tcPr>
            <w:tcW w:w="1587" w:type="dxa"/>
          </w:tcPr>
          <w:p w:rsidR="00036082" w:rsidRPr="000957C8" w:rsidRDefault="00036082">
            <w:pPr>
              <w:pStyle w:val="ConsPlusNormal"/>
              <w:rPr>
                <w:color w:val="000000"/>
              </w:rPr>
            </w:pPr>
          </w:p>
        </w:tc>
        <w:tc>
          <w:tcPr>
            <w:tcW w:w="4819" w:type="dxa"/>
          </w:tcPr>
          <w:p w:rsidR="00036082" w:rsidRPr="000957C8" w:rsidRDefault="00036082">
            <w:pPr>
              <w:pStyle w:val="ConsPlusNormal"/>
              <w:rPr>
                <w:color w:val="000000"/>
              </w:rPr>
            </w:pPr>
            <w:r w:rsidRPr="000957C8">
              <w:rPr>
                <w:color w:val="000000"/>
              </w:rPr>
              <w:t>до 5 кв. м (включительно)</w:t>
            </w:r>
          </w:p>
        </w:tc>
        <w:tc>
          <w:tcPr>
            <w:tcW w:w="794" w:type="dxa"/>
          </w:tcPr>
          <w:p w:rsidR="00036082" w:rsidRPr="000957C8" w:rsidRDefault="00036082">
            <w:pPr>
              <w:pStyle w:val="ConsPlusNormal"/>
              <w:jc w:val="center"/>
              <w:rPr>
                <w:color w:val="000000"/>
              </w:rPr>
            </w:pPr>
            <w:r w:rsidRPr="000957C8">
              <w:rPr>
                <w:color w:val="000000"/>
              </w:rPr>
              <w:t>0,110</w:t>
            </w:r>
          </w:p>
        </w:tc>
        <w:tc>
          <w:tcPr>
            <w:tcW w:w="794" w:type="dxa"/>
          </w:tcPr>
          <w:p w:rsidR="00036082" w:rsidRPr="000957C8" w:rsidRDefault="00036082">
            <w:pPr>
              <w:pStyle w:val="ConsPlusNormal"/>
              <w:jc w:val="center"/>
              <w:rPr>
                <w:color w:val="000000"/>
              </w:rPr>
            </w:pPr>
            <w:r w:rsidRPr="000957C8">
              <w:rPr>
                <w:color w:val="000000"/>
              </w:rPr>
              <w:t>0,100</w:t>
            </w:r>
          </w:p>
        </w:tc>
        <w:tc>
          <w:tcPr>
            <w:tcW w:w="850" w:type="dxa"/>
          </w:tcPr>
          <w:p w:rsidR="00036082" w:rsidRPr="000957C8" w:rsidRDefault="00036082">
            <w:pPr>
              <w:pStyle w:val="ConsPlusNormal"/>
              <w:jc w:val="center"/>
              <w:rPr>
                <w:color w:val="000000"/>
              </w:rPr>
            </w:pPr>
            <w:r w:rsidRPr="000957C8">
              <w:rPr>
                <w:color w:val="000000"/>
              </w:rPr>
              <w:t>0,080</w:t>
            </w:r>
          </w:p>
        </w:tc>
        <w:tc>
          <w:tcPr>
            <w:tcW w:w="794" w:type="dxa"/>
          </w:tcPr>
          <w:p w:rsidR="00036082" w:rsidRPr="000957C8" w:rsidRDefault="00036082">
            <w:pPr>
              <w:pStyle w:val="ConsPlusNormal"/>
              <w:jc w:val="center"/>
              <w:rPr>
                <w:color w:val="000000"/>
              </w:rPr>
            </w:pPr>
            <w:r w:rsidRPr="000957C8">
              <w:rPr>
                <w:color w:val="000000"/>
              </w:rPr>
              <w:t>0,030</w:t>
            </w:r>
          </w:p>
        </w:tc>
      </w:tr>
      <w:tr w:rsidR="00036082" w:rsidRPr="000957C8">
        <w:tc>
          <w:tcPr>
            <w:tcW w:w="1587" w:type="dxa"/>
          </w:tcPr>
          <w:p w:rsidR="00036082" w:rsidRPr="000957C8" w:rsidRDefault="00036082">
            <w:pPr>
              <w:pStyle w:val="ConsPlusNormal"/>
              <w:rPr>
                <w:color w:val="000000"/>
              </w:rPr>
            </w:pPr>
          </w:p>
        </w:tc>
        <w:tc>
          <w:tcPr>
            <w:tcW w:w="4819" w:type="dxa"/>
          </w:tcPr>
          <w:p w:rsidR="00036082" w:rsidRPr="000957C8" w:rsidRDefault="00036082">
            <w:pPr>
              <w:pStyle w:val="ConsPlusNormal"/>
              <w:rPr>
                <w:color w:val="000000"/>
              </w:rPr>
            </w:pPr>
            <w:r w:rsidRPr="000957C8">
              <w:rPr>
                <w:color w:val="000000"/>
              </w:rPr>
              <w:t>свыше 5 кв. м до 15 кв. м (включительно)</w:t>
            </w:r>
          </w:p>
        </w:tc>
        <w:tc>
          <w:tcPr>
            <w:tcW w:w="794" w:type="dxa"/>
          </w:tcPr>
          <w:p w:rsidR="00036082" w:rsidRPr="000957C8" w:rsidRDefault="00036082">
            <w:pPr>
              <w:pStyle w:val="ConsPlusNormal"/>
              <w:jc w:val="center"/>
              <w:rPr>
                <w:color w:val="000000"/>
              </w:rPr>
            </w:pPr>
            <w:r w:rsidRPr="000957C8">
              <w:rPr>
                <w:color w:val="000000"/>
              </w:rPr>
              <w:t>0,061</w:t>
            </w:r>
          </w:p>
        </w:tc>
        <w:tc>
          <w:tcPr>
            <w:tcW w:w="794" w:type="dxa"/>
          </w:tcPr>
          <w:p w:rsidR="00036082" w:rsidRPr="000957C8" w:rsidRDefault="00036082">
            <w:pPr>
              <w:pStyle w:val="ConsPlusNormal"/>
              <w:jc w:val="center"/>
              <w:rPr>
                <w:color w:val="000000"/>
              </w:rPr>
            </w:pPr>
            <w:r w:rsidRPr="000957C8">
              <w:rPr>
                <w:color w:val="000000"/>
              </w:rPr>
              <w:t>0,055</w:t>
            </w:r>
          </w:p>
        </w:tc>
        <w:tc>
          <w:tcPr>
            <w:tcW w:w="850" w:type="dxa"/>
          </w:tcPr>
          <w:p w:rsidR="00036082" w:rsidRPr="000957C8" w:rsidRDefault="00036082">
            <w:pPr>
              <w:pStyle w:val="ConsPlusNormal"/>
              <w:jc w:val="center"/>
              <w:rPr>
                <w:color w:val="000000"/>
              </w:rPr>
            </w:pPr>
            <w:r w:rsidRPr="000957C8">
              <w:rPr>
                <w:color w:val="000000"/>
              </w:rPr>
              <w:t>0,044</w:t>
            </w:r>
          </w:p>
        </w:tc>
        <w:tc>
          <w:tcPr>
            <w:tcW w:w="794" w:type="dxa"/>
          </w:tcPr>
          <w:p w:rsidR="00036082" w:rsidRPr="000957C8" w:rsidRDefault="00036082">
            <w:pPr>
              <w:pStyle w:val="ConsPlusNormal"/>
              <w:jc w:val="center"/>
              <w:rPr>
                <w:color w:val="000000"/>
              </w:rPr>
            </w:pPr>
            <w:r w:rsidRPr="000957C8">
              <w:rPr>
                <w:color w:val="000000"/>
              </w:rPr>
              <w:t>0,017</w:t>
            </w:r>
          </w:p>
        </w:tc>
      </w:tr>
      <w:tr w:rsidR="00036082" w:rsidRPr="000957C8">
        <w:tc>
          <w:tcPr>
            <w:tcW w:w="1587" w:type="dxa"/>
          </w:tcPr>
          <w:p w:rsidR="00036082" w:rsidRPr="000957C8" w:rsidRDefault="00036082">
            <w:pPr>
              <w:pStyle w:val="ConsPlusNormal"/>
              <w:rPr>
                <w:color w:val="000000"/>
              </w:rPr>
            </w:pPr>
          </w:p>
        </w:tc>
        <w:tc>
          <w:tcPr>
            <w:tcW w:w="4819"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794" w:type="dxa"/>
          </w:tcPr>
          <w:p w:rsidR="00036082" w:rsidRPr="000957C8" w:rsidRDefault="00036082">
            <w:pPr>
              <w:pStyle w:val="ConsPlusNormal"/>
              <w:jc w:val="center"/>
              <w:rPr>
                <w:color w:val="000000"/>
              </w:rPr>
            </w:pPr>
            <w:r w:rsidRPr="000957C8">
              <w:rPr>
                <w:color w:val="000000"/>
              </w:rPr>
              <w:t>0,042</w:t>
            </w:r>
          </w:p>
        </w:tc>
        <w:tc>
          <w:tcPr>
            <w:tcW w:w="794" w:type="dxa"/>
          </w:tcPr>
          <w:p w:rsidR="00036082" w:rsidRPr="000957C8" w:rsidRDefault="00036082">
            <w:pPr>
              <w:pStyle w:val="ConsPlusNormal"/>
              <w:jc w:val="center"/>
              <w:rPr>
                <w:color w:val="000000"/>
              </w:rPr>
            </w:pPr>
            <w:r w:rsidRPr="000957C8">
              <w:rPr>
                <w:color w:val="000000"/>
              </w:rPr>
              <w:t>0,038</w:t>
            </w:r>
          </w:p>
        </w:tc>
        <w:tc>
          <w:tcPr>
            <w:tcW w:w="850" w:type="dxa"/>
          </w:tcPr>
          <w:p w:rsidR="00036082" w:rsidRPr="000957C8" w:rsidRDefault="00036082">
            <w:pPr>
              <w:pStyle w:val="ConsPlusNormal"/>
              <w:jc w:val="center"/>
              <w:rPr>
                <w:color w:val="000000"/>
              </w:rPr>
            </w:pPr>
            <w:r w:rsidRPr="000957C8">
              <w:rPr>
                <w:color w:val="000000"/>
              </w:rPr>
              <w:t>0,030</w:t>
            </w:r>
          </w:p>
        </w:tc>
        <w:tc>
          <w:tcPr>
            <w:tcW w:w="794" w:type="dxa"/>
          </w:tcPr>
          <w:p w:rsidR="00036082" w:rsidRPr="000957C8" w:rsidRDefault="00036082">
            <w:pPr>
              <w:pStyle w:val="ConsPlusNormal"/>
              <w:jc w:val="center"/>
              <w:rPr>
                <w:color w:val="000000"/>
              </w:rPr>
            </w:pPr>
            <w:r w:rsidRPr="000957C8">
              <w:rPr>
                <w:color w:val="000000"/>
              </w:rPr>
              <w:t>0,011</w:t>
            </w:r>
          </w:p>
        </w:tc>
      </w:tr>
      <w:tr w:rsidR="00036082" w:rsidRPr="000957C8">
        <w:tc>
          <w:tcPr>
            <w:tcW w:w="1587" w:type="dxa"/>
          </w:tcPr>
          <w:p w:rsidR="00036082" w:rsidRPr="000957C8" w:rsidRDefault="00036082">
            <w:pPr>
              <w:pStyle w:val="ConsPlusNormal"/>
              <w:rPr>
                <w:color w:val="000000"/>
              </w:rPr>
            </w:pPr>
          </w:p>
        </w:tc>
        <w:tc>
          <w:tcPr>
            <w:tcW w:w="4819"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794" w:type="dxa"/>
          </w:tcPr>
          <w:p w:rsidR="00036082" w:rsidRPr="000957C8" w:rsidRDefault="00036082">
            <w:pPr>
              <w:pStyle w:val="ConsPlusNormal"/>
              <w:jc w:val="center"/>
              <w:rPr>
                <w:color w:val="000000"/>
              </w:rPr>
            </w:pPr>
            <w:r w:rsidRPr="000957C8">
              <w:rPr>
                <w:color w:val="000000"/>
              </w:rPr>
              <w:t>0,025</w:t>
            </w:r>
          </w:p>
        </w:tc>
        <w:tc>
          <w:tcPr>
            <w:tcW w:w="794" w:type="dxa"/>
          </w:tcPr>
          <w:p w:rsidR="00036082" w:rsidRPr="000957C8" w:rsidRDefault="00036082">
            <w:pPr>
              <w:pStyle w:val="ConsPlusNormal"/>
              <w:jc w:val="center"/>
              <w:rPr>
                <w:color w:val="000000"/>
              </w:rPr>
            </w:pPr>
            <w:r w:rsidRPr="000957C8">
              <w:rPr>
                <w:color w:val="000000"/>
              </w:rPr>
              <w:t>0,023</w:t>
            </w:r>
          </w:p>
        </w:tc>
        <w:tc>
          <w:tcPr>
            <w:tcW w:w="850" w:type="dxa"/>
          </w:tcPr>
          <w:p w:rsidR="00036082" w:rsidRPr="000957C8" w:rsidRDefault="00036082">
            <w:pPr>
              <w:pStyle w:val="ConsPlusNormal"/>
              <w:jc w:val="center"/>
              <w:rPr>
                <w:color w:val="000000"/>
              </w:rPr>
            </w:pPr>
            <w:r w:rsidRPr="000957C8">
              <w:rPr>
                <w:color w:val="000000"/>
              </w:rPr>
              <w:t>0,018</w:t>
            </w:r>
          </w:p>
        </w:tc>
        <w:tc>
          <w:tcPr>
            <w:tcW w:w="794" w:type="dxa"/>
          </w:tcPr>
          <w:p w:rsidR="00036082" w:rsidRPr="000957C8" w:rsidRDefault="00036082">
            <w:pPr>
              <w:pStyle w:val="ConsPlusNormal"/>
              <w:jc w:val="center"/>
              <w:rPr>
                <w:color w:val="000000"/>
              </w:rPr>
            </w:pPr>
            <w:r w:rsidRPr="000957C8">
              <w:rPr>
                <w:color w:val="000000"/>
              </w:rPr>
              <w:t>0,007</w:t>
            </w:r>
          </w:p>
        </w:tc>
      </w:tr>
      <w:tr w:rsidR="00036082" w:rsidRPr="000957C8">
        <w:tc>
          <w:tcPr>
            <w:tcW w:w="1587" w:type="dxa"/>
          </w:tcPr>
          <w:p w:rsidR="00036082" w:rsidRPr="000957C8" w:rsidRDefault="00036082">
            <w:pPr>
              <w:pStyle w:val="ConsPlusNormal"/>
              <w:rPr>
                <w:color w:val="000000"/>
              </w:rPr>
            </w:pPr>
          </w:p>
        </w:tc>
        <w:tc>
          <w:tcPr>
            <w:tcW w:w="4819"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794" w:type="dxa"/>
          </w:tcPr>
          <w:p w:rsidR="00036082" w:rsidRPr="000957C8" w:rsidRDefault="00036082">
            <w:pPr>
              <w:pStyle w:val="ConsPlusNormal"/>
              <w:jc w:val="center"/>
              <w:rPr>
                <w:color w:val="000000"/>
              </w:rPr>
            </w:pPr>
            <w:r w:rsidRPr="000957C8">
              <w:rPr>
                <w:color w:val="000000"/>
              </w:rPr>
              <w:t>0,017</w:t>
            </w:r>
          </w:p>
        </w:tc>
        <w:tc>
          <w:tcPr>
            <w:tcW w:w="794" w:type="dxa"/>
          </w:tcPr>
          <w:p w:rsidR="00036082" w:rsidRPr="000957C8" w:rsidRDefault="00036082">
            <w:pPr>
              <w:pStyle w:val="ConsPlusNormal"/>
              <w:jc w:val="center"/>
              <w:rPr>
                <w:color w:val="000000"/>
              </w:rPr>
            </w:pPr>
            <w:r w:rsidRPr="000957C8">
              <w:rPr>
                <w:color w:val="000000"/>
              </w:rPr>
              <w:t>0,015</w:t>
            </w:r>
          </w:p>
        </w:tc>
        <w:tc>
          <w:tcPr>
            <w:tcW w:w="850" w:type="dxa"/>
          </w:tcPr>
          <w:p w:rsidR="00036082" w:rsidRPr="000957C8" w:rsidRDefault="00036082">
            <w:pPr>
              <w:pStyle w:val="ConsPlusNormal"/>
              <w:jc w:val="center"/>
              <w:rPr>
                <w:color w:val="000000"/>
              </w:rPr>
            </w:pPr>
            <w:r w:rsidRPr="000957C8">
              <w:rPr>
                <w:color w:val="000000"/>
              </w:rPr>
              <w:t>0,012</w:t>
            </w:r>
          </w:p>
        </w:tc>
        <w:tc>
          <w:tcPr>
            <w:tcW w:w="794" w:type="dxa"/>
          </w:tcPr>
          <w:p w:rsidR="00036082" w:rsidRPr="000957C8" w:rsidRDefault="00036082">
            <w:pPr>
              <w:pStyle w:val="ConsPlusNormal"/>
              <w:jc w:val="center"/>
              <w:rPr>
                <w:color w:val="000000"/>
              </w:rPr>
            </w:pPr>
            <w:r w:rsidRPr="000957C8">
              <w:rPr>
                <w:color w:val="000000"/>
              </w:rPr>
              <w:t>0,005</w:t>
            </w:r>
          </w:p>
        </w:tc>
      </w:tr>
      <w:tr w:rsidR="00036082" w:rsidRPr="000957C8">
        <w:tc>
          <w:tcPr>
            <w:tcW w:w="1587" w:type="dxa"/>
          </w:tcPr>
          <w:p w:rsidR="00036082" w:rsidRPr="000957C8" w:rsidRDefault="00036082">
            <w:pPr>
              <w:pStyle w:val="ConsPlusNormal"/>
              <w:rPr>
                <w:color w:val="000000"/>
              </w:rPr>
            </w:pPr>
          </w:p>
        </w:tc>
        <w:tc>
          <w:tcPr>
            <w:tcW w:w="4819" w:type="dxa"/>
          </w:tcPr>
          <w:p w:rsidR="00036082" w:rsidRPr="000957C8" w:rsidRDefault="00036082">
            <w:pPr>
              <w:pStyle w:val="ConsPlusNormal"/>
              <w:rPr>
                <w:color w:val="000000"/>
              </w:rPr>
            </w:pPr>
            <w:r w:rsidRPr="000957C8">
              <w:rPr>
                <w:color w:val="000000"/>
              </w:rPr>
              <w:t>свыше 100 кв. м</w:t>
            </w:r>
          </w:p>
        </w:tc>
        <w:tc>
          <w:tcPr>
            <w:tcW w:w="794" w:type="dxa"/>
          </w:tcPr>
          <w:p w:rsidR="00036082" w:rsidRPr="000957C8" w:rsidRDefault="00036082">
            <w:pPr>
              <w:pStyle w:val="ConsPlusNormal"/>
              <w:jc w:val="center"/>
              <w:rPr>
                <w:color w:val="000000"/>
              </w:rPr>
            </w:pPr>
            <w:r w:rsidRPr="000957C8">
              <w:rPr>
                <w:color w:val="000000"/>
              </w:rPr>
              <w:t>0,013</w:t>
            </w:r>
          </w:p>
        </w:tc>
        <w:tc>
          <w:tcPr>
            <w:tcW w:w="794" w:type="dxa"/>
          </w:tcPr>
          <w:p w:rsidR="00036082" w:rsidRPr="000957C8" w:rsidRDefault="00036082">
            <w:pPr>
              <w:pStyle w:val="ConsPlusNormal"/>
              <w:jc w:val="center"/>
              <w:rPr>
                <w:color w:val="000000"/>
              </w:rPr>
            </w:pPr>
            <w:r w:rsidRPr="000957C8">
              <w:rPr>
                <w:color w:val="000000"/>
              </w:rPr>
              <w:t>0,012</w:t>
            </w:r>
          </w:p>
        </w:tc>
        <w:tc>
          <w:tcPr>
            <w:tcW w:w="850" w:type="dxa"/>
          </w:tcPr>
          <w:p w:rsidR="00036082" w:rsidRPr="000957C8" w:rsidRDefault="00036082">
            <w:pPr>
              <w:pStyle w:val="ConsPlusNormal"/>
              <w:jc w:val="center"/>
              <w:rPr>
                <w:color w:val="000000"/>
              </w:rPr>
            </w:pPr>
            <w:r w:rsidRPr="000957C8">
              <w:rPr>
                <w:color w:val="000000"/>
              </w:rPr>
              <w:t>0,009</w:t>
            </w:r>
          </w:p>
        </w:tc>
        <w:tc>
          <w:tcPr>
            <w:tcW w:w="794" w:type="dxa"/>
          </w:tcPr>
          <w:p w:rsidR="00036082" w:rsidRPr="000957C8" w:rsidRDefault="00036082">
            <w:pPr>
              <w:pStyle w:val="ConsPlusNormal"/>
              <w:jc w:val="center"/>
              <w:rPr>
                <w:color w:val="000000"/>
              </w:rPr>
            </w:pPr>
            <w:r w:rsidRPr="000957C8">
              <w:rPr>
                <w:color w:val="000000"/>
              </w:rPr>
              <w:t>0,005</w:t>
            </w:r>
          </w:p>
        </w:tc>
      </w:tr>
      <w:tr w:rsidR="00036082" w:rsidRPr="000957C8">
        <w:tc>
          <w:tcPr>
            <w:tcW w:w="1587" w:type="dxa"/>
          </w:tcPr>
          <w:p w:rsidR="00036082" w:rsidRPr="000957C8" w:rsidRDefault="00036082">
            <w:pPr>
              <w:pStyle w:val="ConsPlusNormal"/>
              <w:jc w:val="center"/>
              <w:rPr>
                <w:color w:val="000000"/>
              </w:rPr>
            </w:pPr>
            <w:r w:rsidRPr="000957C8">
              <w:rPr>
                <w:color w:val="000000"/>
              </w:rPr>
              <w:t>7РТ-С-МН-П-2/02</w:t>
            </w:r>
          </w:p>
        </w:tc>
        <w:tc>
          <w:tcPr>
            <w:tcW w:w="4819" w:type="dxa"/>
          </w:tcPr>
          <w:p w:rsidR="00036082" w:rsidRPr="000957C8" w:rsidRDefault="00036082">
            <w:pPr>
              <w:pStyle w:val="ConsPlusNormal"/>
              <w:rPr>
                <w:color w:val="000000"/>
              </w:rPr>
            </w:pPr>
            <w:r w:rsidRPr="000957C8">
              <w:rPr>
                <w:color w:val="000000"/>
              </w:rPr>
              <w:t>детским и диабетическим питанием через объекты нестационарной торговой сети, площадь торговых мест в которых:</w:t>
            </w: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r>
      <w:tr w:rsidR="00036082" w:rsidRPr="000957C8">
        <w:tc>
          <w:tcPr>
            <w:tcW w:w="1587" w:type="dxa"/>
          </w:tcPr>
          <w:p w:rsidR="00036082" w:rsidRPr="000957C8" w:rsidRDefault="00036082">
            <w:pPr>
              <w:pStyle w:val="ConsPlusNormal"/>
              <w:rPr>
                <w:color w:val="000000"/>
              </w:rPr>
            </w:pPr>
          </w:p>
        </w:tc>
        <w:tc>
          <w:tcPr>
            <w:tcW w:w="4819" w:type="dxa"/>
          </w:tcPr>
          <w:p w:rsidR="00036082" w:rsidRPr="000957C8" w:rsidRDefault="00036082">
            <w:pPr>
              <w:pStyle w:val="ConsPlusNormal"/>
              <w:rPr>
                <w:color w:val="000000"/>
              </w:rPr>
            </w:pPr>
            <w:r w:rsidRPr="000957C8">
              <w:rPr>
                <w:color w:val="000000"/>
              </w:rPr>
              <w:t>до 5 кв. м (включительно)</w:t>
            </w:r>
          </w:p>
        </w:tc>
        <w:tc>
          <w:tcPr>
            <w:tcW w:w="794" w:type="dxa"/>
          </w:tcPr>
          <w:p w:rsidR="00036082" w:rsidRPr="000957C8" w:rsidRDefault="00036082">
            <w:pPr>
              <w:pStyle w:val="ConsPlusNormal"/>
              <w:jc w:val="center"/>
              <w:rPr>
                <w:color w:val="000000"/>
              </w:rPr>
            </w:pPr>
            <w:r w:rsidRPr="000957C8">
              <w:rPr>
                <w:color w:val="000000"/>
              </w:rPr>
              <w:t>0,180</w:t>
            </w:r>
          </w:p>
        </w:tc>
        <w:tc>
          <w:tcPr>
            <w:tcW w:w="794" w:type="dxa"/>
          </w:tcPr>
          <w:p w:rsidR="00036082" w:rsidRPr="000957C8" w:rsidRDefault="00036082">
            <w:pPr>
              <w:pStyle w:val="ConsPlusNormal"/>
              <w:jc w:val="center"/>
              <w:rPr>
                <w:color w:val="000000"/>
              </w:rPr>
            </w:pPr>
            <w:r w:rsidRPr="000957C8">
              <w:rPr>
                <w:color w:val="000000"/>
              </w:rPr>
              <w:t>0,160</w:t>
            </w:r>
          </w:p>
        </w:tc>
        <w:tc>
          <w:tcPr>
            <w:tcW w:w="850" w:type="dxa"/>
          </w:tcPr>
          <w:p w:rsidR="00036082" w:rsidRPr="000957C8" w:rsidRDefault="00036082">
            <w:pPr>
              <w:pStyle w:val="ConsPlusNormal"/>
              <w:jc w:val="center"/>
              <w:rPr>
                <w:color w:val="000000"/>
              </w:rPr>
            </w:pPr>
            <w:r w:rsidRPr="000957C8">
              <w:rPr>
                <w:color w:val="000000"/>
              </w:rPr>
              <w:t>0,140</w:t>
            </w:r>
          </w:p>
        </w:tc>
        <w:tc>
          <w:tcPr>
            <w:tcW w:w="794" w:type="dxa"/>
          </w:tcPr>
          <w:p w:rsidR="00036082" w:rsidRPr="000957C8" w:rsidRDefault="00036082">
            <w:pPr>
              <w:pStyle w:val="ConsPlusNormal"/>
              <w:jc w:val="center"/>
              <w:rPr>
                <w:color w:val="000000"/>
              </w:rPr>
            </w:pPr>
            <w:r w:rsidRPr="000957C8">
              <w:rPr>
                <w:color w:val="000000"/>
              </w:rPr>
              <w:t>0,060</w:t>
            </w:r>
          </w:p>
        </w:tc>
      </w:tr>
      <w:tr w:rsidR="00036082" w:rsidRPr="000957C8">
        <w:tc>
          <w:tcPr>
            <w:tcW w:w="1587" w:type="dxa"/>
          </w:tcPr>
          <w:p w:rsidR="00036082" w:rsidRPr="000957C8" w:rsidRDefault="00036082">
            <w:pPr>
              <w:pStyle w:val="ConsPlusNormal"/>
              <w:rPr>
                <w:color w:val="000000"/>
              </w:rPr>
            </w:pPr>
          </w:p>
        </w:tc>
        <w:tc>
          <w:tcPr>
            <w:tcW w:w="4819" w:type="dxa"/>
          </w:tcPr>
          <w:p w:rsidR="00036082" w:rsidRPr="000957C8" w:rsidRDefault="00036082">
            <w:pPr>
              <w:pStyle w:val="ConsPlusNormal"/>
              <w:rPr>
                <w:color w:val="000000"/>
              </w:rPr>
            </w:pPr>
            <w:r w:rsidRPr="000957C8">
              <w:rPr>
                <w:color w:val="000000"/>
              </w:rPr>
              <w:t>свыше 5 кв. м до 15 кв. м (включительно)</w:t>
            </w:r>
          </w:p>
        </w:tc>
        <w:tc>
          <w:tcPr>
            <w:tcW w:w="794" w:type="dxa"/>
          </w:tcPr>
          <w:p w:rsidR="00036082" w:rsidRPr="000957C8" w:rsidRDefault="00036082">
            <w:pPr>
              <w:pStyle w:val="ConsPlusNormal"/>
              <w:jc w:val="center"/>
              <w:rPr>
                <w:color w:val="000000"/>
              </w:rPr>
            </w:pPr>
            <w:r w:rsidRPr="000957C8">
              <w:rPr>
                <w:color w:val="000000"/>
              </w:rPr>
              <w:t>0,099</w:t>
            </w:r>
          </w:p>
        </w:tc>
        <w:tc>
          <w:tcPr>
            <w:tcW w:w="794" w:type="dxa"/>
          </w:tcPr>
          <w:p w:rsidR="00036082" w:rsidRPr="000957C8" w:rsidRDefault="00036082">
            <w:pPr>
              <w:pStyle w:val="ConsPlusNormal"/>
              <w:jc w:val="center"/>
              <w:rPr>
                <w:color w:val="000000"/>
              </w:rPr>
            </w:pPr>
            <w:r w:rsidRPr="000957C8">
              <w:rPr>
                <w:color w:val="000000"/>
              </w:rPr>
              <w:t>0,088</w:t>
            </w:r>
          </w:p>
        </w:tc>
        <w:tc>
          <w:tcPr>
            <w:tcW w:w="850" w:type="dxa"/>
          </w:tcPr>
          <w:p w:rsidR="00036082" w:rsidRPr="000957C8" w:rsidRDefault="00036082">
            <w:pPr>
              <w:pStyle w:val="ConsPlusNormal"/>
              <w:jc w:val="center"/>
              <w:rPr>
                <w:color w:val="000000"/>
              </w:rPr>
            </w:pPr>
            <w:r w:rsidRPr="000957C8">
              <w:rPr>
                <w:color w:val="000000"/>
              </w:rPr>
              <w:t>0,077</w:t>
            </w:r>
          </w:p>
        </w:tc>
        <w:tc>
          <w:tcPr>
            <w:tcW w:w="794" w:type="dxa"/>
          </w:tcPr>
          <w:p w:rsidR="00036082" w:rsidRPr="000957C8" w:rsidRDefault="00036082">
            <w:pPr>
              <w:pStyle w:val="ConsPlusNormal"/>
              <w:jc w:val="center"/>
              <w:rPr>
                <w:color w:val="000000"/>
              </w:rPr>
            </w:pPr>
            <w:r w:rsidRPr="000957C8">
              <w:rPr>
                <w:color w:val="000000"/>
              </w:rPr>
              <w:t>0,033</w:t>
            </w:r>
          </w:p>
        </w:tc>
      </w:tr>
      <w:tr w:rsidR="00036082" w:rsidRPr="000957C8">
        <w:tc>
          <w:tcPr>
            <w:tcW w:w="1587" w:type="dxa"/>
          </w:tcPr>
          <w:p w:rsidR="00036082" w:rsidRPr="000957C8" w:rsidRDefault="00036082">
            <w:pPr>
              <w:pStyle w:val="ConsPlusNormal"/>
              <w:rPr>
                <w:color w:val="000000"/>
              </w:rPr>
            </w:pPr>
          </w:p>
        </w:tc>
        <w:tc>
          <w:tcPr>
            <w:tcW w:w="4819"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794" w:type="dxa"/>
          </w:tcPr>
          <w:p w:rsidR="00036082" w:rsidRPr="000957C8" w:rsidRDefault="00036082">
            <w:pPr>
              <w:pStyle w:val="ConsPlusNormal"/>
              <w:jc w:val="center"/>
              <w:rPr>
                <w:color w:val="000000"/>
              </w:rPr>
            </w:pPr>
            <w:r w:rsidRPr="000957C8">
              <w:rPr>
                <w:color w:val="000000"/>
              </w:rPr>
              <w:t>0,068</w:t>
            </w:r>
          </w:p>
        </w:tc>
        <w:tc>
          <w:tcPr>
            <w:tcW w:w="794" w:type="dxa"/>
          </w:tcPr>
          <w:p w:rsidR="00036082" w:rsidRPr="000957C8" w:rsidRDefault="00036082">
            <w:pPr>
              <w:pStyle w:val="ConsPlusNormal"/>
              <w:jc w:val="center"/>
              <w:rPr>
                <w:color w:val="000000"/>
              </w:rPr>
            </w:pPr>
            <w:r w:rsidRPr="000957C8">
              <w:rPr>
                <w:color w:val="000000"/>
              </w:rPr>
              <w:t>0,061</w:t>
            </w:r>
          </w:p>
        </w:tc>
        <w:tc>
          <w:tcPr>
            <w:tcW w:w="850" w:type="dxa"/>
          </w:tcPr>
          <w:p w:rsidR="00036082" w:rsidRPr="000957C8" w:rsidRDefault="00036082">
            <w:pPr>
              <w:pStyle w:val="ConsPlusNormal"/>
              <w:jc w:val="center"/>
              <w:rPr>
                <w:color w:val="000000"/>
              </w:rPr>
            </w:pPr>
            <w:r w:rsidRPr="000957C8">
              <w:rPr>
                <w:color w:val="000000"/>
              </w:rPr>
              <w:t>0,053</w:t>
            </w:r>
          </w:p>
        </w:tc>
        <w:tc>
          <w:tcPr>
            <w:tcW w:w="794" w:type="dxa"/>
          </w:tcPr>
          <w:p w:rsidR="00036082" w:rsidRPr="000957C8" w:rsidRDefault="00036082">
            <w:pPr>
              <w:pStyle w:val="ConsPlusNormal"/>
              <w:jc w:val="center"/>
              <w:rPr>
                <w:color w:val="000000"/>
              </w:rPr>
            </w:pPr>
            <w:r w:rsidRPr="000957C8">
              <w:rPr>
                <w:color w:val="000000"/>
              </w:rPr>
              <w:t>0,023</w:t>
            </w:r>
          </w:p>
        </w:tc>
      </w:tr>
      <w:tr w:rsidR="00036082" w:rsidRPr="000957C8">
        <w:tc>
          <w:tcPr>
            <w:tcW w:w="1587" w:type="dxa"/>
          </w:tcPr>
          <w:p w:rsidR="00036082" w:rsidRPr="000957C8" w:rsidRDefault="00036082">
            <w:pPr>
              <w:pStyle w:val="ConsPlusNormal"/>
              <w:rPr>
                <w:color w:val="000000"/>
              </w:rPr>
            </w:pPr>
          </w:p>
        </w:tc>
        <w:tc>
          <w:tcPr>
            <w:tcW w:w="4819"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794" w:type="dxa"/>
          </w:tcPr>
          <w:p w:rsidR="00036082" w:rsidRPr="000957C8" w:rsidRDefault="00036082">
            <w:pPr>
              <w:pStyle w:val="ConsPlusNormal"/>
              <w:jc w:val="center"/>
              <w:rPr>
                <w:color w:val="000000"/>
              </w:rPr>
            </w:pPr>
            <w:r w:rsidRPr="000957C8">
              <w:rPr>
                <w:color w:val="000000"/>
              </w:rPr>
              <w:t>0,041</w:t>
            </w:r>
          </w:p>
        </w:tc>
        <w:tc>
          <w:tcPr>
            <w:tcW w:w="794" w:type="dxa"/>
          </w:tcPr>
          <w:p w:rsidR="00036082" w:rsidRPr="000957C8" w:rsidRDefault="00036082">
            <w:pPr>
              <w:pStyle w:val="ConsPlusNormal"/>
              <w:jc w:val="center"/>
              <w:rPr>
                <w:color w:val="000000"/>
              </w:rPr>
            </w:pPr>
            <w:r w:rsidRPr="000957C8">
              <w:rPr>
                <w:color w:val="000000"/>
              </w:rPr>
              <w:t>0,037</w:t>
            </w:r>
          </w:p>
        </w:tc>
        <w:tc>
          <w:tcPr>
            <w:tcW w:w="850" w:type="dxa"/>
          </w:tcPr>
          <w:p w:rsidR="00036082" w:rsidRPr="000957C8" w:rsidRDefault="00036082">
            <w:pPr>
              <w:pStyle w:val="ConsPlusNormal"/>
              <w:jc w:val="center"/>
              <w:rPr>
                <w:color w:val="000000"/>
              </w:rPr>
            </w:pPr>
            <w:r w:rsidRPr="000957C8">
              <w:rPr>
                <w:color w:val="000000"/>
              </w:rPr>
              <w:t>0,032</w:t>
            </w:r>
          </w:p>
        </w:tc>
        <w:tc>
          <w:tcPr>
            <w:tcW w:w="794" w:type="dxa"/>
          </w:tcPr>
          <w:p w:rsidR="00036082" w:rsidRPr="000957C8" w:rsidRDefault="00036082">
            <w:pPr>
              <w:pStyle w:val="ConsPlusNormal"/>
              <w:jc w:val="center"/>
              <w:rPr>
                <w:color w:val="000000"/>
              </w:rPr>
            </w:pPr>
            <w:r w:rsidRPr="000957C8">
              <w:rPr>
                <w:color w:val="000000"/>
              </w:rPr>
              <w:t>0,014</w:t>
            </w:r>
          </w:p>
        </w:tc>
      </w:tr>
      <w:tr w:rsidR="00036082" w:rsidRPr="000957C8">
        <w:tc>
          <w:tcPr>
            <w:tcW w:w="1587" w:type="dxa"/>
          </w:tcPr>
          <w:p w:rsidR="00036082" w:rsidRPr="000957C8" w:rsidRDefault="00036082">
            <w:pPr>
              <w:pStyle w:val="ConsPlusNormal"/>
              <w:rPr>
                <w:color w:val="000000"/>
              </w:rPr>
            </w:pPr>
          </w:p>
        </w:tc>
        <w:tc>
          <w:tcPr>
            <w:tcW w:w="4819"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794" w:type="dxa"/>
          </w:tcPr>
          <w:p w:rsidR="00036082" w:rsidRPr="000957C8" w:rsidRDefault="00036082">
            <w:pPr>
              <w:pStyle w:val="ConsPlusNormal"/>
              <w:jc w:val="center"/>
              <w:rPr>
                <w:color w:val="000000"/>
              </w:rPr>
            </w:pPr>
            <w:r w:rsidRPr="000957C8">
              <w:rPr>
                <w:color w:val="000000"/>
              </w:rPr>
              <w:t>0,027</w:t>
            </w:r>
          </w:p>
        </w:tc>
        <w:tc>
          <w:tcPr>
            <w:tcW w:w="794" w:type="dxa"/>
          </w:tcPr>
          <w:p w:rsidR="00036082" w:rsidRPr="000957C8" w:rsidRDefault="00036082">
            <w:pPr>
              <w:pStyle w:val="ConsPlusNormal"/>
              <w:jc w:val="center"/>
              <w:rPr>
                <w:color w:val="000000"/>
              </w:rPr>
            </w:pPr>
            <w:r w:rsidRPr="000957C8">
              <w:rPr>
                <w:color w:val="000000"/>
              </w:rPr>
              <w:t>0,024</w:t>
            </w:r>
          </w:p>
        </w:tc>
        <w:tc>
          <w:tcPr>
            <w:tcW w:w="850" w:type="dxa"/>
          </w:tcPr>
          <w:p w:rsidR="00036082" w:rsidRPr="000957C8" w:rsidRDefault="00036082">
            <w:pPr>
              <w:pStyle w:val="ConsPlusNormal"/>
              <w:jc w:val="center"/>
              <w:rPr>
                <w:color w:val="000000"/>
              </w:rPr>
            </w:pPr>
            <w:r w:rsidRPr="000957C8">
              <w:rPr>
                <w:color w:val="000000"/>
              </w:rPr>
              <w:t>0,021</w:t>
            </w:r>
          </w:p>
        </w:tc>
        <w:tc>
          <w:tcPr>
            <w:tcW w:w="794" w:type="dxa"/>
          </w:tcPr>
          <w:p w:rsidR="00036082" w:rsidRPr="000957C8" w:rsidRDefault="00036082">
            <w:pPr>
              <w:pStyle w:val="ConsPlusNormal"/>
              <w:jc w:val="center"/>
              <w:rPr>
                <w:color w:val="000000"/>
              </w:rPr>
            </w:pPr>
            <w:r w:rsidRPr="000957C8">
              <w:rPr>
                <w:color w:val="000000"/>
              </w:rPr>
              <w:t>0,009</w:t>
            </w:r>
          </w:p>
        </w:tc>
      </w:tr>
      <w:tr w:rsidR="00036082" w:rsidRPr="000957C8">
        <w:tc>
          <w:tcPr>
            <w:tcW w:w="1587" w:type="dxa"/>
          </w:tcPr>
          <w:p w:rsidR="00036082" w:rsidRPr="000957C8" w:rsidRDefault="00036082">
            <w:pPr>
              <w:pStyle w:val="ConsPlusNormal"/>
              <w:rPr>
                <w:color w:val="000000"/>
              </w:rPr>
            </w:pPr>
          </w:p>
        </w:tc>
        <w:tc>
          <w:tcPr>
            <w:tcW w:w="4819" w:type="dxa"/>
          </w:tcPr>
          <w:p w:rsidR="00036082" w:rsidRPr="000957C8" w:rsidRDefault="00036082">
            <w:pPr>
              <w:pStyle w:val="ConsPlusNormal"/>
              <w:rPr>
                <w:color w:val="000000"/>
              </w:rPr>
            </w:pPr>
            <w:r w:rsidRPr="000957C8">
              <w:rPr>
                <w:color w:val="000000"/>
              </w:rPr>
              <w:t>свыше 100 кв. м</w:t>
            </w:r>
          </w:p>
        </w:tc>
        <w:tc>
          <w:tcPr>
            <w:tcW w:w="794" w:type="dxa"/>
          </w:tcPr>
          <w:p w:rsidR="00036082" w:rsidRPr="000957C8" w:rsidRDefault="00036082">
            <w:pPr>
              <w:pStyle w:val="ConsPlusNormal"/>
              <w:jc w:val="center"/>
              <w:rPr>
                <w:color w:val="000000"/>
              </w:rPr>
            </w:pPr>
            <w:r w:rsidRPr="000957C8">
              <w:rPr>
                <w:color w:val="000000"/>
              </w:rPr>
              <w:t>0,021</w:t>
            </w:r>
          </w:p>
        </w:tc>
        <w:tc>
          <w:tcPr>
            <w:tcW w:w="794" w:type="dxa"/>
          </w:tcPr>
          <w:p w:rsidR="00036082" w:rsidRPr="000957C8" w:rsidRDefault="00036082">
            <w:pPr>
              <w:pStyle w:val="ConsPlusNormal"/>
              <w:jc w:val="center"/>
              <w:rPr>
                <w:color w:val="000000"/>
              </w:rPr>
            </w:pPr>
            <w:r w:rsidRPr="000957C8">
              <w:rPr>
                <w:color w:val="000000"/>
              </w:rPr>
              <w:t>0,018</w:t>
            </w:r>
          </w:p>
        </w:tc>
        <w:tc>
          <w:tcPr>
            <w:tcW w:w="850" w:type="dxa"/>
          </w:tcPr>
          <w:p w:rsidR="00036082" w:rsidRPr="000957C8" w:rsidRDefault="00036082">
            <w:pPr>
              <w:pStyle w:val="ConsPlusNormal"/>
              <w:jc w:val="center"/>
              <w:rPr>
                <w:color w:val="000000"/>
              </w:rPr>
            </w:pPr>
            <w:r w:rsidRPr="000957C8">
              <w:rPr>
                <w:color w:val="000000"/>
              </w:rPr>
              <w:t>0,016</w:t>
            </w:r>
          </w:p>
        </w:tc>
        <w:tc>
          <w:tcPr>
            <w:tcW w:w="794" w:type="dxa"/>
          </w:tcPr>
          <w:p w:rsidR="00036082" w:rsidRPr="000957C8" w:rsidRDefault="00036082">
            <w:pPr>
              <w:pStyle w:val="ConsPlusNormal"/>
              <w:jc w:val="center"/>
              <w:rPr>
                <w:color w:val="000000"/>
              </w:rPr>
            </w:pPr>
            <w:r w:rsidRPr="000957C8">
              <w:rPr>
                <w:color w:val="000000"/>
              </w:rPr>
              <w:t>0,007</w:t>
            </w:r>
          </w:p>
        </w:tc>
      </w:tr>
      <w:tr w:rsidR="00036082" w:rsidRPr="000957C8">
        <w:tc>
          <w:tcPr>
            <w:tcW w:w="1587" w:type="dxa"/>
          </w:tcPr>
          <w:p w:rsidR="00036082" w:rsidRPr="000957C8" w:rsidRDefault="00036082">
            <w:pPr>
              <w:pStyle w:val="ConsPlusNormal"/>
              <w:jc w:val="center"/>
              <w:rPr>
                <w:color w:val="000000"/>
              </w:rPr>
            </w:pPr>
            <w:r w:rsidRPr="000957C8">
              <w:rPr>
                <w:color w:val="000000"/>
              </w:rPr>
              <w:t>7РТ-С-МН-П-2/03</w:t>
            </w:r>
          </w:p>
        </w:tc>
        <w:tc>
          <w:tcPr>
            <w:tcW w:w="4819" w:type="dxa"/>
          </w:tcPr>
          <w:p w:rsidR="00036082" w:rsidRPr="000957C8" w:rsidRDefault="00036082">
            <w:pPr>
              <w:pStyle w:val="ConsPlusNormal"/>
              <w:rPr>
                <w:color w:val="000000"/>
              </w:rPr>
            </w:pPr>
            <w:r w:rsidRPr="000957C8">
              <w:rPr>
                <w:color w:val="000000"/>
              </w:rPr>
              <w:t>крупами, изделиями из зерна, макаронными изделиями и прочей бакалейной продукцией через объекты нестационарной торговой сети, площадь торговых мест в которых:</w:t>
            </w: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r>
      <w:tr w:rsidR="00036082" w:rsidRPr="000957C8">
        <w:tc>
          <w:tcPr>
            <w:tcW w:w="1587" w:type="dxa"/>
          </w:tcPr>
          <w:p w:rsidR="00036082" w:rsidRPr="000957C8" w:rsidRDefault="00036082">
            <w:pPr>
              <w:pStyle w:val="ConsPlusNormal"/>
              <w:rPr>
                <w:color w:val="000000"/>
              </w:rPr>
            </w:pPr>
          </w:p>
        </w:tc>
        <w:tc>
          <w:tcPr>
            <w:tcW w:w="4819" w:type="dxa"/>
          </w:tcPr>
          <w:p w:rsidR="00036082" w:rsidRPr="000957C8" w:rsidRDefault="00036082">
            <w:pPr>
              <w:pStyle w:val="ConsPlusNormal"/>
              <w:rPr>
                <w:color w:val="000000"/>
              </w:rPr>
            </w:pPr>
            <w:r w:rsidRPr="000957C8">
              <w:rPr>
                <w:color w:val="000000"/>
              </w:rPr>
              <w:t>до 5 кв. м (включительно)</w:t>
            </w:r>
          </w:p>
        </w:tc>
        <w:tc>
          <w:tcPr>
            <w:tcW w:w="794" w:type="dxa"/>
          </w:tcPr>
          <w:p w:rsidR="00036082" w:rsidRPr="000957C8" w:rsidRDefault="00036082">
            <w:pPr>
              <w:pStyle w:val="ConsPlusNormal"/>
              <w:jc w:val="center"/>
              <w:rPr>
                <w:color w:val="000000"/>
              </w:rPr>
            </w:pPr>
            <w:r w:rsidRPr="000957C8">
              <w:rPr>
                <w:color w:val="000000"/>
              </w:rPr>
              <w:t>0,280</w:t>
            </w:r>
          </w:p>
        </w:tc>
        <w:tc>
          <w:tcPr>
            <w:tcW w:w="794" w:type="dxa"/>
          </w:tcPr>
          <w:p w:rsidR="00036082" w:rsidRPr="000957C8" w:rsidRDefault="00036082">
            <w:pPr>
              <w:pStyle w:val="ConsPlusNormal"/>
              <w:jc w:val="center"/>
              <w:rPr>
                <w:color w:val="000000"/>
              </w:rPr>
            </w:pPr>
            <w:r w:rsidRPr="000957C8">
              <w:rPr>
                <w:color w:val="000000"/>
              </w:rPr>
              <w:t>0,250</w:t>
            </w:r>
          </w:p>
        </w:tc>
        <w:tc>
          <w:tcPr>
            <w:tcW w:w="850" w:type="dxa"/>
          </w:tcPr>
          <w:p w:rsidR="00036082" w:rsidRPr="000957C8" w:rsidRDefault="00036082">
            <w:pPr>
              <w:pStyle w:val="ConsPlusNormal"/>
              <w:jc w:val="center"/>
              <w:rPr>
                <w:color w:val="000000"/>
              </w:rPr>
            </w:pPr>
            <w:r w:rsidRPr="000957C8">
              <w:rPr>
                <w:color w:val="000000"/>
              </w:rPr>
              <w:t>0,200</w:t>
            </w:r>
          </w:p>
        </w:tc>
        <w:tc>
          <w:tcPr>
            <w:tcW w:w="794" w:type="dxa"/>
          </w:tcPr>
          <w:p w:rsidR="00036082" w:rsidRPr="000957C8" w:rsidRDefault="00036082">
            <w:pPr>
              <w:pStyle w:val="ConsPlusNormal"/>
              <w:jc w:val="center"/>
              <w:rPr>
                <w:color w:val="000000"/>
              </w:rPr>
            </w:pPr>
            <w:r w:rsidRPr="000957C8">
              <w:rPr>
                <w:color w:val="000000"/>
              </w:rPr>
              <w:t>0,080</w:t>
            </w:r>
          </w:p>
        </w:tc>
      </w:tr>
      <w:tr w:rsidR="00036082" w:rsidRPr="000957C8">
        <w:tc>
          <w:tcPr>
            <w:tcW w:w="1587" w:type="dxa"/>
          </w:tcPr>
          <w:p w:rsidR="00036082" w:rsidRPr="000957C8" w:rsidRDefault="00036082">
            <w:pPr>
              <w:pStyle w:val="ConsPlusNormal"/>
              <w:rPr>
                <w:color w:val="000000"/>
              </w:rPr>
            </w:pPr>
          </w:p>
        </w:tc>
        <w:tc>
          <w:tcPr>
            <w:tcW w:w="4819" w:type="dxa"/>
          </w:tcPr>
          <w:p w:rsidR="00036082" w:rsidRPr="000957C8" w:rsidRDefault="00036082">
            <w:pPr>
              <w:pStyle w:val="ConsPlusNormal"/>
              <w:rPr>
                <w:color w:val="000000"/>
              </w:rPr>
            </w:pPr>
            <w:r w:rsidRPr="000957C8">
              <w:rPr>
                <w:color w:val="000000"/>
              </w:rPr>
              <w:t>свыше 5 кв. м до 15 кв. м (включительно)</w:t>
            </w:r>
          </w:p>
        </w:tc>
        <w:tc>
          <w:tcPr>
            <w:tcW w:w="794" w:type="dxa"/>
          </w:tcPr>
          <w:p w:rsidR="00036082" w:rsidRPr="000957C8" w:rsidRDefault="00036082">
            <w:pPr>
              <w:pStyle w:val="ConsPlusNormal"/>
              <w:jc w:val="center"/>
              <w:rPr>
                <w:color w:val="000000"/>
              </w:rPr>
            </w:pPr>
            <w:r w:rsidRPr="000957C8">
              <w:rPr>
                <w:color w:val="000000"/>
              </w:rPr>
              <w:t>0,154</w:t>
            </w:r>
          </w:p>
        </w:tc>
        <w:tc>
          <w:tcPr>
            <w:tcW w:w="794" w:type="dxa"/>
          </w:tcPr>
          <w:p w:rsidR="00036082" w:rsidRPr="000957C8" w:rsidRDefault="00036082">
            <w:pPr>
              <w:pStyle w:val="ConsPlusNormal"/>
              <w:jc w:val="center"/>
              <w:rPr>
                <w:color w:val="000000"/>
              </w:rPr>
            </w:pPr>
            <w:r w:rsidRPr="000957C8">
              <w:rPr>
                <w:color w:val="000000"/>
              </w:rPr>
              <w:t>0,138</w:t>
            </w:r>
          </w:p>
        </w:tc>
        <w:tc>
          <w:tcPr>
            <w:tcW w:w="850" w:type="dxa"/>
          </w:tcPr>
          <w:p w:rsidR="00036082" w:rsidRPr="000957C8" w:rsidRDefault="00036082">
            <w:pPr>
              <w:pStyle w:val="ConsPlusNormal"/>
              <w:jc w:val="center"/>
              <w:rPr>
                <w:color w:val="000000"/>
              </w:rPr>
            </w:pPr>
            <w:r w:rsidRPr="000957C8">
              <w:rPr>
                <w:color w:val="000000"/>
              </w:rPr>
              <w:t>0,110</w:t>
            </w:r>
          </w:p>
        </w:tc>
        <w:tc>
          <w:tcPr>
            <w:tcW w:w="794" w:type="dxa"/>
          </w:tcPr>
          <w:p w:rsidR="00036082" w:rsidRPr="000957C8" w:rsidRDefault="00036082">
            <w:pPr>
              <w:pStyle w:val="ConsPlusNormal"/>
              <w:jc w:val="center"/>
              <w:rPr>
                <w:color w:val="000000"/>
              </w:rPr>
            </w:pPr>
            <w:r w:rsidRPr="000957C8">
              <w:rPr>
                <w:color w:val="000000"/>
              </w:rPr>
              <w:t>0,044</w:t>
            </w:r>
          </w:p>
        </w:tc>
      </w:tr>
      <w:tr w:rsidR="00036082" w:rsidRPr="000957C8">
        <w:tc>
          <w:tcPr>
            <w:tcW w:w="1587" w:type="dxa"/>
          </w:tcPr>
          <w:p w:rsidR="00036082" w:rsidRPr="000957C8" w:rsidRDefault="00036082">
            <w:pPr>
              <w:pStyle w:val="ConsPlusNormal"/>
              <w:rPr>
                <w:color w:val="000000"/>
              </w:rPr>
            </w:pPr>
          </w:p>
        </w:tc>
        <w:tc>
          <w:tcPr>
            <w:tcW w:w="4819"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794" w:type="dxa"/>
          </w:tcPr>
          <w:p w:rsidR="00036082" w:rsidRPr="000957C8" w:rsidRDefault="00036082">
            <w:pPr>
              <w:pStyle w:val="ConsPlusNormal"/>
              <w:jc w:val="center"/>
              <w:rPr>
                <w:color w:val="000000"/>
              </w:rPr>
            </w:pPr>
            <w:r w:rsidRPr="000957C8">
              <w:rPr>
                <w:color w:val="000000"/>
              </w:rPr>
              <w:t>0,106</w:t>
            </w:r>
          </w:p>
        </w:tc>
        <w:tc>
          <w:tcPr>
            <w:tcW w:w="794" w:type="dxa"/>
          </w:tcPr>
          <w:p w:rsidR="00036082" w:rsidRPr="000957C8" w:rsidRDefault="00036082">
            <w:pPr>
              <w:pStyle w:val="ConsPlusNormal"/>
              <w:jc w:val="center"/>
              <w:rPr>
                <w:color w:val="000000"/>
              </w:rPr>
            </w:pPr>
            <w:r w:rsidRPr="000957C8">
              <w:rPr>
                <w:color w:val="000000"/>
              </w:rPr>
              <w:t>0,095</w:t>
            </w:r>
          </w:p>
        </w:tc>
        <w:tc>
          <w:tcPr>
            <w:tcW w:w="850" w:type="dxa"/>
          </w:tcPr>
          <w:p w:rsidR="00036082" w:rsidRPr="000957C8" w:rsidRDefault="00036082">
            <w:pPr>
              <w:pStyle w:val="ConsPlusNormal"/>
              <w:jc w:val="center"/>
              <w:rPr>
                <w:color w:val="000000"/>
              </w:rPr>
            </w:pPr>
            <w:r w:rsidRPr="000957C8">
              <w:rPr>
                <w:color w:val="000000"/>
              </w:rPr>
              <w:t>0,076</w:t>
            </w:r>
          </w:p>
        </w:tc>
        <w:tc>
          <w:tcPr>
            <w:tcW w:w="794" w:type="dxa"/>
          </w:tcPr>
          <w:p w:rsidR="00036082" w:rsidRPr="000957C8" w:rsidRDefault="00036082">
            <w:pPr>
              <w:pStyle w:val="ConsPlusNormal"/>
              <w:jc w:val="center"/>
              <w:rPr>
                <w:color w:val="000000"/>
              </w:rPr>
            </w:pPr>
            <w:r w:rsidRPr="000957C8">
              <w:rPr>
                <w:color w:val="000000"/>
              </w:rPr>
              <w:t>0,030</w:t>
            </w:r>
          </w:p>
        </w:tc>
      </w:tr>
      <w:tr w:rsidR="00036082" w:rsidRPr="000957C8">
        <w:tc>
          <w:tcPr>
            <w:tcW w:w="1587" w:type="dxa"/>
          </w:tcPr>
          <w:p w:rsidR="00036082" w:rsidRPr="000957C8" w:rsidRDefault="00036082">
            <w:pPr>
              <w:pStyle w:val="ConsPlusNormal"/>
              <w:rPr>
                <w:color w:val="000000"/>
              </w:rPr>
            </w:pPr>
          </w:p>
        </w:tc>
        <w:tc>
          <w:tcPr>
            <w:tcW w:w="4819"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794" w:type="dxa"/>
          </w:tcPr>
          <w:p w:rsidR="00036082" w:rsidRPr="000957C8" w:rsidRDefault="00036082">
            <w:pPr>
              <w:pStyle w:val="ConsPlusNormal"/>
              <w:jc w:val="center"/>
              <w:rPr>
                <w:color w:val="000000"/>
              </w:rPr>
            </w:pPr>
            <w:r w:rsidRPr="000957C8">
              <w:rPr>
                <w:color w:val="000000"/>
              </w:rPr>
              <w:t>0,064</w:t>
            </w:r>
          </w:p>
        </w:tc>
        <w:tc>
          <w:tcPr>
            <w:tcW w:w="794" w:type="dxa"/>
          </w:tcPr>
          <w:p w:rsidR="00036082" w:rsidRPr="000957C8" w:rsidRDefault="00036082">
            <w:pPr>
              <w:pStyle w:val="ConsPlusNormal"/>
              <w:jc w:val="center"/>
              <w:rPr>
                <w:color w:val="000000"/>
              </w:rPr>
            </w:pPr>
            <w:r w:rsidRPr="000957C8">
              <w:rPr>
                <w:color w:val="000000"/>
              </w:rPr>
              <w:t>0,058</w:t>
            </w:r>
          </w:p>
        </w:tc>
        <w:tc>
          <w:tcPr>
            <w:tcW w:w="850" w:type="dxa"/>
          </w:tcPr>
          <w:p w:rsidR="00036082" w:rsidRPr="000957C8" w:rsidRDefault="00036082">
            <w:pPr>
              <w:pStyle w:val="ConsPlusNormal"/>
              <w:jc w:val="center"/>
              <w:rPr>
                <w:color w:val="000000"/>
              </w:rPr>
            </w:pPr>
            <w:r w:rsidRPr="000957C8">
              <w:rPr>
                <w:color w:val="000000"/>
              </w:rPr>
              <w:t>0,046</w:t>
            </w:r>
          </w:p>
        </w:tc>
        <w:tc>
          <w:tcPr>
            <w:tcW w:w="794" w:type="dxa"/>
          </w:tcPr>
          <w:p w:rsidR="00036082" w:rsidRPr="000957C8" w:rsidRDefault="00036082">
            <w:pPr>
              <w:pStyle w:val="ConsPlusNormal"/>
              <w:jc w:val="center"/>
              <w:rPr>
                <w:color w:val="000000"/>
              </w:rPr>
            </w:pPr>
            <w:r w:rsidRPr="000957C8">
              <w:rPr>
                <w:color w:val="000000"/>
              </w:rPr>
              <w:t>0,018</w:t>
            </w:r>
          </w:p>
        </w:tc>
      </w:tr>
      <w:tr w:rsidR="00036082" w:rsidRPr="000957C8">
        <w:tc>
          <w:tcPr>
            <w:tcW w:w="1587" w:type="dxa"/>
          </w:tcPr>
          <w:p w:rsidR="00036082" w:rsidRPr="000957C8" w:rsidRDefault="00036082">
            <w:pPr>
              <w:pStyle w:val="ConsPlusNormal"/>
              <w:rPr>
                <w:color w:val="000000"/>
              </w:rPr>
            </w:pPr>
          </w:p>
        </w:tc>
        <w:tc>
          <w:tcPr>
            <w:tcW w:w="4819"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794" w:type="dxa"/>
          </w:tcPr>
          <w:p w:rsidR="00036082" w:rsidRPr="000957C8" w:rsidRDefault="00036082">
            <w:pPr>
              <w:pStyle w:val="ConsPlusNormal"/>
              <w:jc w:val="center"/>
              <w:rPr>
                <w:color w:val="000000"/>
              </w:rPr>
            </w:pPr>
            <w:r w:rsidRPr="000957C8">
              <w:rPr>
                <w:color w:val="000000"/>
              </w:rPr>
              <w:t>0,042</w:t>
            </w:r>
          </w:p>
        </w:tc>
        <w:tc>
          <w:tcPr>
            <w:tcW w:w="794" w:type="dxa"/>
          </w:tcPr>
          <w:p w:rsidR="00036082" w:rsidRPr="000957C8" w:rsidRDefault="00036082">
            <w:pPr>
              <w:pStyle w:val="ConsPlusNormal"/>
              <w:jc w:val="center"/>
              <w:rPr>
                <w:color w:val="000000"/>
              </w:rPr>
            </w:pPr>
            <w:r w:rsidRPr="000957C8">
              <w:rPr>
                <w:color w:val="000000"/>
              </w:rPr>
              <w:t>0,038</w:t>
            </w:r>
          </w:p>
        </w:tc>
        <w:tc>
          <w:tcPr>
            <w:tcW w:w="850" w:type="dxa"/>
          </w:tcPr>
          <w:p w:rsidR="00036082" w:rsidRPr="000957C8" w:rsidRDefault="00036082">
            <w:pPr>
              <w:pStyle w:val="ConsPlusNormal"/>
              <w:jc w:val="center"/>
              <w:rPr>
                <w:color w:val="000000"/>
              </w:rPr>
            </w:pPr>
            <w:r w:rsidRPr="000957C8">
              <w:rPr>
                <w:color w:val="000000"/>
              </w:rPr>
              <w:t>0,030</w:t>
            </w:r>
          </w:p>
        </w:tc>
        <w:tc>
          <w:tcPr>
            <w:tcW w:w="794" w:type="dxa"/>
          </w:tcPr>
          <w:p w:rsidR="00036082" w:rsidRPr="000957C8" w:rsidRDefault="00036082">
            <w:pPr>
              <w:pStyle w:val="ConsPlusNormal"/>
              <w:jc w:val="center"/>
              <w:rPr>
                <w:color w:val="000000"/>
              </w:rPr>
            </w:pPr>
            <w:r w:rsidRPr="000957C8">
              <w:rPr>
                <w:color w:val="000000"/>
              </w:rPr>
              <w:t>0,012</w:t>
            </w:r>
          </w:p>
        </w:tc>
      </w:tr>
      <w:tr w:rsidR="00036082" w:rsidRPr="000957C8">
        <w:tc>
          <w:tcPr>
            <w:tcW w:w="1587" w:type="dxa"/>
          </w:tcPr>
          <w:p w:rsidR="00036082" w:rsidRPr="000957C8" w:rsidRDefault="00036082">
            <w:pPr>
              <w:pStyle w:val="ConsPlusNormal"/>
              <w:rPr>
                <w:color w:val="000000"/>
              </w:rPr>
            </w:pPr>
          </w:p>
        </w:tc>
        <w:tc>
          <w:tcPr>
            <w:tcW w:w="4819" w:type="dxa"/>
          </w:tcPr>
          <w:p w:rsidR="00036082" w:rsidRPr="000957C8" w:rsidRDefault="00036082">
            <w:pPr>
              <w:pStyle w:val="ConsPlusNormal"/>
              <w:rPr>
                <w:color w:val="000000"/>
              </w:rPr>
            </w:pPr>
            <w:r w:rsidRPr="000957C8">
              <w:rPr>
                <w:color w:val="000000"/>
              </w:rPr>
              <w:t>свыше 100 кв. м</w:t>
            </w:r>
          </w:p>
        </w:tc>
        <w:tc>
          <w:tcPr>
            <w:tcW w:w="794" w:type="dxa"/>
          </w:tcPr>
          <w:p w:rsidR="00036082" w:rsidRPr="000957C8" w:rsidRDefault="00036082">
            <w:pPr>
              <w:pStyle w:val="ConsPlusNormal"/>
              <w:jc w:val="center"/>
              <w:rPr>
                <w:color w:val="000000"/>
              </w:rPr>
            </w:pPr>
            <w:r w:rsidRPr="000957C8">
              <w:rPr>
                <w:color w:val="000000"/>
              </w:rPr>
              <w:t>0,032</w:t>
            </w:r>
          </w:p>
        </w:tc>
        <w:tc>
          <w:tcPr>
            <w:tcW w:w="794" w:type="dxa"/>
          </w:tcPr>
          <w:p w:rsidR="00036082" w:rsidRPr="000957C8" w:rsidRDefault="00036082">
            <w:pPr>
              <w:pStyle w:val="ConsPlusNormal"/>
              <w:jc w:val="center"/>
              <w:rPr>
                <w:color w:val="000000"/>
              </w:rPr>
            </w:pPr>
            <w:r w:rsidRPr="000957C8">
              <w:rPr>
                <w:color w:val="000000"/>
              </w:rPr>
              <w:t>0,029</w:t>
            </w:r>
          </w:p>
        </w:tc>
        <w:tc>
          <w:tcPr>
            <w:tcW w:w="850" w:type="dxa"/>
          </w:tcPr>
          <w:p w:rsidR="00036082" w:rsidRPr="000957C8" w:rsidRDefault="00036082">
            <w:pPr>
              <w:pStyle w:val="ConsPlusNormal"/>
              <w:jc w:val="center"/>
              <w:rPr>
                <w:color w:val="000000"/>
              </w:rPr>
            </w:pPr>
            <w:r w:rsidRPr="000957C8">
              <w:rPr>
                <w:color w:val="000000"/>
              </w:rPr>
              <w:t>0,023</w:t>
            </w:r>
          </w:p>
        </w:tc>
        <w:tc>
          <w:tcPr>
            <w:tcW w:w="794" w:type="dxa"/>
          </w:tcPr>
          <w:p w:rsidR="00036082" w:rsidRPr="000957C8" w:rsidRDefault="00036082">
            <w:pPr>
              <w:pStyle w:val="ConsPlusNormal"/>
              <w:jc w:val="center"/>
              <w:rPr>
                <w:color w:val="000000"/>
              </w:rPr>
            </w:pPr>
            <w:r w:rsidRPr="000957C8">
              <w:rPr>
                <w:color w:val="000000"/>
              </w:rPr>
              <w:t>0,009</w:t>
            </w:r>
          </w:p>
        </w:tc>
      </w:tr>
      <w:tr w:rsidR="00036082" w:rsidRPr="000957C8">
        <w:tc>
          <w:tcPr>
            <w:tcW w:w="1587" w:type="dxa"/>
          </w:tcPr>
          <w:p w:rsidR="00036082" w:rsidRPr="000957C8" w:rsidRDefault="00036082">
            <w:pPr>
              <w:pStyle w:val="ConsPlusNormal"/>
              <w:jc w:val="center"/>
              <w:rPr>
                <w:color w:val="000000"/>
              </w:rPr>
            </w:pPr>
            <w:r w:rsidRPr="000957C8">
              <w:rPr>
                <w:color w:val="000000"/>
              </w:rPr>
              <w:t>7РТ-С-МН-П-2/04</w:t>
            </w:r>
          </w:p>
        </w:tc>
        <w:tc>
          <w:tcPr>
            <w:tcW w:w="4819" w:type="dxa"/>
          </w:tcPr>
          <w:p w:rsidR="00036082" w:rsidRPr="000957C8" w:rsidRDefault="00036082">
            <w:pPr>
              <w:pStyle w:val="ConsPlusNormal"/>
              <w:rPr>
                <w:color w:val="000000"/>
              </w:rPr>
            </w:pPr>
            <w:r w:rsidRPr="000957C8">
              <w:rPr>
                <w:color w:val="000000"/>
              </w:rPr>
              <w:t>кофе, чаем, специями, пряностями через объекты нестационарной торговой сети, площадь торговых мест в которых:</w:t>
            </w: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r>
      <w:tr w:rsidR="00036082" w:rsidRPr="000957C8">
        <w:tc>
          <w:tcPr>
            <w:tcW w:w="1587" w:type="dxa"/>
          </w:tcPr>
          <w:p w:rsidR="00036082" w:rsidRPr="000957C8" w:rsidRDefault="00036082">
            <w:pPr>
              <w:pStyle w:val="ConsPlusNormal"/>
              <w:rPr>
                <w:color w:val="000000"/>
              </w:rPr>
            </w:pPr>
          </w:p>
        </w:tc>
        <w:tc>
          <w:tcPr>
            <w:tcW w:w="4819" w:type="dxa"/>
          </w:tcPr>
          <w:p w:rsidR="00036082" w:rsidRPr="000957C8" w:rsidRDefault="00036082">
            <w:pPr>
              <w:pStyle w:val="ConsPlusNormal"/>
              <w:rPr>
                <w:color w:val="000000"/>
              </w:rPr>
            </w:pPr>
            <w:r w:rsidRPr="000957C8">
              <w:rPr>
                <w:color w:val="000000"/>
              </w:rPr>
              <w:t>до 5 кв. м (включительно)</w:t>
            </w:r>
          </w:p>
        </w:tc>
        <w:tc>
          <w:tcPr>
            <w:tcW w:w="794" w:type="dxa"/>
          </w:tcPr>
          <w:p w:rsidR="00036082" w:rsidRPr="000957C8" w:rsidRDefault="00036082">
            <w:pPr>
              <w:pStyle w:val="ConsPlusNormal"/>
              <w:jc w:val="center"/>
              <w:rPr>
                <w:color w:val="000000"/>
              </w:rPr>
            </w:pPr>
            <w:r w:rsidRPr="000957C8">
              <w:rPr>
                <w:color w:val="000000"/>
              </w:rPr>
              <w:t>0,360</w:t>
            </w:r>
          </w:p>
        </w:tc>
        <w:tc>
          <w:tcPr>
            <w:tcW w:w="794" w:type="dxa"/>
          </w:tcPr>
          <w:p w:rsidR="00036082" w:rsidRPr="000957C8" w:rsidRDefault="00036082">
            <w:pPr>
              <w:pStyle w:val="ConsPlusNormal"/>
              <w:jc w:val="center"/>
              <w:rPr>
                <w:color w:val="000000"/>
              </w:rPr>
            </w:pPr>
            <w:r w:rsidRPr="000957C8">
              <w:rPr>
                <w:color w:val="000000"/>
              </w:rPr>
              <w:t>0,340</w:t>
            </w:r>
          </w:p>
        </w:tc>
        <w:tc>
          <w:tcPr>
            <w:tcW w:w="850" w:type="dxa"/>
          </w:tcPr>
          <w:p w:rsidR="00036082" w:rsidRPr="000957C8" w:rsidRDefault="00036082">
            <w:pPr>
              <w:pStyle w:val="ConsPlusNormal"/>
              <w:jc w:val="center"/>
              <w:rPr>
                <w:color w:val="000000"/>
              </w:rPr>
            </w:pPr>
            <w:r w:rsidRPr="000957C8">
              <w:rPr>
                <w:color w:val="000000"/>
              </w:rPr>
              <w:t>0,270</w:t>
            </w:r>
          </w:p>
        </w:tc>
        <w:tc>
          <w:tcPr>
            <w:tcW w:w="794" w:type="dxa"/>
          </w:tcPr>
          <w:p w:rsidR="00036082" w:rsidRPr="000957C8" w:rsidRDefault="00036082">
            <w:pPr>
              <w:pStyle w:val="ConsPlusNormal"/>
              <w:jc w:val="center"/>
              <w:rPr>
                <w:color w:val="000000"/>
              </w:rPr>
            </w:pPr>
            <w:r w:rsidRPr="000957C8">
              <w:rPr>
                <w:color w:val="000000"/>
              </w:rPr>
              <w:t>0,100</w:t>
            </w:r>
          </w:p>
        </w:tc>
      </w:tr>
      <w:tr w:rsidR="00036082" w:rsidRPr="000957C8">
        <w:tc>
          <w:tcPr>
            <w:tcW w:w="1587" w:type="dxa"/>
          </w:tcPr>
          <w:p w:rsidR="00036082" w:rsidRPr="000957C8" w:rsidRDefault="00036082">
            <w:pPr>
              <w:pStyle w:val="ConsPlusNormal"/>
              <w:rPr>
                <w:color w:val="000000"/>
              </w:rPr>
            </w:pPr>
          </w:p>
        </w:tc>
        <w:tc>
          <w:tcPr>
            <w:tcW w:w="4819" w:type="dxa"/>
          </w:tcPr>
          <w:p w:rsidR="00036082" w:rsidRPr="000957C8" w:rsidRDefault="00036082">
            <w:pPr>
              <w:pStyle w:val="ConsPlusNormal"/>
              <w:rPr>
                <w:color w:val="000000"/>
              </w:rPr>
            </w:pPr>
            <w:r w:rsidRPr="000957C8">
              <w:rPr>
                <w:color w:val="000000"/>
              </w:rPr>
              <w:t>свыше 5 кв. м до 15 кв. м (включительно)</w:t>
            </w:r>
          </w:p>
        </w:tc>
        <w:tc>
          <w:tcPr>
            <w:tcW w:w="794" w:type="dxa"/>
          </w:tcPr>
          <w:p w:rsidR="00036082" w:rsidRPr="000957C8" w:rsidRDefault="00036082">
            <w:pPr>
              <w:pStyle w:val="ConsPlusNormal"/>
              <w:jc w:val="center"/>
              <w:rPr>
                <w:color w:val="000000"/>
              </w:rPr>
            </w:pPr>
            <w:r w:rsidRPr="000957C8">
              <w:rPr>
                <w:color w:val="000000"/>
              </w:rPr>
              <w:t>0,198</w:t>
            </w:r>
          </w:p>
        </w:tc>
        <w:tc>
          <w:tcPr>
            <w:tcW w:w="794" w:type="dxa"/>
          </w:tcPr>
          <w:p w:rsidR="00036082" w:rsidRPr="000957C8" w:rsidRDefault="00036082">
            <w:pPr>
              <w:pStyle w:val="ConsPlusNormal"/>
              <w:jc w:val="center"/>
              <w:rPr>
                <w:color w:val="000000"/>
              </w:rPr>
            </w:pPr>
            <w:r w:rsidRPr="000957C8">
              <w:rPr>
                <w:color w:val="000000"/>
              </w:rPr>
              <w:t>0,187</w:t>
            </w:r>
          </w:p>
        </w:tc>
        <w:tc>
          <w:tcPr>
            <w:tcW w:w="850" w:type="dxa"/>
          </w:tcPr>
          <w:p w:rsidR="00036082" w:rsidRPr="000957C8" w:rsidRDefault="00036082">
            <w:pPr>
              <w:pStyle w:val="ConsPlusNormal"/>
              <w:jc w:val="center"/>
              <w:rPr>
                <w:color w:val="000000"/>
              </w:rPr>
            </w:pPr>
            <w:r w:rsidRPr="000957C8">
              <w:rPr>
                <w:color w:val="000000"/>
              </w:rPr>
              <w:t>0,149</w:t>
            </w:r>
          </w:p>
        </w:tc>
        <w:tc>
          <w:tcPr>
            <w:tcW w:w="794" w:type="dxa"/>
          </w:tcPr>
          <w:p w:rsidR="00036082" w:rsidRPr="000957C8" w:rsidRDefault="00036082">
            <w:pPr>
              <w:pStyle w:val="ConsPlusNormal"/>
              <w:jc w:val="center"/>
              <w:rPr>
                <w:color w:val="000000"/>
              </w:rPr>
            </w:pPr>
            <w:r w:rsidRPr="000957C8">
              <w:rPr>
                <w:color w:val="000000"/>
              </w:rPr>
              <w:t>0,055</w:t>
            </w:r>
          </w:p>
        </w:tc>
      </w:tr>
      <w:tr w:rsidR="00036082" w:rsidRPr="000957C8">
        <w:tc>
          <w:tcPr>
            <w:tcW w:w="1587" w:type="dxa"/>
          </w:tcPr>
          <w:p w:rsidR="00036082" w:rsidRPr="000957C8" w:rsidRDefault="00036082">
            <w:pPr>
              <w:pStyle w:val="ConsPlusNormal"/>
              <w:rPr>
                <w:color w:val="000000"/>
              </w:rPr>
            </w:pPr>
          </w:p>
        </w:tc>
        <w:tc>
          <w:tcPr>
            <w:tcW w:w="4819"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794" w:type="dxa"/>
          </w:tcPr>
          <w:p w:rsidR="00036082" w:rsidRPr="000957C8" w:rsidRDefault="00036082">
            <w:pPr>
              <w:pStyle w:val="ConsPlusNormal"/>
              <w:jc w:val="center"/>
              <w:rPr>
                <w:color w:val="000000"/>
              </w:rPr>
            </w:pPr>
            <w:r w:rsidRPr="000957C8">
              <w:rPr>
                <w:color w:val="000000"/>
              </w:rPr>
              <w:t>0,137</w:t>
            </w:r>
          </w:p>
        </w:tc>
        <w:tc>
          <w:tcPr>
            <w:tcW w:w="794" w:type="dxa"/>
          </w:tcPr>
          <w:p w:rsidR="00036082" w:rsidRPr="000957C8" w:rsidRDefault="00036082">
            <w:pPr>
              <w:pStyle w:val="ConsPlusNormal"/>
              <w:jc w:val="center"/>
              <w:rPr>
                <w:color w:val="000000"/>
              </w:rPr>
            </w:pPr>
            <w:r w:rsidRPr="000957C8">
              <w:rPr>
                <w:color w:val="000000"/>
              </w:rPr>
              <w:t>0,129</w:t>
            </w:r>
          </w:p>
        </w:tc>
        <w:tc>
          <w:tcPr>
            <w:tcW w:w="850" w:type="dxa"/>
          </w:tcPr>
          <w:p w:rsidR="00036082" w:rsidRPr="000957C8" w:rsidRDefault="00036082">
            <w:pPr>
              <w:pStyle w:val="ConsPlusNormal"/>
              <w:jc w:val="center"/>
              <w:rPr>
                <w:color w:val="000000"/>
              </w:rPr>
            </w:pPr>
            <w:r w:rsidRPr="000957C8">
              <w:rPr>
                <w:color w:val="000000"/>
              </w:rPr>
              <w:t>0,103</w:t>
            </w:r>
          </w:p>
        </w:tc>
        <w:tc>
          <w:tcPr>
            <w:tcW w:w="794" w:type="dxa"/>
          </w:tcPr>
          <w:p w:rsidR="00036082" w:rsidRPr="000957C8" w:rsidRDefault="00036082">
            <w:pPr>
              <w:pStyle w:val="ConsPlusNormal"/>
              <w:jc w:val="center"/>
              <w:rPr>
                <w:color w:val="000000"/>
              </w:rPr>
            </w:pPr>
            <w:r w:rsidRPr="000957C8">
              <w:rPr>
                <w:color w:val="000000"/>
              </w:rPr>
              <w:t>0,038</w:t>
            </w:r>
          </w:p>
        </w:tc>
      </w:tr>
      <w:tr w:rsidR="00036082" w:rsidRPr="000957C8">
        <w:tc>
          <w:tcPr>
            <w:tcW w:w="1587" w:type="dxa"/>
          </w:tcPr>
          <w:p w:rsidR="00036082" w:rsidRPr="000957C8" w:rsidRDefault="00036082">
            <w:pPr>
              <w:pStyle w:val="ConsPlusNormal"/>
              <w:rPr>
                <w:color w:val="000000"/>
              </w:rPr>
            </w:pPr>
          </w:p>
        </w:tc>
        <w:tc>
          <w:tcPr>
            <w:tcW w:w="4819"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794" w:type="dxa"/>
          </w:tcPr>
          <w:p w:rsidR="00036082" w:rsidRPr="000957C8" w:rsidRDefault="00036082">
            <w:pPr>
              <w:pStyle w:val="ConsPlusNormal"/>
              <w:jc w:val="center"/>
              <w:rPr>
                <w:color w:val="000000"/>
              </w:rPr>
            </w:pPr>
            <w:r w:rsidRPr="000957C8">
              <w:rPr>
                <w:color w:val="000000"/>
              </w:rPr>
              <w:t>0,083</w:t>
            </w:r>
          </w:p>
        </w:tc>
        <w:tc>
          <w:tcPr>
            <w:tcW w:w="794" w:type="dxa"/>
          </w:tcPr>
          <w:p w:rsidR="00036082" w:rsidRPr="000957C8" w:rsidRDefault="00036082">
            <w:pPr>
              <w:pStyle w:val="ConsPlusNormal"/>
              <w:jc w:val="center"/>
              <w:rPr>
                <w:color w:val="000000"/>
              </w:rPr>
            </w:pPr>
            <w:r w:rsidRPr="000957C8">
              <w:rPr>
                <w:color w:val="000000"/>
              </w:rPr>
              <w:t>0,078</w:t>
            </w:r>
          </w:p>
        </w:tc>
        <w:tc>
          <w:tcPr>
            <w:tcW w:w="850" w:type="dxa"/>
          </w:tcPr>
          <w:p w:rsidR="00036082" w:rsidRPr="000957C8" w:rsidRDefault="00036082">
            <w:pPr>
              <w:pStyle w:val="ConsPlusNormal"/>
              <w:jc w:val="center"/>
              <w:rPr>
                <w:color w:val="000000"/>
              </w:rPr>
            </w:pPr>
            <w:r w:rsidRPr="000957C8">
              <w:rPr>
                <w:color w:val="000000"/>
              </w:rPr>
              <w:t>0,062</w:t>
            </w:r>
          </w:p>
        </w:tc>
        <w:tc>
          <w:tcPr>
            <w:tcW w:w="794" w:type="dxa"/>
          </w:tcPr>
          <w:p w:rsidR="00036082" w:rsidRPr="000957C8" w:rsidRDefault="00036082">
            <w:pPr>
              <w:pStyle w:val="ConsPlusNormal"/>
              <w:jc w:val="center"/>
              <w:rPr>
                <w:color w:val="000000"/>
              </w:rPr>
            </w:pPr>
            <w:r w:rsidRPr="000957C8">
              <w:rPr>
                <w:color w:val="000000"/>
              </w:rPr>
              <w:t>0,023</w:t>
            </w:r>
          </w:p>
        </w:tc>
      </w:tr>
      <w:tr w:rsidR="00036082" w:rsidRPr="000957C8">
        <w:tc>
          <w:tcPr>
            <w:tcW w:w="1587" w:type="dxa"/>
          </w:tcPr>
          <w:p w:rsidR="00036082" w:rsidRPr="000957C8" w:rsidRDefault="00036082">
            <w:pPr>
              <w:pStyle w:val="ConsPlusNormal"/>
              <w:rPr>
                <w:color w:val="000000"/>
              </w:rPr>
            </w:pPr>
          </w:p>
        </w:tc>
        <w:tc>
          <w:tcPr>
            <w:tcW w:w="4819"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794" w:type="dxa"/>
          </w:tcPr>
          <w:p w:rsidR="00036082" w:rsidRPr="000957C8" w:rsidRDefault="00036082">
            <w:pPr>
              <w:pStyle w:val="ConsPlusNormal"/>
              <w:jc w:val="center"/>
              <w:rPr>
                <w:color w:val="000000"/>
              </w:rPr>
            </w:pPr>
            <w:r w:rsidRPr="000957C8">
              <w:rPr>
                <w:color w:val="000000"/>
              </w:rPr>
              <w:t>0,054</w:t>
            </w:r>
          </w:p>
        </w:tc>
        <w:tc>
          <w:tcPr>
            <w:tcW w:w="794" w:type="dxa"/>
          </w:tcPr>
          <w:p w:rsidR="00036082" w:rsidRPr="000957C8" w:rsidRDefault="00036082">
            <w:pPr>
              <w:pStyle w:val="ConsPlusNormal"/>
              <w:jc w:val="center"/>
              <w:rPr>
                <w:color w:val="000000"/>
              </w:rPr>
            </w:pPr>
            <w:r w:rsidRPr="000957C8">
              <w:rPr>
                <w:color w:val="000000"/>
              </w:rPr>
              <w:t>0,051</w:t>
            </w:r>
          </w:p>
        </w:tc>
        <w:tc>
          <w:tcPr>
            <w:tcW w:w="850" w:type="dxa"/>
          </w:tcPr>
          <w:p w:rsidR="00036082" w:rsidRPr="000957C8" w:rsidRDefault="00036082">
            <w:pPr>
              <w:pStyle w:val="ConsPlusNormal"/>
              <w:jc w:val="center"/>
              <w:rPr>
                <w:color w:val="000000"/>
              </w:rPr>
            </w:pPr>
            <w:r w:rsidRPr="000957C8">
              <w:rPr>
                <w:color w:val="000000"/>
              </w:rPr>
              <w:t>0,041</w:t>
            </w:r>
          </w:p>
        </w:tc>
        <w:tc>
          <w:tcPr>
            <w:tcW w:w="794" w:type="dxa"/>
          </w:tcPr>
          <w:p w:rsidR="00036082" w:rsidRPr="000957C8" w:rsidRDefault="00036082">
            <w:pPr>
              <w:pStyle w:val="ConsPlusNormal"/>
              <w:jc w:val="center"/>
              <w:rPr>
                <w:color w:val="000000"/>
              </w:rPr>
            </w:pPr>
            <w:r w:rsidRPr="000957C8">
              <w:rPr>
                <w:color w:val="000000"/>
              </w:rPr>
              <w:t>0,015</w:t>
            </w:r>
          </w:p>
        </w:tc>
      </w:tr>
      <w:tr w:rsidR="00036082" w:rsidRPr="000957C8">
        <w:tc>
          <w:tcPr>
            <w:tcW w:w="1587" w:type="dxa"/>
          </w:tcPr>
          <w:p w:rsidR="00036082" w:rsidRPr="000957C8" w:rsidRDefault="00036082">
            <w:pPr>
              <w:pStyle w:val="ConsPlusNormal"/>
              <w:rPr>
                <w:color w:val="000000"/>
              </w:rPr>
            </w:pPr>
          </w:p>
        </w:tc>
        <w:tc>
          <w:tcPr>
            <w:tcW w:w="4819" w:type="dxa"/>
          </w:tcPr>
          <w:p w:rsidR="00036082" w:rsidRPr="000957C8" w:rsidRDefault="00036082">
            <w:pPr>
              <w:pStyle w:val="ConsPlusNormal"/>
              <w:rPr>
                <w:color w:val="000000"/>
              </w:rPr>
            </w:pPr>
            <w:r w:rsidRPr="000957C8">
              <w:rPr>
                <w:color w:val="000000"/>
              </w:rPr>
              <w:t>свыше 100 кв. м</w:t>
            </w:r>
          </w:p>
        </w:tc>
        <w:tc>
          <w:tcPr>
            <w:tcW w:w="794" w:type="dxa"/>
          </w:tcPr>
          <w:p w:rsidR="00036082" w:rsidRPr="000957C8" w:rsidRDefault="00036082">
            <w:pPr>
              <w:pStyle w:val="ConsPlusNormal"/>
              <w:jc w:val="center"/>
              <w:rPr>
                <w:color w:val="000000"/>
              </w:rPr>
            </w:pPr>
            <w:r w:rsidRPr="000957C8">
              <w:rPr>
                <w:color w:val="000000"/>
              </w:rPr>
              <w:t>0,041</w:t>
            </w:r>
          </w:p>
        </w:tc>
        <w:tc>
          <w:tcPr>
            <w:tcW w:w="794" w:type="dxa"/>
          </w:tcPr>
          <w:p w:rsidR="00036082" w:rsidRPr="000957C8" w:rsidRDefault="00036082">
            <w:pPr>
              <w:pStyle w:val="ConsPlusNormal"/>
              <w:jc w:val="center"/>
              <w:rPr>
                <w:color w:val="000000"/>
              </w:rPr>
            </w:pPr>
            <w:r w:rsidRPr="000957C8">
              <w:rPr>
                <w:color w:val="000000"/>
              </w:rPr>
              <w:t>0,039</w:t>
            </w:r>
          </w:p>
        </w:tc>
        <w:tc>
          <w:tcPr>
            <w:tcW w:w="850" w:type="dxa"/>
          </w:tcPr>
          <w:p w:rsidR="00036082" w:rsidRPr="000957C8" w:rsidRDefault="00036082">
            <w:pPr>
              <w:pStyle w:val="ConsPlusNormal"/>
              <w:jc w:val="center"/>
              <w:rPr>
                <w:color w:val="000000"/>
              </w:rPr>
            </w:pPr>
            <w:r w:rsidRPr="000957C8">
              <w:rPr>
                <w:color w:val="000000"/>
              </w:rPr>
              <w:t>0,031</w:t>
            </w:r>
          </w:p>
        </w:tc>
        <w:tc>
          <w:tcPr>
            <w:tcW w:w="794" w:type="dxa"/>
          </w:tcPr>
          <w:p w:rsidR="00036082" w:rsidRPr="000957C8" w:rsidRDefault="00036082">
            <w:pPr>
              <w:pStyle w:val="ConsPlusNormal"/>
              <w:jc w:val="center"/>
              <w:rPr>
                <w:color w:val="000000"/>
              </w:rPr>
            </w:pPr>
            <w:r w:rsidRPr="000957C8">
              <w:rPr>
                <w:color w:val="000000"/>
              </w:rPr>
              <w:t>0,012</w:t>
            </w:r>
          </w:p>
        </w:tc>
      </w:tr>
      <w:tr w:rsidR="00036082" w:rsidRPr="000957C8">
        <w:tc>
          <w:tcPr>
            <w:tcW w:w="1587" w:type="dxa"/>
          </w:tcPr>
          <w:p w:rsidR="00036082" w:rsidRPr="000957C8" w:rsidRDefault="00036082">
            <w:pPr>
              <w:pStyle w:val="ConsPlusNormal"/>
              <w:jc w:val="center"/>
              <w:rPr>
                <w:color w:val="000000"/>
              </w:rPr>
            </w:pPr>
            <w:r w:rsidRPr="000957C8">
              <w:rPr>
                <w:color w:val="000000"/>
              </w:rPr>
              <w:t>7РТ-С-МН-П-2/05</w:t>
            </w:r>
          </w:p>
        </w:tc>
        <w:tc>
          <w:tcPr>
            <w:tcW w:w="4819" w:type="dxa"/>
          </w:tcPr>
          <w:p w:rsidR="00036082" w:rsidRPr="000957C8" w:rsidRDefault="00036082">
            <w:pPr>
              <w:pStyle w:val="ConsPlusNormal"/>
              <w:rPr>
                <w:color w:val="000000"/>
              </w:rPr>
            </w:pPr>
            <w:r w:rsidRPr="000957C8">
              <w:rPr>
                <w:color w:val="000000"/>
              </w:rPr>
              <w:t>кондитерскими изделиями из муки, крахмала, молока, какао, сахара (тортами, пирожными, печеньем, вафлями, зефиром, пастилой, конфетами, шоколадом и прочими) через объекты нестационарной торговой сети, площадь торговых мест в которых:</w:t>
            </w: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r>
      <w:tr w:rsidR="00036082" w:rsidRPr="000957C8">
        <w:tc>
          <w:tcPr>
            <w:tcW w:w="1587" w:type="dxa"/>
          </w:tcPr>
          <w:p w:rsidR="00036082" w:rsidRPr="000957C8" w:rsidRDefault="00036082">
            <w:pPr>
              <w:pStyle w:val="ConsPlusNormal"/>
              <w:rPr>
                <w:color w:val="000000"/>
              </w:rPr>
            </w:pPr>
          </w:p>
        </w:tc>
        <w:tc>
          <w:tcPr>
            <w:tcW w:w="4819" w:type="dxa"/>
          </w:tcPr>
          <w:p w:rsidR="00036082" w:rsidRPr="000957C8" w:rsidRDefault="00036082">
            <w:pPr>
              <w:pStyle w:val="ConsPlusNormal"/>
              <w:rPr>
                <w:color w:val="000000"/>
              </w:rPr>
            </w:pPr>
            <w:r w:rsidRPr="000957C8">
              <w:rPr>
                <w:color w:val="000000"/>
              </w:rPr>
              <w:t>до 5 кв. м (включительно)</w:t>
            </w:r>
          </w:p>
        </w:tc>
        <w:tc>
          <w:tcPr>
            <w:tcW w:w="794" w:type="dxa"/>
          </w:tcPr>
          <w:p w:rsidR="00036082" w:rsidRPr="000957C8" w:rsidRDefault="00036082">
            <w:pPr>
              <w:pStyle w:val="ConsPlusNormal"/>
              <w:jc w:val="center"/>
              <w:rPr>
                <w:color w:val="000000"/>
              </w:rPr>
            </w:pPr>
            <w:r w:rsidRPr="000957C8">
              <w:rPr>
                <w:color w:val="000000"/>
              </w:rPr>
              <w:t>0,360</w:t>
            </w:r>
          </w:p>
        </w:tc>
        <w:tc>
          <w:tcPr>
            <w:tcW w:w="794" w:type="dxa"/>
          </w:tcPr>
          <w:p w:rsidR="00036082" w:rsidRPr="000957C8" w:rsidRDefault="00036082">
            <w:pPr>
              <w:pStyle w:val="ConsPlusNormal"/>
              <w:jc w:val="center"/>
              <w:rPr>
                <w:color w:val="000000"/>
              </w:rPr>
            </w:pPr>
            <w:r w:rsidRPr="000957C8">
              <w:rPr>
                <w:color w:val="000000"/>
              </w:rPr>
              <w:t>0,340</w:t>
            </w:r>
          </w:p>
        </w:tc>
        <w:tc>
          <w:tcPr>
            <w:tcW w:w="850" w:type="dxa"/>
          </w:tcPr>
          <w:p w:rsidR="00036082" w:rsidRPr="000957C8" w:rsidRDefault="00036082">
            <w:pPr>
              <w:pStyle w:val="ConsPlusNormal"/>
              <w:jc w:val="center"/>
              <w:rPr>
                <w:color w:val="000000"/>
              </w:rPr>
            </w:pPr>
            <w:r w:rsidRPr="000957C8">
              <w:rPr>
                <w:color w:val="000000"/>
              </w:rPr>
              <w:t>0,270</w:t>
            </w:r>
          </w:p>
        </w:tc>
        <w:tc>
          <w:tcPr>
            <w:tcW w:w="794" w:type="dxa"/>
          </w:tcPr>
          <w:p w:rsidR="00036082" w:rsidRPr="000957C8" w:rsidRDefault="00036082">
            <w:pPr>
              <w:pStyle w:val="ConsPlusNormal"/>
              <w:jc w:val="center"/>
              <w:rPr>
                <w:color w:val="000000"/>
              </w:rPr>
            </w:pPr>
            <w:r w:rsidRPr="000957C8">
              <w:rPr>
                <w:color w:val="000000"/>
              </w:rPr>
              <w:t>0,100</w:t>
            </w:r>
          </w:p>
        </w:tc>
      </w:tr>
      <w:tr w:rsidR="00036082" w:rsidRPr="000957C8">
        <w:tc>
          <w:tcPr>
            <w:tcW w:w="1587" w:type="dxa"/>
          </w:tcPr>
          <w:p w:rsidR="00036082" w:rsidRPr="000957C8" w:rsidRDefault="00036082">
            <w:pPr>
              <w:pStyle w:val="ConsPlusNormal"/>
              <w:rPr>
                <w:color w:val="000000"/>
              </w:rPr>
            </w:pPr>
          </w:p>
        </w:tc>
        <w:tc>
          <w:tcPr>
            <w:tcW w:w="4819" w:type="dxa"/>
          </w:tcPr>
          <w:p w:rsidR="00036082" w:rsidRPr="000957C8" w:rsidRDefault="00036082">
            <w:pPr>
              <w:pStyle w:val="ConsPlusNormal"/>
              <w:rPr>
                <w:color w:val="000000"/>
              </w:rPr>
            </w:pPr>
            <w:r w:rsidRPr="000957C8">
              <w:rPr>
                <w:color w:val="000000"/>
              </w:rPr>
              <w:t>свыше 5 кв. м до 15 кв. м (включительно)</w:t>
            </w:r>
          </w:p>
        </w:tc>
        <w:tc>
          <w:tcPr>
            <w:tcW w:w="794" w:type="dxa"/>
          </w:tcPr>
          <w:p w:rsidR="00036082" w:rsidRPr="000957C8" w:rsidRDefault="00036082">
            <w:pPr>
              <w:pStyle w:val="ConsPlusNormal"/>
              <w:jc w:val="center"/>
              <w:rPr>
                <w:color w:val="000000"/>
              </w:rPr>
            </w:pPr>
            <w:r w:rsidRPr="000957C8">
              <w:rPr>
                <w:color w:val="000000"/>
              </w:rPr>
              <w:t>0,198</w:t>
            </w:r>
          </w:p>
        </w:tc>
        <w:tc>
          <w:tcPr>
            <w:tcW w:w="794" w:type="dxa"/>
          </w:tcPr>
          <w:p w:rsidR="00036082" w:rsidRPr="000957C8" w:rsidRDefault="00036082">
            <w:pPr>
              <w:pStyle w:val="ConsPlusNormal"/>
              <w:jc w:val="center"/>
              <w:rPr>
                <w:color w:val="000000"/>
              </w:rPr>
            </w:pPr>
            <w:r w:rsidRPr="000957C8">
              <w:rPr>
                <w:color w:val="000000"/>
              </w:rPr>
              <w:t>0,187</w:t>
            </w:r>
          </w:p>
        </w:tc>
        <w:tc>
          <w:tcPr>
            <w:tcW w:w="850" w:type="dxa"/>
          </w:tcPr>
          <w:p w:rsidR="00036082" w:rsidRPr="000957C8" w:rsidRDefault="00036082">
            <w:pPr>
              <w:pStyle w:val="ConsPlusNormal"/>
              <w:jc w:val="center"/>
              <w:rPr>
                <w:color w:val="000000"/>
              </w:rPr>
            </w:pPr>
            <w:r w:rsidRPr="000957C8">
              <w:rPr>
                <w:color w:val="000000"/>
              </w:rPr>
              <w:t>0,149</w:t>
            </w:r>
          </w:p>
        </w:tc>
        <w:tc>
          <w:tcPr>
            <w:tcW w:w="794" w:type="dxa"/>
          </w:tcPr>
          <w:p w:rsidR="00036082" w:rsidRPr="000957C8" w:rsidRDefault="00036082">
            <w:pPr>
              <w:pStyle w:val="ConsPlusNormal"/>
              <w:jc w:val="center"/>
              <w:rPr>
                <w:color w:val="000000"/>
              </w:rPr>
            </w:pPr>
            <w:r w:rsidRPr="000957C8">
              <w:rPr>
                <w:color w:val="000000"/>
              </w:rPr>
              <w:t>0,055</w:t>
            </w:r>
          </w:p>
        </w:tc>
      </w:tr>
      <w:tr w:rsidR="00036082" w:rsidRPr="000957C8">
        <w:tc>
          <w:tcPr>
            <w:tcW w:w="1587" w:type="dxa"/>
          </w:tcPr>
          <w:p w:rsidR="00036082" w:rsidRPr="000957C8" w:rsidRDefault="00036082">
            <w:pPr>
              <w:pStyle w:val="ConsPlusNormal"/>
              <w:rPr>
                <w:color w:val="000000"/>
              </w:rPr>
            </w:pPr>
          </w:p>
        </w:tc>
        <w:tc>
          <w:tcPr>
            <w:tcW w:w="4819"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794" w:type="dxa"/>
          </w:tcPr>
          <w:p w:rsidR="00036082" w:rsidRPr="000957C8" w:rsidRDefault="00036082">
            <w:pPr>
              <w:pStyle w:val="ConsPlusNormal"/>
              <w:jc w:val="center"/>
              <w:rPr>
                <w:color w:val="000000"/>
              </w:rPr>
            </w:pPr>
            <w:r w:rsidRPr="000957C8">
              <w:rPr>
                <w:color w:val="000000"/>
              </w:rPr>
              <w:t>0,137</w:t>
            </w:r>
          </w:p>
        </w:tc>
        <w:tc>
          <w:tcPr>
            <w:tcW w:w="794" w:type="dxa"/>
          </w:tcPr>
          <w:p w:rsidR="00036082" w:rsidRPr="000957C8" w:rsidRDefault="00036082">
            <w:pPr>
              <w:pStyle w:val="ConsPlusNormal"/>
              <w:jc w:val="center"/>
              <w:rPr>
                <w:color w:val="000000"/>
              </w:rPr>
            </w:pPr>
            <w:r w:rsidRPr="000957C8">
              <w:rPr>
                <w:color w:val="000000"/>
              </w:rPr>
              <w:t>0,129</w:t>
            </w:r>
          </w:p>
        </w:tc>
        <w:tc>
          <w:tcPr>
            <w:tcW w:w="850" w:type="dxa"/>
          </w:tcPr>
          <w:p w:rsidR="00036082" w:rsidRPr="000957C8" w:rsidRDefault="00036082">
            <w:pPr>
              <w:pStyle w:val="ConsPlusNormal"/>
              <w:jc w:val="center"/>
              <w:rPr>
                <w:color w:val="000000"/>
              </w:rPr>
            </w:pPr>
            <w:r w:rsidRPr="000957C8">
              <w:rPr>
                <w:color w:val="000000"/>
              </w:rPr>
              <w:t>0,103</w:t>
            </w:r>
          </w:p>
        </w:tc>
        <w:tc>
          <w:tcPr>
            <w:tcW w:w="794" w:type="dxa"/>
          </w:tcPr>
          <w:p w:rsidR="00036082" w:rsidRPr="000957C8" w:rsidRDefault="00036082">
            <w:pPr>
              <w:pStyle w:val="ConsPlusNormal"/>
              <w:jc w:val="center"/>
              <w:rPr>
                <w:color w:val="000000"/>
              </w:rPr>
            </w:pPr>
            <w:r w:rsidRPr="000957C8">
              <w:rPr>
                <w:color w:val="000000"/>
              </w:rPr>
              <w:t>0,038</w:t>
            </w:r>
          </w:p>
        </w:tc>
      </w:tr>
      <w:tr w:rsidR="00036082" w:rsidRPr="000957C8">
        <w:tc>
          <w:tcPr>
            <w:tcW w:w="1587" w:type="dxa"/>
          </w:tcPr>
          <w:p w:rsidR="00036082" w:rsidRPr="000957C8" w:rsidRDefault="00036082">
            <w:pPr>
              <w:pStyle w:val="ConsPlusNormal"/>
              <w:rPr>
                <w:color w:val="000000"/>
              </w:rPr>
            </w:pPr>
          </w:p>
        </w:tc>
        <w:tc>
          <w:tcPr>
            <w:tcW w:w="4819"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794" w:type="dxa"/>
          </w:tcPr>
          <w:p w:rsidR="00036082" w:rsidRPr="000957C8" w:rsidRDefault="00036082">
            <w:pPr>
              <w:pStyle w:val="ConsPlusNormal"/>
              <w:jc w:val="center"/>
              <w:rPr>
                <w:color w:val="000000"/>
              </w:rPr>
            </w:pPr>
            <w:r w:rsidRPr="000957C8">
              <w:rPr>
                <w:color w:val="000000"/>
              </w:rPr>
              <w:t>0,083</w:t>
            </w:r>
          </w:p>
        </w:tc>
        <w:tc>
          <w:tcPr>
            <w:tcW w:w="794" w:type="dxa"/>
          </w:tcPr>
          <w:p w:rsidR="00036082" w:rsidRPr="000957C8" w:rsidRDefault="00036082">
            <w:pPr>
              <w:pStyle w:val="ConsPlusNormal"/>
              <w:jc w:val="center"/>
              <w:rPr>
                <w:color w:val="000000"/>
              </w:rPr>
            </w:pPr>
            <w:r w:rsidRPr="000957C8">
              <w:rPr>
                <w:color w:val="000000"/>
              </w:rPr>
              <w:t>0,078</w:t>
            </w:r>
          </w:p>
        </w:tc>
        <w:tc>
          <w:tcPr>
            <w:tcW w:w="850" w:type="dxa"/>
          </w:tcPr>
          <w:p w:rsidR="00036082" w:rsidRPr="000957C8" w:rsidRDefault="00036082">
            <w:pPr>
              <w:pStyle w:val="ConsPlusNormal"/>
              <w:jc w:val="center"/>
              <w:rPr>
                <w:color w:val="000000"/>
              </w:rPr>
            </w:pPr>
            <w:r w:rsidRPr="000957C8">
              <w:rPr>
                <w:color w:val="000000"/>
              </w:rPr>
              <w:t>0,062</w:t>
            </w:r>
          </w:p>
        </w:tc>
        <w:tc>
          <w:tcPr>
            <w:tcW w:w="794" w:type="dxa"/>
          </w:tcPr>
          <w:p w:rsidR="00036082" w:rsidRPr="000957C8" w:rsidRDefault="00036082">
            <w:pPr>
              <w:pStyle w:val="ConsPlusNormal"/>
              <w:jc w:val="center"/>
              <w:rPr>
                <w:color w:val="000000"/>
              </w:rPr>
            </w:pPr>
            <w:r w:rsidRPr="000957C8">
              <w:rPr>
                <w:color w:val="000000"/>
              </w:rPr>
              <w:t>0,023</w:t>
            </w:r>
          </w:p>
        </w:tc>
      </w:tr>
      <w:tr w:rsidR="00036082" w:rsidRPr="000957C8">
        <w:tc>
          <w:tcPr>
            <w:tcW w:w="1587" w:type="dxa"/>
          </w:tcPr>
          <w:p w:rsidR="00036082" w:rsidRPr="000957C8" w:rsidRDefault="00036082">
            <w:pPr>
              <w:pStyle w:val="ConsPlusNormal"/>
              <w:rPr>
                <w:color w:val="000000"/>
              </w:rPr>
            </w:pPr>
          </w:p>
        </w:tc>
        <w:tc>
          <w:tcPr>
            <w:tcW w:w="4819"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794" w:type="dxa"/>
          </w:tcPr>
          <w:p w:rsidR="00036082" w:rsidRPr="000957C8" w:rsidRDefault="00036082">
            <w:pPr>
              <w:pStyle w:val="ConsPlusNormal"/>
              <w:jc w:val="center"/>
              <w:rPr>
                <w:color w:val="000000"/>
              </w:rPr>
            </w:pPr>
            <w:r w:rsidRPr="000957C8">
              <w:rPr>
                <w:color w:val="000000"/>
              </w:rPr>
              <w:t>0,054</w:t>
            </w:r>
          </w:p>
        </w:tc>
        <w:tc>
          <w:tcPr>
            <w:tcW w:w="794" w:type="dxa"/>
          </w:tcPr>
          <w:p w:rsidR="00036082" w:rsidRPr="000957C8" w:rsidRDefault="00036082">
            <w:pPr>
              <w:pStyle w:val="ConsPlusNormal"/>
              <w:jc w:val="center"/>
              <w:rPr>
                <w:color w:val="000000"/>
              </w:rPr>
            </w:pPr>
            <w:r w:rsidRPr="000957C8">
              <w:rPr>
                <w:color w:val="000000"/>
              </w:rPr>
              <w:t>0,051</w:t>
            </w:r>
          </w:p>
        </w:tc>
        <w:tc>
          <w:tcPr>
            <w:tcW w:w="850" w:type="dxa"/>
          </w:tcPr>
          <w:p w:rsidR="00036082" w:rsidRPr="000957C8" w:rsidRDefault="00036082">
            <w:pPr>
              <w:pStyle w:val="ConsPlusNormal"/>
              <w:jc w:val="center"/>
              <w:rPr>
                <w:color w:val="000000"/>
              </w:rPr>
            </w:pPr>
            <w:r w:rsidRPr="000957C8">
              <w:rPr>
                <w:color w:val="000000"/>
              </w:rPr>
              <w:t>0,041</w:t>
            </w:r>
          </w:p>
        </w:tc>
        <w:tc>
          <w:tcPr>
            <w:tcW w:w="794" w:type="dxa"/>
          </w:tcPr>
          <w:p w:rsidR="00036082" w:rsidRPr="000957C8" w:rsidRDefault="00036082">
            <w:pPr>
              <w:pStyle w:val="ConsPlusNormal"/>
              <w:jc w:val="center"/>
              <w:rPr>
                <w:color w:val="000000"/>
              </w:rPr>
            </w:pPr>
            <w:r w:rsidRPr="000957C8">
              <w:rPr>
                <w:color w:val="000000"/>
              </w:rPr>
              <w:t>0,015</w:t>
            </w:r>
          </w:p>
        </w:tc>
      </w:tr>
      <w:tr w:rsidR="00036082" w:rsidRPr="000957C8">
        <w:tc>
          <w:tcPr>
            <w:tcW w:w="1587" w:type="dxa"/>
          </w:tcPr>
          <w:p w:rsidR="00036082" w:rsidRPr="000957C8" w:rsidRDefault="00036082">
            <w:pPr>
              <w:pStyle w:val="ConsPlusNormal"/>
              <w:rPr>
                <w:color w:val="000000"/>
              </w:rPr>
            </w:pPr>
          </w:p>
        </w:tc>
        <w:tc>
          <w:tcPr>
            <w:tcW w:w="4819" w:type="dxa"/>
          </w:tcPr>
          <w:p w:rsidR="00036082" w:rsidRPr="000957C8" w:rsidRDefault="00036082">
            <w:pPr>
              <w:pStyle w:val="ConsPlusNormal"/>
              <w:rPr>
                <w:color w:val="000000"/>
              </w:rPr>
            </w:pPr>
            <w:r w:rsidRPr="000957C8">
              <w:rPr>
                <w:color w:val="000000"/>
              </w:rPr>
              <w:t>свыше 100 кв. м</w:t>
            </w:r>
          </w:p>
        </w:tc>
        <w:tc>
          <w:tcPr>
            <w:tcW w:w="794" w:type="dxa"/>
          </w:tcPr>
          <w:p w:rsidR="00036082" w:rsidRPr="000957C8" w:rsidRDefault="00036082">
            <w:pPr>
              <w:pStyle w:val="ConsPlusNormal"/>
              <w:jc w:val="center"/>
              <w:rPr>
                <w:color w:val="000000"/>
              </w:rPr>
            </w:pPr>
            <w:r w:rsidRPr="000957C8">
              <w:rPr>
                <w:color w:val="000000"/>
              </w:rPr>
              <w:t>0,041</w:t>
            </w:r>
          </w:p>
        </w:tc>
        <w:tc>
          <w:tcPr>
            <w:tcW w:w="794" w:type="dxa"/>
          </w:tcPr>
          <w:p w:rsidR="00036082" w:rsidRPr="000957C8" w:rsidRDefault="00036082">
            <w:pPr>
              <w:pStyle w:val="ConsPlusNormal"/>
              <w:jc w:val="center"/>
              <w:rPr>
                <w:color w:val="000000"/>
              </w:rPr>
            </w:pPr>
            <w:r w:rsidRPr="000957C8">
              <w:rPr>
                <w:color w:val="000000"/>
              </w:rPr>
              <w:t>0,039</w:t>
            </w:r>
          </w:p>
        </w:tc>
        <w:tc>
          <w:tcPr>
            <w:tcW w:w="850" w:type="dxa"/>
          </w:tcPr>
          <w:p w:rsidR="00036082" w:rsidRPr="000957C8" w:rsidRDefault="00036082">
            <w:pPr>
              <w:pStyle w:val="ConsPlusNormal"/>
              <w:jc w:val="center"/>
              <w:rPr>
                <w:color w:val="000000"/>
              </w:rPr>
            </w:pPr>
            <w:r w:rsidRPr="000957C8">
              <w:rPr>
                <w:color w:val="000000"/>
              </w:rPr>
              <w:t>0,031</w:t>
            </w:r>
          </w:p>
        </w:tc>
        <w:tc>
          <w:tcPr>
            <w:tcW w:w="794" w:type="dxa"/>
          </w:tcPr>
          <w:p w:rsidR="00036082" w:rsidRPr="000957C8" w:rsidRDefault="00036082">
            <w:pPr>
              <w:pStyle w:val="ConsPlusNormal"/>
              <w:jc w:val="center"/>
              <w:rPr>
                <w:color w:val="000000"/>
              </w:rPr>
            </w:pPr>
            <w:r w:rsidRPr="000957C8">
              <w:rPr>
                <w:color w:val="000000"/>
              </w:rPr>
              <w:t>0,012</w:t>
            </w:r>
          </w:p>
        </w:tc>
      </w:tr>
      <w:tr w:rsidR="00036082" w:rsidRPr="000957C8">
        <w:tc>
          <w:tcPr>
            <w:tcW w:w="1587" w:type="dxa"/>
          </w:tcPr>
          <w:p w:rsidR="00036082" w:rsidRPr="000957C8" w:rsidRDefault="00036082">
            <w:pPr>
              <w:pStyle w:val="ConsPlusNormal"/>
              <w:jc w:val="center"/>
              <w:rPr>
                <w:color w:val="000000"/>
              </w:rPr>
            </w:pPr>
            <w:r w:rsidRPr="000957C8">
              <w:rPr>
                <w:color w:val="000000"/>
              </w:rPr>
              <w:t>7РТ-С-МН-П-2/06</w:t>
            </w:r>
          </w:p>
        </w:tc>
        <w:tc>
          <w:tcPr>
            <w:tcW w:w="4819" w:type="dxa"/>
          </w:tcPr>
          <w:p w:rsidR="00036082" w:rsidRPr="000957C8" w:rsidRDefault="00036082">
            <w:pPr>
              <w:pStyle w:val="ConsPlusNormal"/>
              <w:rPr>
                <w:color w:val="000000"/>
              </w:rPr>
            </w:pPr>
            <w:r w:rsidRPr="000957C8">
              <w:rPr>
                <w:color w:val="000000"/>
              </w:rPr>
              <w:t>овощами и фруктами</w:t>
            </w: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r>
      <w:tr w:rsidR="00036082" w:rsidRPr="000957C8">
        <w:tc>
          <w:tcPr>
            <w:tcW w:w="1587" w:type="dxa"/>
          </w:tcPr>
          <w:p w:rsidR="00036082" w:rsidRPr="000957C8" w:rsidRDefault="00036082">
            <w:pPr>
              <w:pStyle w:val="ConsPlusNormal"/>
              <w:rPr>
                <w:color w:val="000000"/>
              </w:rPr>
            </w:pPr>
          </w:p>
        </w:tc>
        <w:tc>
          <w:tcPr>
            <w:tcW w:w="4819" w:type="dxa"/>
          </w:tcPr>
          <w:p w:rsidR="00036082" w:rsidRPr="000957C8" w:rsidRDefault="00036082">
            <w:pPr>
              <w:pStyle w:val="ConsPlusNormal"/>
              <w:rPr>
                <w:color w:val="000000"/>
              </w:rPr>
            </w:pPr>
            <w:r w:rsidRPr="000957C8">
              <w:rPr>
                <w:color w:val="000000"/>
              </w:rPr>
              <w:t>в том числе:</w:t>
            </w: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r>
      <w:tr w:rsidR="00036082" w:rsidRPr="000957C8">
        <w:tc>
          <w:tcPr>
            <w:tcW w:w="1587" w:type="dxa"/>
          </w:tcPr>
          <w:p w:rsidR="00036082" w:rsidRPr="000957C8" w:rsidRDefault="00036082">
            <w:pPr>
              <w:pStyle w:val="ConsPlusNormal"/>
              <w:jc w:val="center"/>
              <w:rPr>
                <w:color w:val="000000"/>
              </w:rPr>
            </w:pPr>
            <w:r w:rsidRPr="000957C8">
              <w:rPr>
                <w:color w:val="000000"/>
              </w:rPr>
              <w:t>7РТ-С-МН-П-2/06.1</w:t>
            </w:r>
          </w:p>
        </w:tc>
        <w:tc>
          <w:tcPr>
            <w:tcW w:w="4819" w:type="dxa"/>
          </w:tcPr>
          <w:p w:rsidR="00036082" w:rsidRPr="000957C8" w:rsidRDefault="00036082">
            <w:pPr>
              <w:pStyle w:val="ConsPlusNormal"/>
              <w:rPr>
                <w:color w:val="000000"/>
              </w:rPr>
            </w:pPr>
            <w:r w:rsidRPr="000957C8">
              <w:rPr>
                <w:color w:val="000000"/>
              </w:rPr>
              <w:t>овощами и фруктами отечественного производства через объекты нестационарной торговой сети, площадь торговых мест в которых:</w:t>
            </w: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r>
      <w:tr w:rsidR="00036082" w:rsidRPr="000957C8">
        <w:tc>
          <w:tcPr>
            <w:tcW w:w="1587" w:type="dxa"/>
          </w:tcPr>
          <w:p w:rsidR="00036082" w:rsidRPr="000957C8" w:rsidRDefault="00036082">
            <w:pPr>
              <w:pStyle w:val="ConsPlusNormal"/>
              <w:rPr>
                <w:color w:val="000000"/>
              </w:rPr>
            </w:pPr>
          </w:p>
        </w:tc>
        <w:tc>
          <w:tcPr>
            <w:tcW w:w="4819" w:type="dxa"/>
          </w:tcPr>
          <w:p w:rsidR="00036082" w:rsidRPr="000957C8" w:rsidRDefault="00036082">
            <w:pPr>
              <w:pStyle w:val="ConsPlusNormal"/>
              <w:rPr>
                <w:color w:val="000000"/>
              </w:rPr>
            </w:pPr>
            <w:r w:rsidRPr="000957C8">
              <w:rPr>
                <w:color w:val="000000"/>
              </w:rPr>
              <w:t>до 5 кв. м (включительно)</w:t>
            </w:r>
          </w:p>
        </w:tc>
        <w:tc>
          <w:tcPr>
            <w:tcW w:w="794" w:type="dxa"/>
          </w:tcPr>
          <w:p w:rsidR="00036082" w:rsidRPr="000957C8" w:rsidRDefault="00036082">
            <w:pPr>
              <w:pStyle w:val="ConsPlusNormal"/>
              <w:jc w:val="center"/>
              <w:rPr>
                <w:color w:val="000000"/>
              </w:rPr>
            </w:pPr>
            <w:r w:rsidRPr="000957C8">
              <w:rPr>
                <w:color w:val="000000"/>
              </w:rPr>
              <w:t>0,180</w:t>
            </w:r>
          </w:p>
        </w:tc>
        <w:tc>
          <w:tcPr>
            <w:tcW w:w="794" w:type="dxa"/>
          </w:tcPr>
          <w:p w:rsidR="00036082" w:rsidRPr="000957C8" w:rsidRDefault="00036082">
            <w:pPr>
              <w:pStyle w:val="ConsPlusNormal"/>
              <w:jc w:val="center"/>
              <w:rPr>
                <w:color w:val="000000"/>
              </w:rPr>
            </w:pPr>
            <w:r w:rsidRPr="000957C8">
              <w:rPr>
                <w:color w:val="000000"/>
              </w:rPr>
              <w:t>0,160</w:t>
            </w:r>
          </w:p>
        </w:tc>
        <w:tc>
          <w:tcPr>
            <w:tcW w:w="850" w:type="dxa"/>
          </w:tcPr>
          <w:p w:rsidR="00036082" w:rsidRPr="000957C8" w:rsidRDefault="00036082">
            <w:pPr>
              <w:pStyle w:val="ConsPlusNormal"/>
              <w:jc w:val="center"/>
              <w:rPr>
                <w:color w:val="000000"/>
              </w:rPr>
            </w:pPr>
            <w:r w:rsidRPr="000957C8">
              <w:rPr>
                <w:color w:val="000000"/>
              </w:rPr>
              <w:t>0,140</w:t>
            </w:r>
          </w:p>
        </w:tc>
        <w:tc>
          <w:tcPr>
            <w:tcW w:w="794" w:type="dxa"/>
          </w:tcPr>
          <w:p w:rsidR="00036082" w:rsidRPr="000957C8" w:rsidRDefault="00036082">
            <w:pPr>
              <w:pStyle w:val="ConsPlusNormal"/>
              <w:jc w:val="center"/>
              <w:rPr>
                <w:color w:val="000000"/>
              </w:rPr>
            </w:pPr>
            <w:r w:rsidRPr="000957C8">
              <w:rPr>
                <w:color w:val="000000"/>
              </w:rPr>
              <w:t>0,060</w:t>
            </w:r>
          </w:p>
        </w:tc>
      </w:tr>
      <w:tr w:rsidR="00036082" w:rsidRPr="000957C8">
        <w:tc>
          <w:tcPr>
            <w:tcW w:w="1587" w:type="dxa"/>
          </w:tcPr>
          <w:p w:rsidR="00036082" w:rsidRPr="000957C8" w:rsidRDefault="00036082">
            <w:pPr>
              <w:pStyle w:val="ConsPlusNormal"/>
              <w:rPr>
                <w:color w:val="000000"/>
              </w:rPr>
            </w:pPr>
          </w:p>
        </w:tc>
        <w:tc>
          <w:tcPr>
            <w:tcW w:w="4819" w:type="dxa"/>
          </w:tcPr>
          <w:p w:rsidR="00036082" w:rsidRPr="000957C8" w:rsidRDefault="00036082">
            <w:pPr>
              <w:pStyle w:val="ConsPlusNormal"/>
              <w:rPr>
                <w:color w:val="000000"/>
              </w:rPr>
            </w:pPr>
            <w:r w:rsidRPr="000957C8">
              <w:rPr>
                <w:color w:val="000000"/>
              </w:rPr>
              <w:t>свыше 5 кв. м до 15 кв. м (включительно)</w:t>
            </w:r>
          </w:p>
        </w:tc>
        <w:tc>
          <w:tcPr>
            <w:tcW w:w="794" w:type="dxa"/>
          </w:tcPr>
          <w:p w:rsidR="00036082" w:rsidRPr="000957C8" w:rsidRDefault="00036082">
            <w:pPr>
              <w:pStyle w:val="ConsPlusNormal"/>
              <w:jc w:val="center"/>
              <w:rPr>
                <w:color w:val="000000"/>
              </w:rPr>
            </w:pPr>
            <w:r w:rsidRPr="000957C8">
              <w:rPr>
                <w:color w:val="000000"/>
              </w:rPr>
              <w:t>0,099</w:t>
            </w:r>
          </w:p>
        </w:tc>
        <w:tc>
          <w:tcPr>
            <w:tcW w:w="794" w:type="dxa"/>
          </w:tcPr>
          <w:p w:rsidR="00036082" w:rsidRPr="000957C8" w:rsidRDefault="00036082">
            <w:pPr>
              <w:pStyle w:val="ConsPlusNormal"/>
              <w:jc w:val="center"/>
              <w:rPr>
                <w:color w:val="000000"/>
              </w:rPr>
            </w:pPr>
            <w:r w:rsidRPr="000957C8">
              <w:rPr>
                <w:color w:val="000000"/>
              </w:rPr>
              <w:t>0,088</w:t>
            </w:r>
          </w:p>
        </w:tc>
        <w:tc>
          <w:tcPr>
            <w:tcW w:w="850" w:type="dxa"/>
          </w:tcPr>
          <w:p w:rsidR="00036082" w:rsidRPr="000957C8" w:rsidRDefault="00036082">
            <w:pPr>
              <w:pStyle w:val="ConsPlusNormal"/>
              <w:jc w:val="center"/>
              <w:rPr>
                <w:color w:val="000000"/>
              </w:rPr>
            </w:pPr>
            <w:r w:rsidRPr="000957C8">
              <w:rPr>
                <w:color w:val="000000"/>
              </w:rPr>
              <w:t>0,077</w:t>
            </w:r>
          </w:p>
        </w:tc>
        <w:tc>
          <w:tcPr>
            <w:tcW w:w="794" w:type="dxa"/>
          </w:tcPr>
          <w:p w:rsidR="00036082" w:rsidRPr="000957C8" w:rsidRDefault="00036082">
            <w:pPr>
              <w:pStyle w:val="ConsPlusNormal"/>
              <w:jc w:val="center"/>
              <w:rPr>
                <w:color w:val="000000"/>
              </w:rPr>
            </w:pPr>
            <w:r w:rsidRPr="000957C8">
              <w:rPr>
                <w:color w:val="000000"/>
              </w:rPr>
              <w:t>0,033</w:t>
            </w:r>
          </w:p>
        </w:tc>
      </w:tr>
      <w:tr w:rsidR="00036082" w:rsidRPr="000957C8">
        <w:tc>
          <w:tcPr>
            <w:tcW w:w="1587" w:type="dxa"/>
          </w:tcPr>
          <w:p w:rsidR="00036082" w:rsidRPr="000957C8" w:rsidRDefault="00036082">
            <w:pPr>
              <w:pStyle w:val="ConsPlusNormal"/>
              <w:rPr>
                <w:color w:val="000000"/>
              </w:rPr>
            </w:pPr>
          </w:p>
        </w:tc>
        <w:tc>
          <w:tcPr>
            <w:tcW w:w="4819"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794" w:type="dxa"/>
          </w:tcPr>
          <w:p w:rsidR="00036082" w:rsidRPr="000957C8" w:rsidRDefault="00036082">
            <w:pPr>
              <w:pStyle w:val="ConsPlusNormal"/>
              <w:jc w:val="center"/>
              <w:rPr>
                <w:color w:val="000000"/>
              </w:rPr>
            </w:pPr>
            <w:r w:rsidRPr="000957C8">
              <w:rPr>
                <w:color w:val="000000"/>
              </w:rPr>
              <w:t>0,068</w:t>
            </w:r>
          </w:p>
        </w:tc>
        <w:tc>
          <w:tcPr>
            <w:tcW w:w="794" w:type="dxa"/>
          </w:tcPr>
          <w:p w:rsidR="00036082" w:rsidRPr="000957C8" w:rsidRDefault="00036082">
            <w:pPr>
              <w:pStyle w:val="ConsPlusNormal"/>
              <w:jc w:val="center"/>
              <w:rPr>
                <w:color w:val="000000"/>
              </w:rPr>
            </w:pPr>
            <w:r w:rsidRPr="000957C8">
              <w:rPr>
                <w:color w:val="000000"/>
              </w:rPr>
              <w:t>0,061</w:t>
            </w:r>
          </w:p>
        </w:tc>
        <w:tc>
          <w:tcPr>
            <w:tcW w:w="850" w:type="dxa"/>
          </w:tcPr>
          <w:p w:rsidR="00036082" w:rsidRPr="000957C8" w:rsidRDefault="00036082">
            <w:pPr>
              <w:pStyle w:val="ConsPlusNormal"/>
              <w:jc w:val="center"/>
              <w:rPr>
                <w:color w:val="000000"/>
              </w:rPr>
            </w:pPr>
            <w:r w:rsidRPr="000957C8">
              <w:rPr>
                <w:color w:val="000000"/>
              </w:rPr>
              <w:t>0,053</w:t>
            </w:r>
          </w:p>
        </w:tc>
        <w:tc>
          <w:tcPr>
            <w:tcW w:w="794" w:type="dxa"/>
          </w:tcPr>
          <w:p w:rsidR="00036082" w:rsidRPr="000957C8" w:rsidRDefault="00036082">
            <w:pPr>
              <w:pStyle w:val="ConsPlusNormal"/>
              <w:jc w:val="center"/>
              <w:rPr>
                <w:color w:val="000000"/>
              </w:rPr>
            </w:pPr>
            <w:r w:rsidRPr="000957C8">
              <w:rPr>
                <w:color w:val="000000"/>
              </w:rPr>
              <w:t>0,023</w:t>
            </w:r>
          </w:p>
        </w:tc>
      </w:tr>
      <w:tr w:rsidR="00036082" w:rsidRPr="000957C8">
        <w:tc>
          <w:tcPr>
            <w:tcW w:w="1587" w:type="dxa"/>
          </w:tcPr>
          <w:p w:rsidR="00036082" w:rsidRPr="000957C8" w:rsidRDefault="00036082">
            <w:pPr>
              <w:pStyle w:val="ConsPlusNormal"/>
              <w:rPr>
                <w:color w:val="000000"/>
              </w:rPr>
            </w:pPr>
          </w:p>
        </w:tc>
        <w:tc>
          <w:tcPr>
            <w:tcW w:w="4819"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794" w:type="dxa"/>
          </w:tcPr>
          <w:p w:rsidR="00036082" w:rsidRPr="000957C8" w:rsidRDefault="00036082">
            <w:pPr>
              <w:pStyle w:val="ConsPlusNormal"/>
              <w:jc w:val="center"/>
              <w:rPr>
                <w:color w:val="000000"/>
              </w:rPr>
            </w:pPr>
            <w:r w:rsidRPr="000957C8">
              <w:rPr>
                <w:color w:val="000000"/>
              </w:rPr>
              <w:t>0,041</w:t>
            </w:r>
          </w:p>
        </w:tc>
        <w:tc>
          <w:tcPr>
            <w:tcW w:w="794" w:type="dxa"/>
          </w:tcPr>
          <w:p w:rsidR="00036082" w:rsidRPr="000957C8" w:rsidRDefault="00036082">
            <w:pPr>
              <w:pStyle w:val="ConsPlusNormal"/>
              <w:jc w:val="center"/>
              <w:rPr>
                <w:color w:val="000000"/>
              </w:rPr>
            </w:pPr>
            <w:r w:rsidRPr="000957C8">
              <w:rPr>
                <w:color w:val="000000"/>
              </w:rPr>
              <w:t>0,037</w:t>
            </w:r>
          </w:p>
        </w:tc>
        <w:tc>
          <w:tcPr>
            <w:tcW w:w="850" w:type="dxa"/>
          </w:tcPr>
          <w:p w:rsidR="00036082" w:rsidRPr="000957C8" w:rsidRDefault="00036082">
            <w:pPr>
              <w:pStyle w:val="ConsPlusNormal"/>
              <w:jc w:val="center"/>
              <w:rPr>
                <w:color w:val="000000"/>
              </w:rPr>
            </w:pPr>
            <w:r w:rsidRPr="000957C8">
              <w:rPr>
                <w:color w:val="000000"/>
              </w:rPr>
              <w:t>0,032</w:t>
            </w:r>
          </w:p>
        </w:tc>
        <w:tc>
          <w:tcPr>
            <w:tcW w:w="794" w:type="dxa"/>
          </w:tcPr>
          <w:p w:rsidR="00036082" w:rsidRPr="000957C8" w:rsidRDefault="00036082">
            <w:pPr>
              <w:pStyle w:val="ConsPlusNormal"/>
              <w:jc w:val="center"/>
              <w:rPr>
                <w:color w:val="000000"/>
              </w:rPr>
            </w:pPr>
            <w:r w:rsidRPr="000957C8">
              <w:rPr>
                <w:color w:val="000000"/>
              </w:rPr>
              <w:t>0,014</w:t>
            </w:r>
          </w:p>
        </w:tc>
      </w:tr>
      <w:tr w:rsidR="00036082" w:rsidRPr="000957C8">
        <w:tc>
          <w:tcPr>
            <w:tcW w:w="1587" w:type="dxa"/>
          </w:tcPr>
          <w:p w:rsidR="00036082" w:rsidRPr="000957C8" w:rsidRDefault="00036082">
            <w:pPr>
              <w:pStyle w:val="ConsPlusNormal"/>
              <w:rPr>
                <w:color w:val="000000"/>
              </w:rPr>
            </w:pPr>
          </w:p>
        </w:tc>
        <w:tc>
          <w:tcPr>
            <w:tcW w:w="4819"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794" w:type="dxa"/>
          </w:tcPr>
          <w:p w:rsidR="00036082" w:rsidRPr="000957C8" w:rsidRDefault="00036082">
            <w:pPr>
              <w:pStyle w:val="ConsPlusNormal"/>
              <w:jc w:val="center"/>
              <w:rPr>
                <w:color w:val="000000"/>
              </w:rPr>
            </w:pPr>
            <w:r w:rsidRPr="000957C8">
              <w:rPr>
                <w:color w:val="000000"/>
              </w:rPr>
              <w:t>0,027</w:t>
            </w:r>
          </w:p>
        </w:tc>
        <w:tc>
          <w:tcPr>
            <w:tcW w:w="794" w:type="dxa"/>
          </w:tcPr>
          <w:p w:rsidR="00036082" w:rsidRPr="000957C8" w:rsidRDefault="00036082">
            <w:pPr>
              <w:pStyle w:val="ConsPlusNormal"/>
              <w:jc w:val="center"/>
              <w:rPr>
                <w:color w:val="000000"/>
              </w:rPr>
            </w:pPr>
            <w:r w:rsidRPr="000957C8">
              <w:rPr>
                <w:color w:val="000000"/>
              </w:rPr>
              <w:t>0,024</w:t>
            </w:r>
          </w:p>
        </w:tc>
        <w:tc>
          <w:tcPr>
            <w:tcW w:w="850" w:type="dxa"/>
          </w:tcPr>
          <w:p w:rsidR="00036082" w:rsidRPr="000957C8" w:rsidRDefault="00036082">
            <w:pPr>
              <w:pStyle w:val="ConsPlusNormal"/>
              <w:jc w:val="center"/>
              <w:rPr>
                <w:color w:val="000000"/>
              </w:rPr>
            </w:pPr>
            <w:r w:rsidRPr="000957C8">
              <w:rPr>
                <w:color w:val="000000"/>
              </w:rPr>
              <w:t>0,021</w:t>
            </w:r>
          </w:p>
        </w:tc>
        <w:tc>
          <w:tcPr>
            <w:tcW w:w="794" w:type="dxa"/>
          </w:tcPr>
          <w:p w:rsidR="00036082" w:rsidRPr="000957C8" w:rsidRDefault="00036082">
            <w:pPr>
              <w:pStyle w:val="ConsPlusNormal"/>
              <w:jc w:val="center"/>
              <w:rPr>
                <w:color w:val="000000"/>
              </w:rPr>
            </w:pPr>
            <w:r w:rsidRPr="000957C8">
              <w:rPr>
                <w:color w:val="000000"/>
              </w:rPr>
              <w:t>0,009</w:t>
            </w:r>
          </w:p>
        </w:tc>
      </w:tr>
      <w:tr w:rsidR="00036082" w:rsidRPr="000957C8">
        <w:tc>
          <w:tcPr>
            <w:tcW w:w="1587" w:type="dxa"/>
          </w:tcPr>
          <w:p w:rsidR="00036082" w:rsidRPr="000957C8" w:rsidRDefault="00036082">
            <w:pPr>
              <w:pStyle w:val="ConsPlusNormal"/>
              <w:rPr>
                <w:color w:val="000000"/>
              </w:rPr>
            </w:pPr>
          </w:p>
        </w:tc>
        <w:tc>
          <w:tcPr>
            <w:tcW w:w="4819" w:type="dxa"/>
          </w:tcPr>
          <w:p w:rsidR="00036082" w:rsidRPr="000957C8" w:rsidRDefault="00036082">
            <w:pPr>
              <w:pStyle w:val="ConsPlusNormal"/>
              <w:rPr>
                <w:color w:val="000000"/>
              </w:rPr>
            </w:pPr>
            <w:r w:rsidRPr="000957C8">
              <w:rPr>
                <w:color w:val="000000"/>
              </w:rPr>
              <w:t>свыше 100 кв. м</w:t>
            </w:r>
          </w:p>
        </w:tc>
        <w:tc>
          <w:tcPr>
            <w:tcW w:w="794" w:type="dxa"/>
          </w:tcPr>
          <w:p w:rsidR="00036082" w:rsidRPr="000957C8" w:rsidRDefault="00036082">
            <w:pPr>
              <w:pStyle w:val="ConsPlusNormal"/>
              <w:jc w:val="center"/>
              <w:rPr>
                <w:color w:val="000000"/>
              </w:rPr>
            </w:pPr>
            <w:r w:rsidRPr="000957C8">
              <w:rPr>
                <w:color w:val="000000"/>
              </w:rPr>
              <w:t>0,021</w:t>
            </w:r>
          </w:p>
        </w:tc>
        <w:tc>
          <w:tcPr>
            <w:tcW w:w="794" w:type="dxa"/>
          </w:tcPr>
          <w:p w:rsidR="00036082" w:rsidRPr="000957C8" w:rsidRDefault="00036082">
            <w:pPr>
              <w:pStyle w:val="ConsPlusNormal"/>
              <w:jc w:val="center"/>
              <w:rPr>
                <w:color w:val="000000"/>
              </w:rPr>
            </w:pPr>
            <w:r w:rsidRPr="000957C8">
              <w:rPr>
                <w:color w:val="000000"/>
              </w:rPr>
              <w:t>0,018</w:t>
            </w:r>
          </w:p>
        </w:tc>
        <w:tc>
          <w:tcPr>
            <w:tcW w:w="850" w:type="dxa"/>
          </w:tcPr>
          <w:p w:rsidR="00036082" w:rsidRPr="000957C8" w:rsidRDefault="00036082">
            <w:pPr>
              <w:pStyle w:val="ConsPlusNormal"/>
              <w:jc w:val="center"/>
              <w:rPr>
                <w:color w:val="000000"/>
              </w:rPr>
            </w:pPr>
            <w:r w:rsidRPr="000957C8">
              <w:rPr>
                <w:color w:val="000000"/>
              </w:rPr>
              <w:t>0,016</w:t>
            </w:r>
          </w:p>
        </w:tc>
        <w:tc>
          <w:tcPr>
            <w:tcW w:w="794" w:type="dxa"/>
          </w:tcPr>
          <w:p w:rsidR="00036082" w:rsidRPr="000957C8" w:rsidRDefault="00036082">
            <w:pPr>
              <w:pStyle w:val="ConsPlusNormal"/>
              <w:jc w:val="center"/>
              <w:rPr>
                <w:color w:val="000000"/>
              </w:rPr>
            </w:pPr>
            <w:r w:rsidRPr="000957C8">
              <w:rPr>
                <w:color w:val="000000"/>
              </w:rPr>
              <w:t>0,007</w:t>
            </w:r>
          </w:p>
        </w:tc>
      </w:tr>
      <w:tr w:rsidR="00036082" w:rsidRPr="000957C8">
        <w:tc>
          <w:tcPr>
            <w:tcW w:w="1587" w:type="dxa"/>
          </w:tcPr>
          <w:p w:rsidR="00036082" w:rsidRPr="000957C8" w:rsidRDefault="00036082">
            <w:pPr>
              <w:pStyle w:val="ConsPlusNormal"/>
              <w:jc w:val="center"/>
              <w:rPr>
                <w:color w:val="000000"/>
              </w:rPr>
            </w:pPr>
            <w:r w:rsidRPr="000957C8">
              <w:rPr>
                <w:color w:val="000000"/>
              </w:rPr>
              <w:t>7РТ-С-МН-П-2/06.2</w:t>
            </w:r>
          </w:p>
        </w:tc>
        <w:tc>
          <w:tcPr>
            <w:tcW w:w="4819" w:type="dxa"/>
          </w:tcPr>
          <w:p w:rsidR="00036082" w:rsidRPr="000957C8" w:rsidRDefault="00036082">
            <w:pPr>
              <w:pStyle w:val="ConsPlusNormal"/>
              <w:rPr>
                <w:color w:val="000000"/>
              </w:rPr>
            </w:pPr>
            <w:r w:rsidRPr="000957C8">
              <w:rPr>
                <w:color w:val="000000"/>
              </w:rPr>
              <w:t>овощами и фруктами импортного производства через объекты нестационарной торговой сети, площадь торговых мест в которых:</w:t>
            </w: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r>
      <w:tr w:rsidR="00036082" w:rsidRPr="000957C8">
        <w:tc>
          <w:tcPr>
            <w:tcW w:w="1587" w:type="dxa"/>
          </w:tcPr>
          <w:p w:rsidR="00036082" w:rsidRPr="000957C8" w:rsidRDefault="00036082">
            <w:pPr>
              <w:pStyle w:val="ConsPlusNormal"/>
              <w:rPr>
                <w:color w:val="000000"/>
              </w:rPr>
            </w:pPr>
          </w:p>
        </w:tc>
        <w:tc>
          <w:tcPr>
            <w:tcW w:w="4819" w:type="dxa"/>
          </w:tcPr>
          <w:p w:rsidR="00036082" w:rsidRPr="000957C8" w:rsidRDefault="00036082">
            <w:pPr>
              <w:pStyle w:val="ConsPlusNormal"/>
              <w:rPr>
                <w:color w:val="000000"/>
              </w:rPr>
            </w:pPr>
            <w:r w:rsidRPr="000957C8">
              <w:rPr>
                <w:color w:val="000000"/>
              </w:rPr>
              <w:t>до 5 кв. м (включительно)</w:t>
            </w:r>
          </w:p>
        </w:tc>
        <w:tc>
          <w:tcPr>
            <w:tcW w:w="794" w:type="dxa"/>
          </w:tcPr>
          <w:p w:rsidR="00036082" w:rsidRPr="000957C8" w:rsidRDefault="00036082">
            <w:pPr>
              <w:pStyle w:val="ConsPlusNormal"/>
              <w:jc w:val="center"/>
              <w:rPr>
                <w:color w:val="000000"/>
              </w:rPr>
            </w:pPr>
            <w:r w:rsidRPr="000957C8">
              <w:rPr>
                <w:color w:val="000000"/>
              </w:rPr>
              <w:t>0,360</w:t>
            </w:r>
          </w:p>
        </w:tc>
        <w:tc>
          <w:tcPr>
            <w:tcW w:w="794" w:type="dxa"/>
          </w:tcPr>
          <w:p w:rsidR="00036082" w:rsidRPr="000957C8" w:rsidRDefault="00036082">
            <w:pPr>
              <w:pStyle w:val="ConsPlusNormal"/>
              <w:jc w:val="center"/>
              <w:rPr>
                <w:color w:val="000000"/>
              </w:rPr>
            </w:pPr>
            <w:r w:rsidRPr="000957C8">
              <w:rPr>
                <w:color w:val="000000"/>
              </w:rPr>
              <w:t>0,340</w:t>
            </w:r>
          </w:p>
        </w:tc>
        <w:tc>
          <w:tcPr>
            <w:tcW w:w="850" w:type="dxa"/>
          </w:tcPr>
          <w:p w:rsidR="00036082" w:rsidRPr="000957C8" w:rsidRDefault="00036082">
            <w:pPr>
              <w:pStyle w:val="ConsPlusNormal"/>
              <w:jc w:val="center"/>
              <w:rPr>
                <w:color w:val="000000"/>
              </w:rPr>
            </w:pPr>
            <w:r w:rsidRPr="000957C8">
              <w:rPr>
                <w:color w:val="000000"/>
              </w:rPr>
              <w:t>0,270</w:t>
            </w:r>
          </w:p>
        </w:tc>
        <w:tc>
          <w:tcPr>
            <w:tcW w:w="794" w:type="dxa"/>
          </w:tcPr>
          <w:p w:rsidR="00036082" w:rsidRPr="000957C8" w:rsidRDefault="00036082">
            <w:pPr>
              <w:pStyle w:val="ConsPlusNormal"/>
              <w:jc w:val="center"/>
              <w:rPr>
                <w:color w:val="000000"/>
              </w:rPr>
            </w:pPr>
            <w:r w:rsidRPr="000957C8">
              <w:rPr>
                <w:color w:val="000000"/>
              </w:rPr>
              <w:t>0,100</w:t>
            </w:r>
          </w:p>
        </w:tc>
      </w:tr>
      <w:tr w:rsidR="00036082" w:rsidRPr="000957C8">
        <w:tc>
          <w:tcPr>
            <w:tcW w:w="1587" w:type="dxa"/>
          </w:tcPr>
          <w:p w:rsidR="00036082" w:rsidRPr="000957C8" w:rsidRDefault="00036082">
            <w:pPr>
              <w:pStyle w:val="ConsPlusNormal"/>
              <w:rPr>
                <w:color w:val="000000"/>
              </w:rPr>
            </w:pPr>
          </w:p>
        </w:tc>
        <w:tc>
          <w:tcPr>
            <w:tcW w:w="4819" w:type="dxa"/>
          </w:tcPr>
          <w:p w:rsidR="00036082" w:rsidRPr="000957C8" w:rsidRDefault="00036082">
            <w:pPr>
              <w:pStyle w:val="ConsPlusNormal"/>
              <w:rPr>
                <w:color w:val="000000"/>
              </w:rPr>
            </w:pPr>
            <w:r w:rsidRPr="000957C8">
              <w:rPr>
                <w:color w:val="000000"/>
              </w:rPr>
              <w:t>свыше 5 кв. м до 15 кв. м (включительно)</w:t>
            </w:r>
          </w:p>
        </w:tc>
        <w:tc>
          <w:tcPr>
            <w:tcW w:w="794" w:type="dxa"/>
          </w:tcPr>
          <w:p w:rsidR="00036082" w:rsidRPr="000957C8" w:rsidRDefault="00036082">
            <w:pPr>
              <w:pStyle w:val="ConsPlusNormal"/>
              <w:jc w:val="center"/>
              <w:rPr>
                <w:color w:val="000000"/>
              </w:rPr>
            </w:pPr>
            <w:r w:rsidRPr="000957C8">
              <w:rPr>
                <w:color w:val="000000"/>
              </w:rPr>
              <w:t>0,198</w:t>
            </w:r>
          </w:p>
        </w:tc>
        <w:tc>
          <w:tcPr>
            <w:tcW w:w="794" w:type="dxa"/>
          </w:tcPr>
          <w:p w:rsidR="00036082" w:rsidRPr="000957C8" w:rsidRDefault="00036082">
            <w:pPr>
              <w:pStyle w:val="ConsPlusNormal"/>
              <w:jc w:val="center"/>
              <w:rPr>
                <w:color w:val="000000"/>
              </w:rPr>
            </w:pPr>
            <w:r w:rsidRPr="000957C8">
              <w:rPr>
                <w:color w:val="000000"/>
              </w:rPr>
              <w:t>0,187</w:t>
            </w:r>
          </w:p>
        </w:tc>
        <w:tc>
          <w:tcPr>
            <w:tcW w:w="850" w:type="dxa"/>
          </w:tcPr>
          <w:p w:rsidR="00036082" w:rsidRPr="000957C8" w:rsidRDefault="00036082">
            <w:pPr>
              <w:pStyle w:val="ConsPlusNormal"/>
              <w:jc w:val="center"/>
              <w:rPr>
                <w:color w:val="000000"/>
              </w:rPr>
            </w:pPr>
            <w:r w:rsidRPr="000957C8">
              <w:rPr>
                <w:color w:val="000000"/>
              </w:rPr>
              <w:t>0,149</w:t>
            </w:r>
          </w:p>
        </w:tc>
        <w:tc>
          <w:tcPr>
            <w:tcW w:w="794" w:type="dxa"/>
          </w:tcPr>
          <w:p w:rsidR="00036082" w:rsidRPr="000957C8" w:rsidRDefault="00036082">
            <w:pPr>
              <w:pStyle w:val="ConsPlusNormal"/>
              <w:jc w:val="center"/>
              <w:rPr>
                <w:color w:val="000000"/>
              </w:rPr>
            </w:pPr>
            <w:r w:rsidRPr="000957C8">
              <w:rPr>
                <w:color w:val="000000"/>
              </w:rPr>
              <w:t>0,055</w:t>
            </w:r>
          </w:p>
        </w:tc>
      </w:tr>
      <w:tr w:rsidR="00036082" w:rsidRPr="000957C8">
        <w:tc>
          <w:tcPr>
            <w:tcW w:w="1587" w:type="dxa"/>
          </w:tcPr>
          <w:p w:rsidR="00036082" w:rsidRPr="000957C8" w:rsidRDefault="00036082">
            <w:pPr>
              <w:pStyle w:val="ConsPlusNormal"/>
              <w:rPr>
                <w:color w:val="000000"/>
              </w:rPr>
            </w:pPr>
          </w:p>
        </w:tc>
        <w:tc>
          <w:tcPr>
            <w:tcW w:w="4819"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794" w:type="dxa"/>
          </w:tcPr>
          <w:p w:rsidR="00036082" w:rsidRPr="000957C8" w:rsidRDefault="00036082">
            <w:pPr>
              <w:pStyle w:val="ConsPlusNormal"/>
              <w:jc w:val="center"/>
              <w:rPr>
                <w:color w:val="000000"/>
              </w:rPr>
            </w:pPr>
            <w:r w:rsidRPr="000957C8">
              <w:rPr>
                <w:color w:val="000000"/>
              </w:rPr>
              <w:t>0,137</w:t>
            </w:r>
          </w:p>
        </w:tc>
        <w:tc>
          <w:tcPr>
            <w:tcW w:w="794" w:type="dxa"/>
          </w:tcPr>
          <w:p w:rsidR="00036082" w:rsidRPr="000957C8" w:rsidRDefault="00036082">
            <w:pPr>
              <w:pStyle w:val="ConsPlusNormal"/>
              <w:jc w:val="center"/>
              <w:rPr>
                <w:color w:val="000000"/>
              </w:rPr>
            </w:pPr>
            <w:r w:rsidRPr="000957C8">
              <w:rPr>
                <w:color w:val="000000"/>
              </w:rPr>
              <w:t>0,129</w:t>
            </w:r>
          </w:p>
        </w:tc>
        <w:tc>
          <w:tcPr>
            <w:tcW w:w="850" w:type="dxa"/>
          </w:tcPr>
          <w:p w:rsidR="00036082" w:rsidRPr="000957C8" w:rsidRDefault="00036082">
            <w:pPr>
              <w:pStyle w:val="ConsPlusNormal"/>
              <w:jc w:val="center"/>
              <w:rPr>
                <w:color w:val="000000"/>
              </w:rPr>
            </w:pPr>
            <w:r w:rsidRPr="000957C8">
              <w:rPr>
                <w:color w:val="000000"/>
              </w:rPr>
              <w:t>0,103</w:t>
            </w:r>
          </w:p>
        </w:tc>
        <w:tc>
          <w:tcPr>
            <w:tcW w:w="794" w:type="dxa"/>
          </w:tcPr>
          <w:p w:rsidR="00036082" w:rsidRPr="000957C8" w:rsidRDefault="00036082">
            <w:pPr>
              <w:pStyle w:val="ConsPlusNormal"/>
              <w:jc w:val="center"/>
              <w:rPr>
                <w:color w:val="000000"/>
              </w:rPr>
            </w:pPr>
            <w:r w:rsidRPr="000957C8">
              <w:rPr>
                <w:color w:val="000000"/>
              </w:rPr>
              <w:t>0,038</w:t>
            </w:r>
          </w:p>
        </w:tc>
      </w:tr>
      <w:tr w:rsidR="00036082" w:rsidRPr="000957C8">
        <w:tc>
          <w:tcPr>
            <w:tcW w:w="1587" w:type="dxa"/>
          </w:tcPr>
          <w:p w:rsidR="00036082" w:rsidRPr="000957C8" w:rsidRDefault="00036082">
            <w:pPr>
              <w:pStyle w:val="ConsPlusNormal"/>
              <w:rPr>
                <w:color w:val="000000"/>
              </w:rPr>
            </w:pPr>
          </w:p>
        </w:tc>
        <w:tc>
          <w:tcPr>
            <w:tcW w:w="4819"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794" w:type="dxa"/>
          </w:tcPr>
          <w:p w:rsidR="00036082" w:rsidRPr="000957C8" w:rsidRDefault="00036082">
            <w:pPr>
              <w:pStyle w:val="ConsPlusNormal"/>
              <w:jc w:val="center"/>
              <w:rPr>
                <w:color w:val="000000"/>
              </w:rPr>
            </w:pPr>
            <w:r w:rsidRPr="000957C8">
              <w:rPr>
                <w:color w:val="000000"/>
              </w:rPr>
              <w:t>0,083</w:t>
            </w:r>
          </w:p>
        </w:tc>
        <w:tc>
          <w:tcPr>
            <w:tcW w:w="794" w:type="dxa"/>
          </w:tcPr>
          <w:p w:rsidR="00036082" w:rsidRPr="000957C8" w:rsidRDefault="00036082">
            <w:pPr>
              <w:pStyle w:val="ConsPlusNormal"/>
              <w:jc w:val="center"/>
              <w:rPr>
                <w:color w:val="000000"/>
              </w:rPr>
            </w:pPr>
            <w:r w:rsidRPr="000957C8">
              <w:rPr>
                <w:color w:val="000000"/>
              </w:rPr>
              <w:t>0,078</w:t>
            </w:r>
          </w:p>
        </w:tc>
        <w:tc>
          <w:tcPr>
            <w:tcW w:w="850" w:type="dxa"/>
          </w:tcPr>
          <w:p w:rsidR="00036082" w:rsidRPr="000957C8" w:rsidRDefault="00036082">
            <w:pPr>
              <w:pStyle w:val="ConsPlusNormal"/>
              <w:jc w:val="center"/>
              <w:rPr>
                <w:color w:val="000000"/>
              </w:rPr>
            </w:pPr>
            <w:r w:rsidRPr="000957C8">
              <w:rPr>
                <w:color w:val="000000"/>
              </w:rPr>
              <w:t>0,062</w:t>
            </w:r>
          </w:p>
        </w:tc>
        <w:tc>
          <w:tcPr>
            <w:tcW w:w="794" w:type="dxa"/>
          </w:tcPr>
          <w:p w:rsidR="00036082" w:rsidRPr="000957C8" w:rsidRDefault="00036082">
            <w:pPr>
              <w:pStyle w:val="ConsPlusNormal"/>
              <w:jc w:val="center"/>
              <w:rPr>
                <w:color w:val="000000"/>
              </w:rPr>
            </w:pPr>
            <w:r w:rsidRPr="000957C8">
              <w:rPr>
                <w:color w:val="000000"/>
              </w:rPr>
              <w:t>0,023</w:t>
            </w:r>
          </w:p>
        </w:tc>
      </w:tr>
      <w:tr w:rsidR="00036082" w:rsidRPr="000957C8">
        <w:tc>
          <w:tcPr>
            <w:tcW w:w="1587" w:type="dxa"/>
          </w:tcPr>
          <w:p w:rsidR="00036082" w:rsidRPr="000957C8" w:rsidRDefault="00036082">
            <w:pPr>
              <w:pStyle w:val="ConsPlusNormal"/>
              <w:rPr>
                <w:color w:val="000000"/>
              </w:rPr>
            </w:pPr>
          </w:p>
        </w:tc>
        <w:tc>
          <w:tcPr>
            <w:tcW w:w="4819"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794" w:type="dxa"/>
          </w:tcPr>
          <w:p w:rsidR="00036082" w:rsidRPr="000957C8" w:rsidRDefault="00036082">
            <w:pPr>
              <w:pStyle w:val="ConsPlusNormal"/>
              <w:jc w:val="center"/>
              <w:rPr>
                <w:color w:val="000000"/>
              </w:rPr>
            </w:pPr>
            <w:r w:rsidRPr="000957C8">
              <w:rPr>
                <w:color w:val="000000"/>
              </w:rPr>
              <w:t>0,054</w:t>
            </w:r>
          </w:p>
        </w:tc>
        <w:tc>
          <w:tcPr>
            <w:tcW w:w="794" w:type="dxa"/>
          </w:tcPr>
          <w:p w:rsidR="00036082" w:rsidRPr="000957C8" w:rsidRDefault="00036082">
            <w:pPr>
              <w:pStyle w:val="ConsPlusNormal"/>
              <w:jc w:val="center"/>
              <w:rPr>
                <w:color w:val="000000"/>
              </w:rPr>
            </w:pPr>
            <w:r w:rsidRPr="000957C8">
              <w:rPr>
                <w:color w:val="000000"/>
              </w:rPr>
              <w:t>0,051</w:t>
            </w:r>
          </w:p>
        </w:tc>
        <w:tc>
          <w:tcPr>
            <w:tcW w:w="850" w:type="dxa"/>
          </w:tcPr>
          <w:p w:rsidR="00036082" w:rsidRPr="000957C8" w:rsidRDefault="00036082">
            <w:pPr>
              <w:pStyle w:val="ConsPlusNormal"/>
              <w:jc w:val="center"/>
              <w:rPr>
                <w:color w:val="000000"/>
              </w:rPr>
            </w:pPr>
            <w:r w:rsidRPr="000957C8">
              <w:rPr>
                <w:color w:val="000000"/>
              </w:rPr>
              <w:t>0,041</w:t>
            </w:r>
          </w:p>
        </w:tc>
        <w:tc>
          <w:tcPr>
            <w:tcW w:w="794" w:type="dxa"/>
          </w:tcPr>
          <w:p w:rsidR="00036082" w:rsidRPr="000957C8" w:rsidRDefault="00036082">
            <w:pPr>
              <w:pStyle w:val="ConsPlusNormal"/>
              <w:jc w:val="center"/>
              <w:rPr>
                <w:color w:val="000000"/>
              </w:rPr>
            </w:pPr>
            <w:r w:rsidRPr="000957C8">
              <w:rPr>
                <w:color w:val="000000"/>
              </w:rPr>
              <w:t>0,015</w:t>
            </w:r>
          </w:p>
        </w:tc>
      </w:tr>
      <w:tr w:rsidR="00036082" w:rsidRPr="000957C8">
        <w:tc>
          <w:tcPr>
            <w:tcW w:w="1587" w:type="dxa"/>
          </w:tcPr>
          <w:p w:rsidR="00036082" w:rsidRPr="000957C8" w:rsidRDefault="00036082">
            <w:pPr>
              <w:pStyle w:val="ConsPlusNormal"/>
              <w:rPr>
                <w:color w:val="000000"/>
              </w:rPr>
            </w:pPr>
          </w:p>
        </w:tc>
        <w:tc>
          <w:tcPr>
            <w:tcW w:w="4819" w:type="dxa"/>
          </w:tcPr>
          <w:p w:rsidR="00036082" w:rsidRPr="000957C8" w:rsidRDefault="00036082">
            <w:pPr>
              <w:pStyle w:val="ConsPlusNormal"/>
              <w:rPr>
                <w:color w:val="000000"/>
              </w:rPr>
            </w:pPr>
            <w:r w:rsidRPr="000957C8">
              <w:rPr>
                <w:color w:val="000000"/>
              </w:rPr>
              <w:t>свыше 100 кв. м</w:t>
            </w:r>
          </w:p>
        </w:tc>
        <w:tc>
          <w:tcPr>
            <w:tcW w:w="794" w:type="dxa"/>
          </w:tcPr>
          <w:p w:rsidR="00036082" w:rsidRPr="000957C8" w:rsidRDefault="00036082">
            <w:pPr>
              <w:pStyle w:val="ConsPlusNormal"/>
              <w:jc w:val="center"/>
              <w:rPr>
                <w:color w:val="000000"/>
              </w:rPr>
            </w:pPr>
            <w:r w:rsidRPr="000957C8">
              <w:rPr>
                <w:color w:val="000000"/>
              </w:rPr>
              <w:t>0,041</w:t>
            </w:r>
          </w:p>
        </w:tc>
        <w:tc>
          <w:tcPr>
            <w:tcW w:w="794" w:type="dxa"/>
          </w:tcPr>
          <w:p w:rsidR="00036082" w:rsidRPr="000957C8" w:rsidRDefault="00036082">
            <w:pPr>
              <w:pStyle w:val="ConsPlusNormal"/>
              <w:jc w:val="center"/>
              <w:rPr>
                <w:color w:val="000000"/>
              </w:rPr>
            </w:pPr>
            <w:r w:rsidRPr="000957C8">
              <w:rPr>
                <w:color w:val="000000"/>
              </w:rPr>
              <w:t>0,039</w:t>
            </w:r>
          </w:p>
        </w:tc>
        <w:tc>
          <w:tcPr>
            <w:tcW w:w="850" w:type="dxa"/>
          </w:tcPr>
          <w:p w:rsidR="00036082" w:rsidRPr="000957C8" w:rsidRDefault="00036082">
            <w:pPr>
              <w:pStyle w:val="ConsPlusNormal"/>
              <w:jc w:val="center"/>
              <w:rPr>
                <w:color w:val="000000"/>
              </w:rPr>
            </w:pPr>
            <w:r w:rsidRPr="000957C8">
              <w:rPr>
                <w:color w:val="000000"/>
              </w:rPr>
              <w:t>0,031</w:t>
            </w:r>
          </w:p>
        </w:tc>
        <w:tc>
          <w:tcPr>
            <w:tcW w:w="794" w:type="dxa"/>
          </w:tcPr>
          <w:p w:rsidR="00036082" w:rsidRPr="000957C8" w:rsidRDefault="00036082">
            <w:pPr>
              <w:pStyle w:val="ConsPlusNormal"/>
              <w:jc w:val="center"/>
              <w:rPr>
                <w:color w:val="000000"/>
              </w:rPr>
            </w:pPr>
            <w:r w:rsidRPr="000957C8">
              <w:rPr>
                <w:color w:val="000000"/>
              </w:rPr>
              <w:t>0,012</w:t>
            </w:r>
          </w:p>
        </w:tc>
      </w:tr>
      <w:tr w:rsidR="00036082" w:rsidRPr="000957C8">
        <w:tc>
          <w:tcPr>
            <w:tcW w:w="1587" w:type="dxa"/>
          </w:tcPr>
          <w:p w:rsidR="00036082" w:rsidRPr="000957C8" w:rsidRDefault="00036082">
            <w:pPr>
              <w:pStyle w:val="ConsPlusNormal"/>
              <w:jc w:val="center"/>
              <w:rPr>
                <w:color w:val="000000"/>
              </w:rPr>
            </w:pPr>
            <w:r w:rsidRPr="000957C8">
              <w:rPr>
                <w:color w:val="000000"/>
              </w:rPr>
              <w:t>7РТ-С-МН-П-2/07</w:t>
            </w:r>
          </w:p>
        </w:tc>
        <w:tc>
          <w:tcPr>
            <w:tcW w:w="4819" w:type="dxa"/>
          </w:tcPr>
          <w:p w:rsidR="00036082" w:rsidRPr="000957C8" w:rsidRDefault="00036082">
            <w:pPr>
              <w:pStyle w:val="ConsPlusNormal"/>
              <w:rPr>
                <w:color w:val="000000"/>
              </w:rPr>
            </w:pPr>
            <w:r w:rsidRPr="000957C8">
              <w:rPr>
                <w:color w:val="000000"/>
              </w:rPr>
              <w:t>мясными и рыбными продуктами и изделиями, мясными и рыбными полуфабрикатами, колбасными изделиями, морепродуктами, деликатесами из рыбы и мяса, молочной продукцией, сырами через объекты нестационарной торговой сети, площадь торговых мест в которых:</w:t>
            </w: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r>
      <w:tr w:rsidR="00036082" w:rsidRPr="000957C8">
        <w:tc>
          <w:tcPr>
            <w:tcW w:w="1587" w:type="dxa"/>
          </w:tcPr>
          <w:p w:rsidR="00036082" w:rsidRPr="000957C8" w:rsidRDefault="00036082">
            <w:pPr>
              <w:pStyle w:val="ConsPlusNormal"/>
              <w:rPr>
                <w:color w:val="000000"/>
              </w:rPr>
            </w:pPr>
          </w:p>
        </w:tc>
        <w:tc>
          <w:tcPr>
            <w:tcW w:w="4819" w:type="dxa"/>
          </w:tcPr>
          <w:p w:rsidR="00036082" w:rsidRPr="000957C8" w:rsidRDefault="00036082">
            <w:pPr>
              <w:pStyle w:val="ConsPlusNormal"/>
              <w:rPr>
                <w:color w:val="000000"/>
              </w:rPr>
            </w:pPr>
            <w:r w:rsidRPr="000957C8">
              <w:rPr>
                <w:color w:val="000000"/>
              </w:rPr>
              <w:t>до 5 кв. м (включительно)</w:t>
            </w:r>
          </w:p>
        </w:tc>
        <w:tc>
          <w:tcPr>
            <w:tcW w:w="794" w:type="dxa"/>
          </w:tcPr>
          <w:p w:rsidR="00036082" w:rsidRPr="000957C8" w:rsidRDefault="00036082">
            <w:pPr>
              <w:pStyle w:val="ConsPlusNormal"/>
              <w:jc w:val="center"/>
              <w:rPr>
                <w:color w:val="000000"/>
              </w:rPr>
            </w:pPr>
            <w:r w:rsidRPr="000957C8">
              <w:rPr>
                <w:color w:val="000000"/>
              </w:rPr>
              <w:t>0,380</w:t>
            </w:r>
          </w:p>
        </w:tc>
        <w:tc>
          <w:tcPr>
            <w:tcW w:w="794" w:type="dxa"/>
          </w:tcPr>
          <w:p w:rsidR="00036082" w:rsidRPr="000957C8" w:rsidRDefault="00036082">
            <w:pPr>
              <w:pStyle w:val="ConsPlusNormal"/>
              <w:jc w:val="center"/>
              <w:rPr>
                <w:color w:val="000000"/>
              </w:rPr>
            </w:pPr>
            <w:r w:rsidRPr="000957C8">
              <w:rPr>
                <w:color w:val="000000"/>
              </w:rPr>
              <w:t>0,350</w:t>
            </w:r>
          </w:p>
        </w:tc>
        <w:tc>
          <w:tcPr>
            <w:tcW w:w="850" w:type="dxa"/>
          </w:tcPr>
          <w:p w:rsidR="00036082" w:rsidRPr="000957C8" w:rsidRDefault="00036082">
            <w:pPr>
              <w:pStyle w:val="ConsPlusNormal"/>
              <w:jc w:val="center"/>
              <w:rPr>
                <w:color w:val="000000"/>
              </w:rPr>
            </w:pPr>
            <w:r w:rsidRPr="000957C8">
              <w:rPr>
                <w:color w:val="000000"/>
              </w:rPr>
              <w:t>0,270</w:t>
            </w:r>
          </w:p>
        </w:tc>
        <w:tc>
          <w:tcPr>
            <w:tcW w:w="794" w:type="dxa"/>
          </w:tcPr>
          <w:p w:rsidR="00036082" w:rsidRPr="000957C8" w:rsidRDefault="00036082">
            <w:pPr>
              <w:pStyle w:val="ConsPlusNormal"/>
              <w:jc w:val="center"/>
              <w:rPr>
                <w:color w:val="000000"/>
              </w:rPr>
            </w:pPr>
            <w:r w:rsidRPr="000957C8">
              <w:rPr>
                <w:color w:val="000000"/>
              </w:rPr>
              <w:t>0,120</w:t>
            </w:r>
          </w:p>
        </w:tc>
      </w:tr>
      <w:tr w:rsidR="00036082" w:rsidRPr="000957C8">
        <w:tc>
          <w:tcPr>
            <w:tcW w:w="1587" w:type="dxa"/>
          </w:tcPr>
          <w:p w:rsidR="00036082" w:rsidRPr="000957C8" w:rsidRDefault="00036082">
            <w:pPr>
              <w:pStyle w:val="ConsPlusNormal"/>
              <w:rPr>
                <w:color w:val="000000"/>
              </w:rPr>
            </w:pPr>
          </w:p>
        </w:tc>
        <w:tc>
          <w:tcPr>
            <w:tcW w:w="4819" w:type="dxa"/>
          </w:tcPr>
          <w:p w:rsidR="00036082" w:rsidRPr="000957C8" w:rsidRDefault="00036082">
            <w:pPr>
              <w:pStyle w:val="ConsPlusNormal"/>
              <w:rPr>
                <w:color w:val="000000"/>
              </w:rPr>
            </w:pPr>
            <w:r w:rsidRPr="000957C8">
              <w:rPr>
                <w:color w:val="000000"/>
              </w:rPr>
              <w:t>свыше 5 кв. м до 15 кв. м (включительно)</w:t>
            </w:r>
          </w:p>
        </w:tc>
        <w:tc>
          <w:tcPr>
            <w:tcW w:w="794" w:type="dxa"/>
          </w:tcPr>
          <w:p w:rsidR="00036082" w:rsidRPr="000957C8" w:rsidRDefault="00036082">
            <w:pPr>
              <w:pStyle w:val="ConsPlusNormal"/>
              <w:jc w:val="center"/>
              <w:rPr>
                <w:color w:val="000000"/>
              </w:rPr>
            </w:pPr>
            <w:r w:rsidRPr="000957C8">
              <w:rPr>
                <w:color w:val="000000"/>
              </w:rPr>
              <w:t>0,209</w:t>
            </w:r>
          </w:p>
        </w:tc>
        <w:tc>
          <w:tcPr>
            <w:tcW w:w="794" w:type="dxa"/>
          </w:tcPr>
          <w:p w:rsidR="00036082" w:rsidRPr="000957C8" w:rsidRDefault="00036082">
            <w:pPr>
              <w:pStyle w:val="ConsPlusNormal"/>
              <w:jc w:val="center"/>
              <w:rPr>
                <w:color w:val="000000"/>
              </w:rPr>
            </w:pPr>
            <w:r w:rsidRPr="000957C8">
              <w:rPr>
                <w:color w:val="000000"/>
              </w:rPr>
              <w:t>0,193</w:t>
            </w:r>
          </w:p>
        </w:tc>
        <w:tc>
          <w:tcPr>
            <w:tcW w:w="850" w:type="dxa"/>
          </w:tcPr>
          <w:p w:rsidR="00036082" w:rsidRPr="000957C8" w:rsidRDefault="00036082">
            <w:pPr>
              <w:pStyle w:val="ConsPlusNormal"/>
              <w:jc w:val="center"/>
              <w:rPr>
                <w:color w:val="000000"/>
              </w:rPr>
            </w:pPr>
            <w:r w:rsidRPr="000957C8">
              <w:rPr>
                <w:color w:val="000000"/>
              </w:rPr>
              <w:t>0,149</w:t>
            </w:r>
          </w:p>
        </w:tc>
        <w:tc>
          <w:tcPr>
            <w:tcW w:w="794" w:type="dxa"/>
          </w:tcPr>
          <w:p w:rsidR="00036082" w:rsidRPr="000957C8" w:rsidRDefault="00036082">
            <w:pPr>
              <w:pStyle w:val="ConsPlusNormal"/>
              <w:jc w:val="center"/>
              <w:rPr>
                <w:color w:val="000000"/>
              </w:rPr>
            </w:pPr>
            <w:r w:rsidRPr="000957C8">
              <w:rPr>
                <w:color w:val="000000"/>
              </w:rPr>
              <w:t>0,066</w:t>
            </w:r>
          </w:p>
        </w:tc>
      </w:tr>
      <w:tr w:rsidR="00036082" w:rsidRPr="000957C8">
        <w:tc>
          <w:tcPr>
            <w:tcW w:w="1587" w:type="dxa"/>
          </w:tcPr>
          <w:p w:rsidR="00036082" w:rsidRPr="000957C8" w:rsidRDefault="00036082">
            <w:pPr>
              <w:pStyle w:val="ConsPlusNormal"/>
              <w:rPr>
                <w:color w:val="000000"/>
              </w:rPr>
            </w:pPr>
          </w:p>
        </w:tc>
        <w:tc>
          <w:tcPr>
            <w:tcW w:w="4819"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794" w:type="dxa"/>
          </w:tcPr>
          <w:p w:rsidR="00036082" w:rsidRPr="000957C8" w:rsidRDefault="00036082">
            <w:pPr>
              <w:pStyle w:val="ConsPlusNormal"/>
              <w:jc w:val="center"/>
              <w:rPr>
                <w:color w:val="000000"/>
              </w:rPr>
            </w:pPr>
            <w:r w:rsidRPr="000957C8">
              <w:rPr>
                <w:color w:val="000000"/>
              </w:rPr>
              <w:t>0,144</w:t>
            </w:r>
          </w:p>
        </w:tc>
        <w:tc>
          <w:tcPr>
            <w:tcW w:w="794" w:type="dxa"/>
          </w:tcPr>
          <w:p w:rsidR="00036082" w:rsidRPr="000957C8" w:rsidRDefault="00036082">
            <w:pPr>
              <w:pStyle w:val="ConsPlusNormal"/>
              <w:jc w:val="center"/>
              <w:rPr>
                <w:color w:val="000000"/>
              </w:rPr>
            </w:pPr>
            <w:r w:rsidRPr="000957C8">
              <w:rPr>
                <w:color w:val="000000"/>
              </w:rPr>
              <w:t>0,133</w:t>
            </w:r>
          </w:p>
        </w:tc>
        <w:tc>
          <w:tcPr>
            <w:tcW w:w="850" w:type="dxa"/>
          </w:tcPr>
          <w:p w:rsidR="00036082" w:rsidRPr="000957C8" w:rsidRDefault="00036082">
            <w:pPr>
              <w:pStyle w:val="ConsPlusNormal"/>
              <w:jc w:val="center"/>
              <w:rPr>
                <w:color w:val="000000"/>
              </w:rPr>
            </w:pPr>
            <w:r w:rsidRPr="000957C8">
              <w:rPr>
                <w:color w:val="000000"/>
              </w:rPr>
              <w:t>0,103</w:t>
            </w:r>
          </w:p>
        </w:tc>
        <w:tc>
          <w:tcPr>
            <w:tcW w:w="794" w:type="dxa"/>
          </w:tcPr>
          <w:p w:rsidR="00036082" w:rsidRPr="000957C8" w:rsidRDefault="00036082">
            <w:pPr>
              <w:pStyle w:val="ConsPlusNormal"/>
              <w:jc w:val="center"/>
              <w:rPr>
                <w:color w:val="000000"/>
              </w:rPr>
            </w:pPr>
            <w:r w:rsidRPr="000957C8">
              <w:rPr>
                <w:color w:val="000000"/>
              </w:rPr>
              <w:t>0,046</w:t>
            </w:r>
          </w:p>
        </w:tc>
      </w:tr>
      <w:tr w:rsidR="00036082" w:rsidRPr="000957C8">
        <w:tc>
          <w:tcPr>
            <w:tcW w:w="1587" w:type="dxa"/>
          </w:tcPr>
          <w:p w:rsidR="00036082" w:rsidRPr="000957C8" w:rsidRDefault="00036082">
            <w:pPr>
              <w:pStyle w:val="ConsPlusNormal"/>
              <w:rPr>
                <w:color w:val="000000"/>
              </w:rPr>
            </w:pPr>
          </w:p>
        </w:tc>
        <w:tc>
          <w:tcPr>
            <w:tcW w:w="4819"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794" w:type="dxa"/>
          </w:tcPr>
          <w:p w:rsidR="00036082" w:rsidRPr="000957C8" w:rsidRDefault="00036082">
            <w:pPr>
              <w:pStyle w:val="ConsPlusNormal"/>
              <w:jc w:val="center"/>
              <w:rPr>
                <w:color w:val="000000"/>
              </w:rPr>
            </w:pPr>
            <w:r w:rsidRPr="000957C8">
              <w:rPr>
                <w:color w:val="000000"/>
              </w:rPr>
              <w:t>0,087</w:t>
            </w:r>
          </w:p>
        </w:tc>
        <w:tc>
          <w:tcPr>
            <w:tcW w:w="794" w:type="dxa"/>
          </w:tcPr>
          <w:p w:rsidR="00036082" w:rsidRPr="000957C8" w:rsidRDefault="00036082">
            <w:pPr>
              <w:pStyle w:val="ConsPlusNormal"/>
              <w:jc w:val="center"/>
              <w:rPr>
                <w:color w:val="000000"/>
              </w:rPr>
            </w:pPr>
            <w:r w:rsidRPr="000957C8">
              <w:rPr>
                <w:color w:val="000000"/>
              </w:rPr>
              <w:t>0,081</w:t>
            </w:r>
          </w:p>
        </w:tc>
        <w:tc>
          <w:tcPr>
            <w:tcW w:w="850" w:type="dxa"/>
          </w:tcPr>
          <w:p w:rsidR="00036082" w:rsidRPr="000957C8" w:rsidRDefault="00036082">
            <w:pPr>
              <w:pStyle w:val="ConsPlusNormal"/>
              <w:jc w:val="center"/>
              <w:rPr>
                <w:color w:val="000000"/>
              </w:rPr>
            </w:pPr>
            <w:r w:rsidRPr="000957C8">
              <w:rPr>
                <w:color w:val="000000"/>
              </w:rPr>
              <w:t>0,062</w:t>
            </w:r>
          </w:p>
        </w:tc>
        <w:tc>
          <w:tcPr>
            <w:tcW w:w="794" w:type="dxa"/>
          </w:tcPr>
          <w:p w:rsidR="00036082" w:rsidRPr="000957C8" w:rsidRDefault="00036082">
            <w:pPr>
              <w:pStyle w:val="ConsPlusNormal"/>
              <w:jc w:val="center"/>
              <w:rPr>
                <w:color w:val="000000"/>
              </w:rPr>
            </w:pPr>
            <w:r w:rsidRPr="000957C8">
              <w:rPr>
                <w:color w:val="000000"/>
              </w:rPr>
              <w:t>0,028</w:t>
            </w:r>
          </w:p>
        </w:tc>
      </w:tr>
      <w:tr w:rsidR="00036082" w:rsidRPr="000957C8">
        <w:tc>
          <w:tcPr>
            <w:tcW w:w="1587" w:type="dxa"/>
          </w:tcPr>
          <w:p w:rsidR="00036082" w:rsidRPr="000957C8" w:rsidRDefault="00036082">
            <w:pPr>
              <w:pStyle w:val="ConsPlusNormal"/>
              <w:rPr>
                <w:color w:val="000000"/>
              </w:rPr>
            </w:pPr>
          </w:p>
        </w:tc>
        <w:tc>
          <w:tcPr>
            <w:tcW w:w="4819"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794" w:type="dxa"/>
          </w:tcPr>
          <w:p w:rsidR="00036082" w:rsidRPr="000957C8" w:rsidRDefault="00036082">
            <w:pPr>
              <w:pStyle w:val="ConsPlusNormal"/>
              <w:jc w:val="center"/>
              <w:rPr>
                <w:color w:val="000000"/>
              </w:rPr>
            </w:pPr>
            <w:r w:rsidRPr="000957C8">
              <w:rPr>
                <w:color w:val="000000"/>
              </w:rPr>
              <w:t>0,057</w:t>
            </w:r>
          </w:p>
        </w:tc>
        <w:tc>
          <w:tcPr>
            <w:tcW w:w="794" w:type="dxa"/>
          </w:tcPr>
          <w:p w:rsidR="00036082" w:rsidRPr="000957C8" w:rsidRDefault="00036082">
            <w:pPr>
              <w:pStyle w:val="ConsPlusNormal"/>
              <w:jc w:val="center"/>
              <w:rPr>
                <w:color w:val="000000"/>
              </w:rPr>
            </w:pPr>
            <w:r w:rsidRPr="000957C8">
              <w:rPr>
                <w:color w:val="000000"/>
              </w:rPr>
              <w:t>0,053</w:t>
            </w:r>
          </w:p>
        </w:tc>
        <w:tc>
          <w:tcPr>
            <w:tcW w:w="850" w:type="dxa"/>
          </w:tcPr>
          <w:p w:rsidR="00036082" w:rsidRPr="000957C8" w:rsidRDefault="00036082">
            <w:pPr>
              <w:pStyle w:val="ConsPlusNormal"/>
              <w:jc w:val="center"/>
              <w:rPr>
                <w:color w:val="000000"/>
              </w:rPr>
            </w:pPr>
            <w:r w:rsidRPr="000957C8">
              <w:rPr>
                <w:color w:val="000000"/>
              </w:rPr>
              <w:t>0,041</w:t>
            </w:r>
          </w:p>
        </w:tc>
        <w:tc>
          <w:tcPr>
            <w:tcW w:w="794" w:type="dxa"/>
          </w:tcPr>
          <w:p w:rsidR="00036082" w:rsidRPr="000957C8" w:rsidRDefault="00036082">
            <w:pPr>
              <w:pStyle w:val="ConsPlusNormal"/>
              <w:jc w:val="center"/>
              <w:rPr>
                <w:color w:val="000000"/>
              </w:rPr>
            </w:pPr>
            <w:r w:rsidRPr="000957C8">
              <w:rPr>
                <w:color w:val="000000"/>
              </w:rPr>
              <w:t>0,018</w:t>
            </w:r>
          </w:p>
        </w:tc>
      </w:tr>
      <w:tr w:rsidR="00036082" w:rsidRPr="000957C8">
        <w:tc>
          <w:tcPr>
            <w:tcW w:w="1587" w:type="dxa"/>
          </w:tcPr>
          <w:p w:rsidR="00036082" w:rsidRPr="000957C8" w:rsidRDefault="00036082">
            <w:pPr>
              <w:pStyle w:val="ConsPlusNormal"/>
              <w:rPr>
                <w:color w:val="000000"/>
              </w:rPr>
            </w:pPr>
          </w:p>
        </w:tc>
        <w:tc>
          <w:tcPr>
            <w:tcW w:w="4819" w:type="dxa"/>
          </w:tcPr>
          <w:p w:rsidR="00036082" w:rsidRPr="000957C8" w:rsidRDefault="00036082">
            <w:pPr>
              <w:pStyle w:val="ConsPlusNormal"/>
              <w:rPr>
                <w:color w:val="000000"/>
              </w:rPr>
            </w:pPr>
            <w:r w:rsidRPr="000957C8">
              <w:rPr>
                <w:color w:val="000000"/>
              </w:rPr>
              <w:t>свыше 100 кв. м</w:t>
            </w:r>
          </w:p>
        </w:tc>
        <w:tc>
          <w:tcPr>
            <w:tcW w:w="794" w:type="dxa"/>
          </w:tcPr>
          <w:p w:rsidR="00036082" w:rsidRPr="000957C8" w:rsidRDefault="00036082">
            <w:pPr>
              <w:pStyle w:val="ConsPlusNormal"/>
              <w:jc w:val="center"/>
              <w:rPr>
                <w:color w:val="000000"/>
              </w:rPr>
            </w:pPr>
            <w:r w:rsidRPr="000957C8">
              <w:rPr>
                <w:color w:val="000000"/>
              </w:rPr>
              <w:t>0,044</w:t>
            </w:r>
          </w:p>
        </w:tc>
        <w:tc>
          <w:tcPr>
            <w:tcW w:w="794" w:type="dxa"/>
          </w:tcPr>
          <w:p w:rsidR="00036082" w:rsidRPr="000957C8" w:rsidRDefault="00036082">
            <w:pPr>
              <w:pStyle w:val="ConsPlusNormal"/>
              <w:jc w:val="center"/>
              <w:rPr>
                <w:color w:val="000000"/>
              </w:rPr>
            </w:pPr>
            <w:r w:rsidRPr="000957C8">
              <w:rPr>
                <w:color w:val="000000"/>
              </w:rPr>
              <w:t>0,040</w:t>
            </w:r>
          </w:p>
        </w:tc>
        <w:tc>
          <w:tcPr>
            <w:tcW w:w="850" w:type="dxa"/>
          </w:tcPr>
          <w:p w:rsidR="00036082" w:rsidRPr="000957C8" w:rsidRDefault="00036082">
            <w:pPr>
              <w:pStyle w:val="ConsPlusNormal"/>
              <w:jc w:val="center"/>
              <w:rPr>
                <w:color w:val="000000"/>
              </w:rPr>
            </w:pPr>
            <w:r w:rsidRPr="000957C8">
              <w:rPr>
                <w:color w:val="000000"/>
              </w:rPr>
              <w:t>0,031</w:t>
            </w:r>
          </w:p>
        </w:tc>
        <w:tc>
          <w:tcPr>
            <w:tcW w:w="794" w:type="dxa"/>
          </w:tcPr>
          <w:p w:rsidR="00036082" w:rsidRPr="000957C8" w:rsidRDefault="00036082">
            <w:pPr>
              <w:pStyle w:val="ConsPlusNormal"/>
              <w:jc w:val="center"/>
              <w:rPr>
                <w:color w:val="000000"/>
              </w:rPr>
            </w:pPr>
            <w:r w:rsidRPr="000957C8">
              <w:rPr>
                <w:color w:val="000000"/>
              </w:rPr>
              <w:t>0,014</w:t>
            </w:r>
          </w:p>
        </w:tc>
      </w:tr>
      <w:tr w:rsidR="00036082" w:rsidRPr="000957C8">
        <w:tc>
          <w:tcPr>
            <w:tcW w:w="1587" w:type="dxa"/>
          </w:tcPr>
          <w:p w:rsidR="00036082" w:rsidRPr="000957C8" w:rsidRDefault="00036082">
            <w:pPr>
              <w:pStyle w:val="ConsPlusNormal"/>
              <w:jc w:val="center"/>
              <w:rPr>
                <w:color w:val="000000"/>
              </w:rPr>
            </w:pPr>
            <w:r w:rsidRPr="000957C8">
              <w:rPr>
                <w:color w:val="000000"/>
              </w:rPr>
              <w:t>7РТ-С-МН-П-2/08</w:t>
            </w:r>
          </w:p>
        </w:tc>
        <w:tc>
          <w:tcPr>
            <w:tcW w:w="4819" w:type="dxa"/>
          </w:tcPr>
          <w:p w:rsidR="00036082" w:rsidRPr="000957C8" w:rsidRDefault="00036082">
            <w:pPr>
              <w:pStyle w:val="ConsPlusNormal"/>
              <w:rPr>
                <w:color w:val="000000"/>
              </w:rPr>
            </w:pPr>
            <w:r w:rsidRPr="000957C8">
              <w:rPr>
                <w:color w:val="000000"/>
              </w:rPr>
              <w:t>мясом скота и птицы, рыбой через объекты нестационарной торговой сети, площадь торговых мест в которых:</w:t>
            </w: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r>
      <w:tr w:rsidR="00036082" w:rsidRPr="000957C8">
        <w:tc>
          <w:tcPr>
            <w:tcW w:w="1587" w:type="dxa"/>
          </w:tcPr>
          <w:p w:rsidR="00036082" w:rsidRPr="000957C8" w:rsidRDefault="00036082">
            <w:pPr>
              <w:pStyle w:val="ConsPlusNormal"/>
              <w:rPr>
                <w:color w:val="000000"/>
              </w:rPr>
            </w:pPr>
          </w:p>
        </w:tc>
        <w:tc>
          <w:tcPr>
            <w:tcW w:w="4819" w:type="dxa"/>
          </w:tcPr>
          <w:p w:rsidR="00036082" w:rsidRPr="000957C8" w:rsidRDefault="00036082">
            <w:pPr>
              <w:pStyle w:val="ConsPlusNormal"/>
              <w:rPr>
                <w:color w:val="000000"/>
              </w:rPr>
            </w:pPr>
            <w:r w:rsidRPr="000957C8">
              <w:rPr>
                <w:color w:val="000000"/>
              </w:rPr>
              <w:t>до 5 кв. м (включительно)</w:t>
            </w:r>
          </w:p>
        </w:tc>
        <w:tc>
          <w:tcPr>
            <w:tcW w:w="794" w:type="dxa"/>
          </w:tcPr>
          <w:p w:rsidR="00036082" w:rsidRPr="000957C8" w:rsidRDefault="00036082">
            <w:pPr>
              <w:pStyle w:val="ConsPlusNormal"/>
              <w:jc w:val="center"/>
              <w:rPr>
                <w:color w:val="000000"/>
              </w:rPr>
            </w:pPr>
            <w:r w:rsidRPr="000957C8">
              <w:rPr>
                <w:color w:val="000000"/>
              </w:rPr>
              <w:t>0,360</w:t>
            </w:r>
          </w:p>
        </w:tc>
        <w:tc>
          <w:tcPr>
            <w:tcW w:w="794" w:type="dxa"/>
          </w:tcPr>
          <w:p w:rsidR="00036082" w:rsidRPr="000957C8" w:rsidRDefault="00036082">
            <w:pPr>
              <w:pStyle w:val="ConsPlusNormal"/>
              <w:jc w:val="center"/>
              <w:rPr>
                <w:color w:val="000000"/>
              </w:rPr>
            </w:pPr>
            <w:r w:rsidRPr="000957C8">
              <w:rPr>
                <w:color w:val="000000"/>
              </w:rPr>
              <w:t>0,340</w:t>
            </w:r>
          </w:p>
        </w:tc>
        <w:tc>
          <w:tcPr>
            <w:tcW w:w="850" w:type="dxa"/>
          </w:tcPr>
          <w:p w:rsidR="00036082" w:rsidRPr="000957C8" w:rsidRDefault="00036082">
            <w:pPr>
              <w:pStyle w:val="ConsPlusNormal"/>
              <w:jc w:val="center"/>
              <w:rPr>
                <w:color w:val="000000"/>
              </w:rPr>
            </w:pPr>
            <w:r w:rsidRPr="000957C8">
              <w:rPr>
                <w:color w:val="000000"/>
              </w:rPr>
              <w:t>0,270</w:t>
            </w:r>
          </w:p>
        </w:tc>
        <w:tc>
          <w:tcPr>
            <w:tcW w:w="794" w:type="dxa"/>
          </w:tcPr>
          <w:p w:rsidR="00036082" w:rsidRPr="000957C8" w:rsidRDefault="00036082">
            <w:pPr>
              <w:pStyle w:val="ConsPlusNormal"/>
              <w:jc w:val="center"/>
              <w:rPr>
                <w:color w:val="000000"/>
              </w:rPr>
            </w:pPr>
            <w:r w:rsidRPr="000957C8">
              <w:rPr>
                <w:color w:val="000000"/>
              </w:rPr>
              <w:t>0,100</w:t>
            </w:r>
          </w:p>
        </w:tc>
      </w:tr>
      <w:tr w:rsidR="00036082" w:rsidRPr="000957C8">
        <w:tc>
          <w:tcPr>
            <w:tcW w:w="1587" w:type="dxa"/>
          </w:tcPr>
          <w:p w:rsidR="00036082" w:rsidRPr="000957C8" w:rsidRDefault="00036082">
            <w:pPr>
              <w:pStyle w:val="ConsPlusNormal"/>
              <w:rPr>
                <w:color w:val="000000"/>
              </w:rPr>
            </w:pPr>
          </w:p>
        </w:tc>
        <w:tc>
          <w:tcPr>
            <w:tcW w:w="4819" w:type="dxa"/>
          </w:tcPr>
          <w:p w:rsidR="00036082" w:rsidRPr="000957C8" w:rsidRDefault="00036082">
            <w:pPr>
              <w:pStyle w:val="ConsPlusNormal"/>
              <w:rPr>
                <w:color w:val="000000"/>
              </w:rPr>
            </w:pPr>
            <w:r w:rsidRPr="000957C8">
              <w:rPr>
                <w:color w:val="000000"/>
              </w:rPr>
              <w:t>свыше 5 кв. м до 15 кв. м (включительно)</w:t>
            </w:r>
          </w:p>
        </w:tc>
        <w:tc>
          <w:tcPr>
            <w:tcW w:w="794" w:type="dxa"/>
          </w:tcPr>
          <w:p w:rsidR="00036082" w:rsidRPr="000957C8" w:rsidRDefault="00036082">
            <w:pPr>
              <w:pStyle w:val="ConsPlusNormal"/>
              <w:jc w:val="center"/>
              <w:rPr>
                <w:color w:val="000000"/>
              </w:rPr>
            </w:pPr>
            <w:r w:rsidRPr="000957C8">
              <w:rPr>
                <w:color w:val="000000"/>
              </w:rPr>
              <w:t>0,198</w:t>
            </w:r>
          </w:p>
        </w:tc>
        <w:tc>
          <w:tcPr>
            <w:tcW w:w="794" w:type="dxa"/>
          </w:tcPr>
          <w:p w:rsidR="00036082" w:rsidRPr="000957C8" w:rsidRDefault="00036082">
            <w:pPr>
              <w:pStyle w:val="ConsPlusNormal"/>
              <w:jc w:val="center"/>
              <w:rPr>
                <w:color w:val="000000"/>
              </w:rPr>
            </w:pPr>
            <w:r w:rsidRPr="000957C8">
              <w:rPr>
                <w:color w:val="000000"/>
              </w:rPr>
              <w:t>0,187</w:t>
            </w:r>
          </w:p>
        </w:tc>
        <w:tc>
          <w:tcPr>
            <w:tcW w:w="850" w:type="dxa"/>
          </w:tcPr>
          <w:p w:rsidR="00036082" w:rsidRPr="000957C8" w:rsidRDefault="00036082">
            <w:pPr>
              <w:pStyle w:val="ConsPlusNormal"/>
              <w:jc w:val="center"/>
              <w:rPr>
                <w:color w:val="000000"/>
              </w:rPr>
            </w:pPr>
            <w:r w:rsidRPr="000957C8">
              <w:rPr>
                <w:color w:val="000000"/>
              </w:rPr>
              <w:t>0,149</w:t>
            </w:r>
          </w:p>
        </w:tc>
        <w:tc>
          <w:tcPr>
            <w:tcW w:w="794" w:type="dxa"/>
          </w:tcPr>
          <w:p w:rsidR="00036082" w:rsidRPr="000957C8" w:rsidRDefault="00036082">
            <w:pPr>
              <w:pStyle w:val="ConsPlusNormal"/>
              <w:jc w:val="center"/>
              <w:rPr>
                <w:color w:val="000000"/>
              </w:rPr>
            </w:pPr>
            <w:r w:rsidRPr="000957C8">
              <w:rPr>
                <w:color w:val="000000"/>
              </w:rPr>
              <w:t>0,055</w:t>
            </w:r>
          </w:p>
        </w:tc>
      </w:tr>
      <w:tr w:rsidR="00036082" w:rsidRPr="000957C8">
        <w:tc>
          <w:tcPr>
            <w:tcW w:w="1587" w:type="dxa"/>
          </w:tcPr>
          <w:p w:rsidR="00036082" w:rsidRPr="000957C8" w:rsidRDefault="00036082">
            <w:pPr>
              <w:pStyle w:val="ConsPlusNormal"/>
              <w:rPr>
                <w:color w:val="000000"/>
              </w:rPr>
            </w:pPr>
          </w:p>
        </w:tc>
        <w:tc>
          <w:tcPr>
            <w:tcW w:w="4819"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794" w:type="dxa"/>
          </w:tcPr>
          <w:p w:rsidR="00036082" w:rsidRPr="000957C8" w:rsidRDefault="00036082">
            <w:pPr>
              <w:pStyle w:val="ConsPlusNormal"/>
              <w:jc w:val="center"/>
              <w:rPr>
                <w:color w:val="000000"/>
              </w:rPr>
            </w:pPr>
            <w:r w:rsidRPr="000957C8">
              <w:rPr>
                <w:color w:val="000000"/>
              </w:rPr>
              <w:t>0,137</w:t>
            </w:r>
          </w:p>
        </w:tc>
        <w:tc>
          <w:tcPr>
            <w:tcW w:w="794" w:type="dxa"/>
          </w:tcPr>
          <w:p w:rsidR="00036082" w:rsidRPr="000957C8" w:rsidRDefault="00036082">
            <w:pPr>
              <w:pStyle w:val="ConsPlusNormal"/>
              <w:jc w:val="center"/>
              <w:rPr>
                <w:color w:val="000000"/>
              </w:rPr>
            </w:pPr>
            <w:r w:rsidRPr="000957C8">
              <w:rPr>
                <w:color w:val="000000"/>
              </w:rPr>
              <w:t>0,129</w:t>
            </w:r>
          </w:p>
        </w:tc>
        <w:tc>
          <w:tcPr>
            <w:tcW w:w="850" w:type="dxa"/>
          </w:tcPr>
          <w:p w:rsidR="00036082" w:rsidRPr="000957C8" w:rsidRDefault="00036082">
            <w:pPr>
              <w:pStyle w:val="ConsPlusNormal"/>
              <w:jc w:val="center"/>
              <w:rPr>
                <w:color w:val="000000"/>
              </w:rPr>
            </w:pPr>
            <w:r w:rsidRPr="000957C8">
              <w:rPr>
                <w:color w:val="000000"/>
              </w:rPr>
              <w:t>0,103</w:t>
            </w:r>
          </w:p>
        </w:tc>
        <w:tc>
          <w:tcPr>
            <w:tcW w:w="794" w:type="dxa"/>
          </w:tcPr>
          <w:p w:rsidR="00036082" w:rsidRPr="000957C8" w:rsidRDefault="00036082">
            <w:pPr>
              <w:pStyle w:val="ConsPlusNormal"/>
              <w:jc w:val="center"/>
              <w:rPr>
                <w:color w:val="000000"/>
              </w:rPr>
            </w:pPr>
            <w:r w:rsidRPr="000957C8">
              <w:rPr>
                <w:color w:val="000000"/>
              </w:rPr>
              <w:t>0,038</w:t>
            </w:r>
          </w:p>
        </w:tc>
      </w:tr>
      <w:tr w:rsidR="00036082" w:rsidRPr="000957C8">
        <w:tc>
          <w:tcPr>
            <w:tcW w:w="1587" w:type="dxa"/>
          </w:tcPr>
          <w:p w:rsidR="00036082" w:rsidRPr="000957C8" w:rsidRDefault="00036082">
            <w:pPr>
              <w:pStyle w:val="ConsPlusNormal"/>
              <w:rPr>
                <w:color w:val="000000"/>
              </w:rPr>
            </w:pPr>
          </w:p>
        </w:tc>
        <w:tc>
          <w:tcPr>
            <w:tcW w:w="4819"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794" w:type="dxa"/>
          </w:tcPr>
          <w:p w:rsidR="00036082" w:rsidRPr="000957C8" w:rsidRDefault="00036082">
            <w:pPr>
              <w:pStyle w:val="ConsPlusNormal"/>
              <w:jc w:val="center"/>
              <w:rPr>
                <w:color w:val="000000"/>
              </w:rPr>
            </w:pPr>
            <w:r w:rsidRPr="000957C8">
              <w:rPr>
                <w:color w:val="000000"/>
              </w:rPr>
              <w:t>0,083</w:t>
            </w:r>
          </w:p>
        </w:tc>
        <w:tc>
          <w:tcPr>
            <w:tcW w:w="794" w:type="dxa"/>
          </w:tcPr>
          <w:p w:rsidR="00036082" w:rsidRPr="000957C8" w:rsidRDefault="00036082">
            <w:pPr>
              <w:pStyle w:val="ConsPlusNormal"/>
              <w:jc w:val="center"/>
              <w:rPr>
                <w:color w:val="000000"/>
              </w:rPr>
            </w:pPr>
            <w:r w:rsidRPr="000957C8">
              <w:rPr>
                <w:color w:val="000000"/>
              </w:rPr>
              <w:t>0,078</w:t>
            </w:r>
          </w:p>
        </w:tc>
        <w:tc>
          <w:tcPr>
            <w:tcW w:w="850" w:type="dxa"/>
          </w:tcPr>
          <w:p w:rsidR="00036082" w:rsidRPr="000957C8" w:rsidRDefault="00036082">
            <w:pPr>
              <w:pStyle w:val="ConsPlusNormal"/>
              <w:jc w:val="center"/>
              <w:rPr>
                <w:color w:val="000000"/>
              </w:rPr>
            </w:pPr>
            <w:r w:rsidRPr="000957C8">
              <w:rPr>
                <w:color w:val="000000"/>
              </w:rPr>
              <w:t>0,062</w:t>
            </w:r>
          </w:p>
        </w:tc>
        <w:tc>
          <w:tcPr>
            <w:tcW w:w="794" w:type="dxa"/>
          </w:tcPr>
          <w:p w:rsidR="00036082" w:rsidRPr="000957C8" w:rsidRDefault="00036082">
            <w:pPr>
              <w:pStyle w:val="ConsPlusNormal"/>
              <w:jc w:val="center"/>
              <w:rPr>
                <w:color w:val="000000"/>
              </w:rPr>
            </w:pPr>
            <w:r w:rsidRPr="000957C8">
              <w:rPr>
                <w:color w:val="000000"/>
              </w:rPr>
              <w:t>0,023</w:t>
            </w:r>
          </w:p>
        </w:tc>
      </w:tr>
      <w:tr w:rsidR="00036082" w:rsidRPr="000957C8">
        <w:tc>
          <w:tcPr>
            <w:tcW w:w="1587" w:type="dxa"/>
          </w:tcPr>
          <w:p w:rsidR="00036082" w:rsidRPr="000957C8" w:rsidRDefault="00036082">
            <w:pPr>
              <w:pStyle w:val="ConsPlusNormal"/>
              <w:rPr>
                <w:color w:val="000000"/>
              </w:rPr>
            </w:pPr>
          </w:p>
        </w:tc>
        <w:tc>
          <w:tcPr>
            <w:tcW w:w="4819"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794" w:type="dxa"/>
          </w:tcPr>
          <w:p w:rsidR="00036082" w:rsidRPr="000957C8" w:rsidRDefault="00036082">
            <w:pPr>
              <w:pStyle w:val="ConsPlusNormal"/>
              <w:jc w:val="center"/>
              <w:rPr>
                <w:color w:val="000000"/>
              </w:rPr>
            </w:pPr>
            <w:r w:rsidRPr="000957C8">
              <w:rPr>
                <w:color w:val="000000"/>
              </w:rPr>
              <w:t>0,054</w:t>
            </w:r>
          </w:p>
        </w:tc>
        <w:tc>
          <w:tcPr>
            <w:tcW w:w="794" w:type="dxa"/>
          </w:tcPr>
          <w:p w:rsidR="00036082" w:rsidRPr="000957C8" w:rsidRDefault="00036082">
            <w:pPr>
              <w:pStyle w:val="ConsPlusNormal"/>
              <w:jc w:val="center"/>
              <w:rPr>
                <w:color w:val="000000"/>
              </w:rPr>
            </w:pPr>
            <w:r w:rsidRPr="000957C8">
              <w:rPr>
                <w:color w:val="000000"/>
              </w:rPr>
              <w:t>0,051</w:t>
            </w:r>
          </w:p>
        </w:tc>
        <w:tc>
          <w:tcPr>
            <w:tcW w:w="850" w:type="dxa"/>
          </w:tcPr>
          <w:p w:rsidR="00036082" w:rsidRPr="000957C8" w:rsidRDefault="00036082">
            <w:pPr>
              <w:pStyle w:val="ConsPlusNormal"/>
              <w:jc w:val="center"/>
              <w:rPr>
                <w:color w:val="000000"/>
              </w:rPr>
            </w:pPr>
            <w:r w:rsidRPr="000957C8">
              <w:rPr>
                <w:color w:val="000000"/>
              </w:rPr>
              <w:t>0,041</w:t>
            </w:r>
          </w:p>
        </w:tc>
        <w:tc>
          <w:tcPr>
            <w:tcW w:w="794" w:type="dxa"/>
          </w:tcPr>
          <w:p w:rsidR="00036082" w:rsidRPr="000957C8" w:rsidRDefault="00036082">
            <w:pPr>
              <w:pStyle w:val="ConsPlusNormal"/>
              <w:jc w:val="center"/>
              <w:rPr>
                <w:color w:val="000000"/>
              </w:rPr>
            </w:pPr>
            <w:r w:rsidRPr="000957C8">
              <w:rPr>
                <w:color w:val="000000"/>
              </w:rPr>
              <w:t>0,015</w:t>
            </w:r>
          </w:p>
        </w:tc>
      </w:tr>
      <w:tr w:rsidR="00036082" w:rsidRPr="000957C8">
        <w:tc>
          <w:tcPr>
            <w:tcW w:w="1587" w:type="dxa"/>
          </w:tcPr>
          <w:p w:rsidR="00036082" w:rsidRPr="000957C8" w:rsidRDefault="00036082">
            <w:pPr>
              <w:pStyle w:val="ConsPlusNormal"/>
              <w:rPr>
                <w:color w:val="000000"/>
              </w:rPr>
            </w:pPr>
          </w:p>
        </w:tc>
        <w:tc>
          <w:tcPr>
            <w:tcW w:w="4819" w:type="dxa"/>
          </w:tcPr>
          <w:p w:rsidR="00036082" w:rsidRPr="000957C8" w:rsidRDefault="00036082">
            <w:pPr>
              <w:pStyle w:val="ConsPlusNormal"/>
              <w:rPr>
                <w:color w:val="000000"/>
              </w:rPr>
            </w:pPr>
            <w:r w:rsidRPr="000957C8">
              <w:rPr>
                <w:color w:val="000000"/>
              </w:rPr>
              <w:t>свыше 100 кв. м</w:t>
            </w:r>
          </w:p>
        </w:tc>
        <w:tc>
          <w:tcPr>
            <w:tcW w:w="794" w:type="dxa"/>
          </w:tcPr>
          <w:p w:rsidR="00036082" w:rsidRPr="000957C8" w:rsidRDefault="00036082">
            <w:pPr>
              <w:pStyle w:val="ConsPlusNormal"/>
              <w:jc w:val="center"/>
              <w:rPr>
                <w:color w:val="000000"/>
              </w:rPr>
            </w:pPr>
            <w:r w:rsidRPr="000957C8">
              <w:rPr>
                <w:color w:val="000000"/>
              </w:rPr>
              <w:t>0,041</w:t>
            </w:r>
          </w:p>
        </w:tc>
        <w:tc>
          <w:tcPr>
            <w:tcW w:w="794" w:type="dxa"/>
          </w:tcPr>
          <w:p w:rsidR="00036082" w:rsidRPr="000957C8" w:rsidRDefault="00036082">
            <w:pPr>
              <w:pStyle w:val="ConsPlusNormal"/>
              <w:jc w:val="center"/>
              <w:rPr>
                <w:color w:val="000000"/>
              </w:rPr>
            </w:pPr>
            <w:r w:rsidRPr="000957C8">
              <w:rPr>
                <w:color w:val="000000"/>
              </w:rPr>
              <w:t>0,039</w:t>
            </w:r>
          </w:p>
        </w:tc>
        <w:tc>
          <w:tcPr>
            <w:tcW w:w="850" w:type="dxa"/>
          </w:tcPr>
          <w:p w:rsidR="00036082" w:rsidRPr="000957C8" w:rsidRDefault="00036082">
            <w:pPr>
              <w:pStyle w:val="ConsPlusNormal"/>
              <w:jc w:val="center"/>
              <w:rPr>
                <w:color w:val="000000"/>
              </w:rPr>
            </w:pPr>
            <w:r w:rsidRPr="000957C8">
              <w:rPr>
                <w:color w:val="000000"/>
              </w:rPr>
              <w:t>0,031</w:t>
            </w:r>
          </w:p>
        </w:tc>
        <w:tc>
          <w:tcPr>
            <w:tcW w:w="794" w:type="dxa"/>
          </w:tcPr>
          <w:p w:rsidR="00036082" w:rsidRPr="000957C8" w:rsidRDefault="00036082">
            <w:pPr>
              <w:pStyle w:val="ConsPlusNormal"/>
              <w:jc w:val="center"/>
              <w:rPr>
                <w:color w:val="000000"/>
              </w:rPr>
            </w:pPr>
            <w:r w:rsidRPr="000957C8">
              <w:rPr>
                <w:color w:val="000000"/>
              </w:rPr>
              <w:t>0,012</w:t>
            </w:r>
          </w:p>
        </w:tc>
      </w:tr>
      <w:tr w:rsidR="00036082" w:rsidRPr="000957C8">
        <w:tc>
          <w:tcPr>
            <w:tcW w:w="1587" w:type="dxa"/>
          </w:tcPr>
          <w:p w:rsidR="00036082" w:rsidRPr="000957C8" w:rsidRDefault="00036082">
            <w:pPr>
              <w:pStyle w:val="ConsPlusNormal"/>
              <w:jc w:val="center"/>
              <w:rPr>
                <w:color w:val="000000"/>
              </w:rPr>
            </w:pPr>
            <w:r w:rsidRPr="000957C8">
              <w:rPr>
                <w:color w:val="000000"/>
              </w:rPr>
              <w:t>7РТ-С-МН-П-2/10</w:t>
            </w:r>
          </w:p>
        </w:tc>
        <w:tc>
          <w:tcPr>
            <w:tcW w:w="4819" w:type="dxa"/>
          </w:tcPr>
          <w:p w:rsidR="00036082" w:rsidRPr="000957C8" w:rsidRDefault="00036082">
            <w:pPr>
              <w:pStyle w:val="ConsPlusNormal"/>
              <w:rPr>
                <w:color w:val="000000"/>
              </w:rPr>
            </w:pPr>
            <w:r w:rsidRPr="000957C8">
              <w:rPr>
                <w:color w:val="000000"/>
              </w:rPr>
              <w:t>мороженым по налоговым периодам:</w:t>
            </w: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r>
      <w:tr w:rsidR="00036082" w:rsidRPr="000957C8">
        <w:tc>
          <w:tcPr>
            <w:tcW w:w="1587" w:type="dxa"/>
          </w:tcPr>
          <w:p w:rsidR="00036082" w:rsidRPr="000957C8" w:rsidRDefault="00036082">
            <w:pPr>
              <w:pStyle w:val="ConsPlusNormal"/>
              <w:rPr>
                <w:color w:val="000000"/>
              </w:rPr>
            </w:pPr>
          </w:p>
        </w:tc>
        <w:tc>
          <w:tcPr>
            <w:tcW w:w="4819" w:type="dxa"/>
          </w:tcPr>
          <w:p w:rsidR="00036082" w:rsidRPr="000957C8" w:rsidRDefault="00036082">
            <w:pPr>
              <w:pStyle w:val="ConsPlusNormal"/>
              <w:rPr>
                <w:color w:val="000000"/>
              </w:rPr>
            </w:pPr>
            <w:r w:rsidRPr="000957C8">
              <w:rPr>
                <w:color w:val="000000"/>
              </w:rPr>
              <w:t>1 и 4 кварталы через объекты нестационарной торговой сети, площадь торговых мест в которых:</w:t>
            </w: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r>
      <w:tr w:rsidR="00036082" w:rsidRPr="000957C8">
        <w:tc>
          <w:tcPr>
            <w:tcW w:w="1587" w:type="dxa"/>
          </w:tcPr>
          <w:p w:rsidR="00036082" w:rsidRPr="000957C8" w:rsidRDefault="00036082">
            <w:pPr>
              <w:pStyle w:val="ConsPlusNormal"/>
              <w:rPr>
                <w:color w:val="000000"/>
              </w:rPr>
            </w:pPr>
          </w:p>
        </w:tc>
        <w:tc>
          <w:tcPr>
            <w:tcW w:w="4819" w:type="dxa"/>
          </w:tcPr>
          <w:p w:rsidR="00036082" w:rsidRPr="000957C8" w:rsidRDefault="00036082">
            <w:pPr>
              <w:pStyle w:val="ConsPlusNormal"/>
              <w:rPr>
                <w:color w:val="000000"/>
              </w:rPr>
            </w:pPr>
            <w:r w:rsidRPr="000957C8">
              <w:rPr>
                <w:color w:val="000000"/>
              </w:rPr>
              <w:t>до 5 кв. м (включительно)</w:t>
            </w:r>
          </w:p>
        </w:tc>
        <w:tc>
          <w:tcPr>
            <w:tcW w:w="794" w:type="dxa"/>
          </w:tcPr>
          <w:p w:rsidR="00036082" w:rsidRPr="000957C8" w:rsidRDefault="00036082">
            <w:pPr>
              <w:pStyle w:val="ConsPlusNormal"/>
              <w:jc w:val="center"/>
              <w:rPr>
                <w:color w:val="000000"/>
              </w:rPr>
            </w:pPr>
            <w:r w:rsidRPr="000957C8">
              <w:rPr>
                <w:color w:val="000000"/>
              </w:rPr>
              <w:t>0,180</w:t>
            </w:r>
          </w:p>
        </w:tc>
        <w:tc>
          <w:tcPr>
            <w:tcW w:w="794" w:type="dxa"/>
          </w:tcPr>
          <w:p w:rsidR="00036082" w:rsidRPr="000957C8" w:rsidRDefault="00036082">
            <w:pPr>
              <w:pStyle w:val="ConsPlusNormal"/>
              <w:jc w:val="center"/>
              <w:rPr>
                <w:color w:val="000000"/>
              </w:rPr>
            </w:pPr>
            <w:r w:rsidRPr="000957C8">
              <w:rPr>
                <w:color w:val="000000"/>
              </w:rPr>
              <w:t>0,160</w:t>
            </w:r>
          </w:p>
        </w:tc>
        <w:tc>
          <w:tcPr>
            <w:tcW w:w="850" w:type="dxa"/>
          </w:tcPr>
          <w:p w:rsidR="00036082" w:rsidRPr="000957C8" w:rsidRDefault="00036082">
            <w:pPr>
              <w:pStyle w:val="ConsPlusNormal"/>
              <w:jc w:val="center"/>
              <w:rPr>
                <w:color w:val="000000"/>
              </w:rPr>
            </w:pPr>
            <w:r w:rsidRPr="000957C8">
              <w:rPr>
                <w:color w:val="000000"/>
              </w:rPr>
              <w:t>0,140</w:t>
            </w:r>
          </w:p>
        </w:tc>
        <w:tc>
          <w:tcPr>
            <w:tcW w:w="794" w:type="dxa"/>
          </w:tcPr>
          <w:p w:rsidR="00036082" w:rsidRPr="000957C8" w:rsidRDefault="00036082">
            <w:pPr>
              <w:pStyle w:val="ConsPlusNormal"/>
              <w:jc w:val="center"/>
              <w:rPr>
                <w:color w:val="000000"/>
              </w:rPr>
            </w:pPr>
            <w:r w:rsidRPr="000957C8">
              <w:rPr>
                <w:color w:val="000000"/>
              </w:rPr>
              <w:t>0,060</w:t>
            </w:r>
          </w:p>
        </w:tc>
      </w:tr>
      <w:tr w:rsidR="00036082" w:rsidRPr="000957C8">
        <w:tc>
          <w:tcPr>
            <w:tcW w:w="1587" w:type="dxa"/>
          </w:tcPr>
          <w:p w:rsidR="00036082" w:rsidRPr="000957C8" w:rsidRDefault="00036082">
            <w:pPr>
              <w:pStyle w:val="ConsPlusNormal"/>
              <w:rPr>
                <w:color w:val="000000"/>
              </w:rPr>
            </w:pPr>
          </w:p>
        </w:tc>
        <w:tc>
          <w:tcPr>
            <w:tcW w:w="4819" w:type="dxa"/>
          </w:tcPr>
          <w:p w:rsidR="00036082" w:rsidRPr="000957C8" w:rsidRDefault="00036082">
            <w:pPr>
              <w:pStyle w:val="ConsPlusNormal"/>
              <w:rPr>
                <w:color w:val="000000"/>
              </w:rPr>
            </w:pPr>
            <w:r w:rsidRPr="000957C8">
              <w:rPr>
                <w:color w:val="000000"/>
              </w:rPr>
              <w:t>свыше 5 кв. м до 15 кв. м (включительно)</w:t>
            </w:r>
          </w:p>
        </w:tc>
        <w:tc>
          <w:tcPr>
            <w:tcW w:w="794" w:type="dxa"/>
          </w:tcPr>
          <w:p w:rsidR="00036082" w:rsidRPr="000957C8" w:rsidRDefault="00036082">
            <w:pPr>
              <w:pStyle w:val="ConsPlusNormal"/>
              <w:jc w:val="center"/>
              <w:rPr>
                <w:color w:val="000000"/>
              </w:rPr>
            </w:pPr>
            <w:r w:rsidRPr="000957C8">
              <w:rPr>
                <w:color w:val="000000"/>
              </w:rPr>
              <w:t>0,099</w:t>
            </w:r>
          </w:p>
        </w:tc>
        <w:tc>
          <w:tcPr>
            <w:tcW w:w="794" w:type="dxa"/>
          </w:tcPr>
          <w:p w:rsidR="00036082" w:rsidRPr="000957C8" w:rsidRDefault="00036082">
            <w:pPr>
              <w:pStyle w:val="ConsPlusNormal"/>
              <w:jc w:val="center"/>
              <w:rPr>
                <w:color w:val="000000"/>
              </w:rPr>
            </w:pPr>
            <w:r w:rsidRPr="000957C8">
              <w:rPr>
                <w:color w:val="000000"/>
              </w:rPr>
              <w:t>0,088</w:t>
            </w:r>
          </w:p>
        </w:tc>
        <w:tc>
          <w:tcPr>
            <w:tcW w:w="850" w:type="dxa"/>
          </w:tcPr>
          <w:p w:rsidR="00036082" w:rsidRPr="000957C8" w:rsidRDefault="00036082">
            <w:pPr>
              <w:pStyle w:val="ConsPlusNormal"/>
              <w:jc w:val="center"/>
              <w:rPr>
                <w:color w:val="000000"/>
              </w:rPr>
            </w:pPr>
            <w:r w:rsidRPr="000957C8">
              <w:rPr>
                <w:color w:val="000000"/>
              </w:rPr>
              <w:t>0,077</w:t>
            </w:r>
          </w:p>
        </w:tc>
        <w:tc>
          <w:tcPr>
            <w:tcW w:w="794" w:type="dxa"/>
          </w:tcPr>
          <w:p w:rsidR="00036082" w:rsidRPr="000957C8" w:rsidRDefault="00036082">
            <w:pPr>
              <w:pStyle w:val="ConsPlusNormal"/>
              <w:jc w:val="center"/>
              <w:rPr>
                <w:color w:val="000000"/>
              </w:rPr>
            </w:pPr>
            <w:r w:rsidRPr="000957C8">
              <w:rPr>
                <w:color w:val="000000"/>
              </w:rPr>
              <w:t>0,033</w:t>
            </w:r>
          </w:p>
        </w:tc>
      </w:tr>
      <w:tr w:rsidR="00036082" w:rsidRPr="000957C8">
        <w:tc>
          <w:tcPr>
            <w:tcW w:w="1587" w:type="dxa"/>
          </w:tcPr>
          <w:p w:rsidR="00036082" w:rsidRPr="000957C8" w:rsidRDefault="00036082">
            <w:pPr>
              <w:pStyle w:val="ConsPlusNormal"/>
              <w:rPr>
                <w:color w:val="000000"/>
              </w:rPr>
            </w:pPr>
          </w:p>
        </w:tc>
        <w:tc>
          <w:tcPr>
            <w:tcW w:w="4819"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794" w:type="dxa"/>
          </w:tcPr>
          <w:p w:rsidR="00036082" w:rsidRPr="000957C8" w:rsidRDefault="00036082">
            <w:pPr>
              <w:pStyle w:val="ConsPlusNormal"/>
              <w:jc w:val="center"/>
              <w:rPr>
                <w:color w:val="000000"/>
              </w:rPr>
            </w:pPr>
            <w:r w:rsidRPr="000957C8">
              <w:rPr>
                <w:color w:val="000000"/>
              </w:rPr>
              <w:t>0,068</w:t>
            </w:r>
          </w:p>
        </w:tc>
        <w:tc>
          <w:tcPr>
            <w:tcW w:w="794" w:type="dxa"/>
          </w:tcPr>
          <w:p w:rsidR="00036082" w:rsidRPr="000957C8" w:rsidRDefault="00036082">
            <w:pPr>
              <w:pStyle w:val="ConsPlusNormal"/>
              <w:jc w:val="center"/>
              <w:rPr>
                <w:color w:val="000000"/>
              </w:rPr>
            </w:pPr>
            <w:r w:rsidRPr="000957C8">
              <w:rPr>
                <w:color w:val="000000"/>
              </w:rPr>
              <w:t>0,061</w:t>
            </w:r>
          </w:p>
        </w:tc>
        <w:tc>
          <w:tcPr>
            <w:tcW w:w="850" w:type="dxa"/>
          </w:tcPr>
          <w:p w:rsidR="00036082" w:rsidRPr="000957C8" w:rsidRDefault="00036082">
            <w:pPr>
              <w:pStyle w:val="ConsPlusNormal"/>
              <w:jc w:val="center"/>
              <w:rPr>
                <w:color w:val="000000"/>
              </w:rPr>
            </w:pPr>
            <w:r w:rsidRPr="000957C8">
              <w:rPr>
                <w:color w:val="000000"/>
              </w:rPr>
              <w:t>0,053</w:t>
            </w:r>
          </w:p>
        </w:tc>
        <w:tc>
          <w:tcPr>
            <w:tcW w:w="794" w:type="dxa"/>
          </w:tcPr>
          <w:p w:rsidR="00036082" w:rsidRPr="000957C8" w:rsidRDefault="00036082">
            <w:pPr>
              <w:pStyle w:val="ConsPlusNormal"/>
              <w:jc w:val="center"/>
              <w:rPr>
                <w:color w:val="000000"/>
              </w:rPr>
            </w:pPr>
            <w:r w:rsidRPr="000957C8">
              <w:rPr>
                <w:color w:val="000000"/>
              </w:rPr>
              <w:t>0,023</w:t>
            </w:r>
          </w:p>
        </w:tc>
      </w:tr>
      <w:tr w:rsidR="00036082" w:rsidRPr="000957C8">
        <w:tc>
          <w:tcPr>
            <w:tcW w:w="1587" w:type="dxa"/>
          </w:tcPr>
          <w:p w:rsidR="00036082" w:rsidRPr="000957C8" w:rsidRDefault="00036082">
            <w:pPr>
              <w:pStyle w:val="ConsPlusNormal"/>
              <w:rPr>
                <w:color w:val="000000"/>
              </w:rPr>
            </w:pPr>
          </w:p>
        </w:tc>
        <w:tc>
          <w:tcPr>
            <w:tcW w:w="4819"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794" w:type="dxa"/>
          </w:tcPr>
          <w:p w:rsidR="00036082" w:rsidRPr="000957C8" w:rsidRDefault="00036082">
            <w:pPr>
              <w:pStyle w:val="ConsPlusNormal"/>
              <w:jc w:val="center"/>
              <w:rPr>
                <w:color w:val="000000"/>
              </w:rPr>
            </w:pPr>
            <w:r w:rsidRPr="000957C8">
              <w:rPr>
                <w:color w:val="000000"/>
              </w:rPr>
              <w:t>0,041</w:t>
            </w:r>
          </w:p>
        </w:tc>
        <w:tc>
          <w:tcPr>
            <w:tcW w:w="794" w:type="dxa"/>
          </w:tcPr>
          <w:p w:rsidR="00036082" w:rsidRPr="000957C8" w:rsidRDefault="00036082">
            <w:pPr>
              <w:pStyle w:val="ConsPlusNormal"/>
              <w:jc w:val="center"/>
              <w:rPr>
                <w:color w:val="000000"/>
              </w:rPr>
            </w:pPr>
            <w:r w:rsidRPr="000957C8">
              <w:rPr>
                <w:color w:val="000000"/>
              </w:rPr>
              <w:t>0,037</w:t>
            </w:r>
          </w:p>
        </w:tc>
        <w:tc>
          <w:tcPr>
            <w:tcW w:w="850" w:type="dxa"/>
          </w:tcPr>
          <w:p w:rsidR="00036082" w:rsidRPr="000957C8" w:rsidRDefault="00036082">
            <w:pPr>
              <w:pStyle w:val="ConsPlusNormal"/>
              <w:jc w:val="center"/>
              <w:rPr>
                <w:color w:val="000000"/>
              </w:rPr>
            </w:pPr>
            <w:r w:rsidRPr="000957C8">
              <w:rPr>
                <w:color w:val="000000"/>
              </w:rPr>
              <w:t>0,032</w:t>
            </w:r>
          </w:p>
        </w:tc>
        <w:tc>
          <w:tcPr>
            <w:tcW w:w="794" w:type="dxa"/>
          </w:tcPr>
          <w:p w:rsidR="00036082" w:rsidRPr="000957C8" w:rsidRDefault="00036082">
            <w:pPr>
              <w:pStyle w:val="ConsPlusNormal"/>
              <w:jc w:val="center"/>
              <w:rPr>
                <w:color w:val="000000"/>
              </w:rPr>
            </w:pPr>
            <w:r w:rsidRPr="000957C8">
              <w:rPr>
                <w:color w:val="000000"/>
              </w:rPr>
              <w:t>0,014</w:t>
            </w:r>
          </w:p>
        </w:tc>
      </w:tr>
      <w:tr w:rsidR="00036082" w:rsidRPr="000957C8">
        <w:tc>
          <w:tcPr>
            <w:tcW w:w="1587" w:type="dxa"/>
          </w:tcPr>
          <w:p w:rsidR="00036082" w:rsidRPr="000957C8" w:rsidRDefault="00036082">
            <w:pPr>
              <w:pStyle w:val="ConsPlusNormal"/>
              <w:rPr>
                <w:color w:val="000000"/>
              </w:rPr>
            </w:pPr>
          </w:p>
        </w:tc>
        <w:tc>
          <w:tcPr>
            <w:tcW w:w="4819"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794" w:type="dxa"/>
          </w:tcPr>
          <w:p w:rsidR="00036082" w:rsidRPr="000957C8" w:rsidRDefault="00036082">
            <w:pPr>
              <w:pStyle w:val="ConsPlusNormal"/>
              <w:jc w:val="center"/>
              <w:rPr>
                <w:color w:val="000000"/>
              </w:rPr>
            </w:pPr>
            <w:r w:rsidRPr="000957C8">
              <w:rPr>
                <w:color w:val="000000"/>
              </w:rPr>
              <w:t>0,027</w:t>
            </w:r>
          </w:p>
        </w:tc>
        <w:tc>
          <w:tcPr>
            <w:tcW w:w="794" w:type="dxa"/>
          </w:tcPr>
          <w:p w:rsidR="00036082" w:rsidRPr="000957C8" w:rsidRDefault="00036082">
            <w:pPr>
              <w:pStyle w:val="ConsPlusNormal"/>
              <w:jc w:val="center"/>
              <w:rPr>
                <w:color w:val="000000"/>
              </w:rPr>
            </w:pPr>
            <w:r w:rsidRPr="000957C8">
              <w:rPr>
                <w:color w:val="000000"/>
              </w:rPr>
              <w:t>0,024</w:t>
            </w:r>
          </w:p>
        </w:tc>
        <w:tc>
          <w:tcPr>
            <w:tcW w:w="850" w:type="dxa"/>
          </w:tcPr>
          <w:p w:rsidR="00036082" w:rsidRPr="000957C8" w:rsidRDefault="00036082">
            <w:pPr>
              <w:pStyle w:val="ConsPlusNormal"/>
              <w:jc w:val="center"/>
              <w:rPr>
                <w:color w:val="000000"/>
              </w:rPr>
            </w:pPr>
            <w:r w:rsidRPr="000957C8">
              <w:rPr>
                <w:color w:val="000000"/>
              </w:rPr>
              <w:t>0,021</w:t>
            </w:r>
          </w:p>
        </w:tc>
        <w:tc>
          <w:tcPr>
            <w:tcW w:w="794" w:type="dxa"/>
          </w:tcPr>
          <w:p w:rsidR="00036082" w:rsidRPr="000957C8" w:rsidRDefault="00036082">
            <w:pPr>
              <w:pStyle w:val="ConsPlusNormal"/>
              <w:jc w:val="center"/>
              <w:rPr>
                <w:color w:val="000000"/>
              </w:rPr>
            </w:pPr>
            <w:r w:rsidRPr="000957C8">
              <w:rPr>
                <w:color w:val="000000"/>
              </w:rPr>
              <w:t>0,009</w:t>
            </w:r>
          </w:p>
        </w:tc>
      </w:tr>
      <w:tr w:rsidR="00036082" w:rsidRPr="000957C8">
        <w:tc>
          <w:tcPr>
            <w:tcW w:w="1587" w:type="dxa"/>
          </w:tcPr>
          <w:p w:rsidR="00036082" w:rsidRPr="000957C8" w:rsidRDefault="00036082">
            <w:pPr>
              <w:pStyle w:val="ConsPlusNormal"/>
              <w:rPr>
                <w:color w:val="000000"/>
              </w:rPr>
            </w:pPr>
          </w:p>
        </w:tc>
        <w:tc>
          <w:tcPr>
            <w:tcW w:w="4819" w:type="dxa"/>
          </w:tcPr>
          <w:p w:rsidR="00036082" w:rsidRPr="000957C8" w:rsidRDefault="00036082">
            <w:pPr>
              <w:pStyle w:val="ConsPlusNormal"/>
              <w:rPr>
                <w:color w:val="000000"/>
              </w:rPr>
            </w:pPr>
            <w:r w:rsidRPr="000957C8">
              <w:rPr>
                <w:color w:val="000000"/>
              </w:rPr>
              <w:t>свыше 100 кв. м</w:t>
            </w:r>
          </w:p>
        </w:tc>
        <w:tc>
          <w:tcPr>
            <w:tcW w:w="794" w:type="dxa"/>
          </w:tcPr>
          <w:p w:rsidR="00036082" w:rsidRPr="000957C8" w:rsidRDefault="00036082">
            <w:pPr>
              <w:pStyle w:val="ConsPlusNormal"/>
              <w:jc w:val="center"/>
              <w:rPr>
                <w:color w:val="000000"/>
              </w:rPr>
            </w:pPr>
            <w:r w:rsidRPr="000957C8">
              <w:rPr>
                <w:color w:val="000000"/>
              </w:rPr>
              <w:t>0,021</w:t>
            </w:r>
          </w:p>
        </w:tc>
        <w:tc>
          <w:tcPr>
            <w:tcW w:w="794" w:type="dxa"/>
          </w:tcPr>
          <w:p w:rsidR="00036082" w:rsidRPr="000957C8" w:rsidRDefault="00036082">
            <w:pPr>
              <w:pStyle w:val="ConsPlusNormal"/>
              <w:jc w:val="center"/>
              <w:rPr>
                <w:color w:val="000000"/>
              </w:rPr>
            </w:pPr>
            <w:r w:rsidRPr="000957C8">
              <w:rPr>
                <w:color w:val="000000"/>
              </w:rPr>
              <w:t>0,018</w:t>
            </w:r>
          </w:p>
        </w:tc>
        <w:tc>
          <w:tcPr>
            <w:tcW w:w="850" w:type="dxa"/>
          </w:tcPr>
          <w:p w:rsidR="00036082" w:rsidRPr="000957C8" w:rsidRDefault="00036082">
            <w:pPr>
              <w:pStyle w:val="ConsPlusNormal"/>
              <w:jc w:val="center"/>
              <w:rPr>
                <w:color w:val="000000"/>
              </w:rPr>
            </w:pPr>
            <w:r w:rsidRPr="000957C8">
              <w:rPr>
                <w:color w:val="000000"/>
              </w:rPr>
              <w:t>0,016</w:t>
            </w:r>
          </w:p>
        </w:tc>
        <w:tc>
          <w:tcPr>
            <w:tcW w:w="794" w:type="dxa"/>
          </w:tcPr>
          <w:p w:rsidR="00036082" w:rsidRPr="000957C8" w:rsidRDefault="00036082">
            <w:pPr>
              <w:pStyle w:val="ConsPlusNormal"/>
              <w:jc w:val="center"/>
              <w:rPr>
                <w:color w:val="000000"/>
              </w:rPr>
            </w:pPr>
            <w:r w:rsidRPr="000957C8">
              <w:rPr>
                <w:color w:val="000000"/>
              </w:rPr>
              <w:t>0,007</w:t>
            </w:r>
          </w:p>
        </w:tc>
      </w:tr>
      <w:tr w:rsidR="00036082" w:rsidRPr="000957C8">
        <w:tc>
          <w:tcPr>
            <w:tcW w:w="1587" w:type="dxa"/>
          </w:tcPr>
          <w:p w:rsidR="00036082" w:rsidRPr="000957C8" w:rsidRDefault="00036082">
            <w:pPr>
              <w:pStyle w:val="ConsPlusNormal"/>
              <w:rPr>
                <w:color w:val="000000"/>
              </w:rPr>
            </w:pPr>
          </w:p>
        </w:tc>
        <w:tc>
          <w:tcPr>
            <w:tcW w:w="4819" w:type="dxa"/>
          </w:tcPr>
          <w:p w:rsidR="00036082" w:rsidRPr="000957C8" w:rsidRDefault="00036082">
            <w:pPr>
              <w:pStyle w:val="ConsPlusNormal"/>
              <w:rPr>
                <w:color w:val="000000"/>
              </w:rPr>
            </w:pPr>
            <w:r w:rsidRPr="000957C8">
              <w:rPr>
                <w:color w:val="000000"/>
              </w:rPr>
              <w:t>2 и 3 кварталы через объекты нестационарной торговой сети, площадь торговых мест в которых:</w:t>
            </w: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r>
      <w:tr w:rsidR="00036082" w:rsidRPr="000957C8">
        <w:tc>
          <w:tcPr>
            <w:tcW w:w="1587" w:type="dxa"/>
          </w:tcPr>
          <w:p w:rsidR="00036082" w:rsidRPr="000957C8" w:rsidRDefault="00036082">
            <w:pPr>
              <w:pStyle w:val="ConsPlusNormal"/>
              <w:rPr>
                <w:color w:val="000000"/>
              </w:rPr>
            </w:pPr>
          </w:p>
        </w:tc>
        <w:tc>
          <w:tcPr>
            <w:tcW w:w="4819" w:type="dxa"/>
          </w:tcPr>
          <w:p w:rsidR="00036082" w:rsidRPr="000957C8" w:rsidRDefault="00036082">
            <w:pPr>
              <w:pStyle w:val="ConsPlusNormal"/>
              <w:rPr>
                <w:color w:val="000000"/>
              </w:rPr>
            </w:pPr>
            <w:r w:rsidRPr="000957C8">
              <w:rPr>
                <w:color w:val="000000"/>
              </w:rPr>
              <w:t>до 5 кв. м (включительно)</w:t>
            </w:r>
          </w:p>
        </w:tc>
        <w:tc>
          <w:tcPr>
            <w:tcW w:w="794" w:type="dxa"/>
          </w:tcPr>
          <w:p w:rsidR="00036082" w:rsidRPr="000957C8" w:rsidRDefault="00036082">
            <w:pPr>
              <w:pStyle w:val="ConsPlusNormal"/>
              <w:jc w:val="center"/>
              <w:rPr>
                <w:color w:val="000000"/>
              </w:rPr>
            </w:pPr>
            <w:r w:rsidRPr="000957C8">
              <w:rPr>
                <w:color w:val="000000"/>
              </w:rPr>
              <w:t>0,360</w:t>
            </w:r>
          </w:p>
        </w:tc>
        <w:tc>
          <w:tcPr>
            <w:tcW w:w="794" w:type="dxa"/>
          </w:tcPr>
          <w:p w:rsidR="00036082" w:rsidRPr="000957C8" w:rsidRDefault="00036082">
            <w:pPr>
              <w:pStyle w:val="ConsPlusNormal"/>
              <w:jc w:val="center"/>
              <w:rPr>
                <w:color w:val="000000"/>
              </w:rPr>
            </w:pPr>
            <w:r w:rsidRPr="000957C8">
              <w:rPr>
                <w:color w:val="000000"/>
              </w:rPr>
              <w:t>0,340</w:t>
            </w:r>
          </w:p>
        </w:tc>
        <w:tc>
          <w:tcPr>
            <w:tcW w:w="850" w:type="dxa"/>
          </w:tcPr>
          <w:p w:rsidR="00036082" w:rsidRPr="000957C8" w:rsidRDefault="00036082">
            <w:pPr>
              <w:pStyle w:val="ConsPlusNormal"/>
              <w:jc w:val="center"/>
              <w:rPr>
                <w:color w:val="000000"/>
              </w:rPr>
            </w:pPr>
            <w:r w:rsidRPr="000957C8">
              <w:rPr>
                <w:color w:val="000000"/>
              </w:rPr>
              <w:t>0,270</w:t>
            </w:r>
          </w:p>
        </w:tc>
        <w:tc>
          <w:tcPr>
            <w:tcW w:w="794" w:type="dxa"/>
          </w:tcPr>
          <w:p w:rsidR="00036082" w:rsidRPr="000957C8" w:rsidRDefault="00036082">
            <w:pPr>
              <w:pStyle w:val="ConsPlusNormal"/>
              <w:jc w:val="center"/>
              <w:rPr>
                <w:color w:val="000000"/>
              </w:rPr>
            </w:pPr>
            <w:r w:rsidRPr="000957C8">
              <w:rPr>
                <w:color w:val="000000"/>
              </w:rPr>
              <w:t>0,100</w:t>
            </w:r>
          </w:p>
        </w:tc>
      </w:tr>
      <w:tr w:rsidR="00036082" w:rsidRPr="000957C8">
        <w:tc>
          <w:tcPr>
            <w:tcW w:w="1587" w:type="dxa"/>
          </w:tcPr>
          <w:p w:rsidR="00036082" w:rsidRPr="000957C8" w:rsidRDefault="00036082">
            <w:pPr>
              <w:pStyle w:val="ConsPlusNormal"/>
              <w:rPr>
                <w:color w:val="000000"/>
              </w:rPr>
            </w:pPr>
          </w:p>
        </w:tc>
        <w:tc>
          <w:tcPr>
            <w:tcW w:w="4819" w:type="dxa"/>
          </w:tcPr>
          <w:p w:rsidR="00036082" w:rsidRPr="000957C8" w:rsidRDefault="00036082">
            <w:pPr>
              <w:pStyle w:val="ConsPlusNormal"/>
              <w:rPr>
                <w:color w:val="000000"/>
              </w:rPr>
            </w:pPr>
            <w:r w:rsidRPr="000957C8">
              <w:rPr>
                <w:color w:val="000000"/>
              </w:rPr>
              <w:t>свыше 5 кв. м до 15 кв. м (включительно)</w:t>
            </w:r>
          </w:p>
        </w:tc>
        <w:tc>
          <w:tcPr>
            <w:tcW w:w="794" w:type="dxa"/>
          </w:tcPr>
          <w:p w:rsidR="00036082" w:rsidRPr="000957C8" w:rsidRDefault="00036082">
            <w:pPr>
              <w:pStyle w:val="ConsPlusNormal"/>
              <w:jc w:val="center"/>
              <w:rPr>
                <w:color w:val="000000"/>
              </w:rPr>
            </w:pPr>
            <w:r w:rsidRPr="000957C8">
              <w:rPr>
                <w:color w:val="000000"/>
              </w:rPr>
              <w:t>0,198</w:t>
            </w:r>
          </w:p>
        </w:tc>
        <w:tc>
          <w:tcPr>
            <w:tcW w:w="794" w:type="dxa"/>
          </w:tcPr>
          <w:p w:rsidR="00036082" w:rsidRPr="000957C8" w:rsidRDefault="00036082">
            <w:pPr>
              <w:pStyle w:val="ConsPlusNormal"/>
              <w:jc w:val="center"/>
              <w:rPr>
                <w:color w:val="000000"/>
              </w:rPr>
            </w:pPr>
            <w:r w:rsidRPr="000957C8">
              <w:rPr>
                <w:color w:val="000000"/>
              </w:rPr>
              <w:t>0,187</w:t>
            </w:r>
          </w:p>
        </w:tc>
        <w:tc>
          <w:tcPr>
            <w:tcW w:w="850" w:type="dxa"/>
          </w:tcPr>
          <w:p w:rsidR="00036082" w:rsidRPr="000957C8" w:rsidRDefault="00036082">
            <w:pPr>
              <w:pStyle w:val="ConsPlusNormal"/>
              <w:jc w:val="center"/>
              <w:rPr>
                <w:color w:val="000000"/>
              </w:rPr>
            </w:pPr>
            <w:r w:rsidRPr="000957C8">
              <w:rPr>
                <w:color w:val="000000"/>
              </w:rPr>
              <w:t>0,149</w:t>
            </w:r>
          </w:p>
        </w:tc>
        <w:tc>
          <w:tcPr>
            <w:tcW w:w="794" w:type="dxa"/>
          </w:tcPr>
          <w:p w:rsidR="00036082" w:rsidRPr="000957C8" w:rsidRDefault="00036082">
            <w:pPr>
              <w:pStyle w:val="ConsPlusNormal"/>
              <w:jc w:val="center"/>
              <w:rPr>
                <w:color w:val="000000"/>
              </w:rPr>
            </w:pPr>
            <w:r w:rsidRPr="000957C8">
              <w:rPr>
                <w:color w:val="000000"/>
              </w:rPr>
              <w:t>0,055</w:t>
            </w:r>
          </w:p>
        </w:tc>
      </w:tr>
      <w:tr w:rsidR="00036082" w:rsidRPr="000957C8">
        <w:tc>
          <w:tcPr>
            <w:tcW w:w="1587" w:type="dxa"/>
          </w:tcPr>
          <w:p w:rsidR="00036082" w:rsidRPr="000957C8" w:rsidRDefault="00036082">
            <w:pPr>
              <w:pStyle w:val="ConsPlusNormal"/>
              <w:rPr>
                <w:color w:val="000000"/>
              </w:rPr>
            </w:pPr>
          </w:p>
        </w:tc>
        <w:tc>
          <w:tcPr>
            <w:tcW w:w="4819"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794" w:type="dxa"/>
          </w:tcPr>
          <w:p w:rsidR="00036082" w:rsidRPr="000957C8" w:rsidRDefault="00036082">
            <w:pPr>
              <w:pStyle w:val="ConsPlusNormal"/>
              <w:jc w:val="center"/>
              <w:rPr>
                <w:color w:val="000000"/>
              </w:rPr>
            </w:pPr>
            <w:r w:rsidRPr="000957C8">
              <w:rPr>
                <w:color w:val="000000"/>
              </w:rPr>
              <w:t>0,137</w:t>
            </w:r>
          </w:p>
        </w:tc>
        <w:tc>
          <w:tcPr>
            <w:tcW w:w="794" w:type="dxa"/>
          </w:tcPr>
          <w:p w:rsidR="00036082" w:rsidRPr="000957C8" w:rsidRDefault="00036082">
            <w:pPr>
              <w:pStyle w:val="ConsPlusNormal"/>
              <w:jc w:val="center"/>
              <w:rPr>
                <w:color w:val="000000"/>
              </w:rPr>
            </w:pPr>
            <w:r w:rsidRPr="000957C8">
              <w:rPr>
                <w:color w:val="000000"/>
              </w:rPr>
              <w:t>0,129</w:t>
            </w:r>
          </w:p>
        </w:tc>
        <w:tc>
          <w:tcPr>
            <w:tcW w:w="850" w:type="dxa"/>
          </w:tcPr>
          <w:p w:rsidR="00036082" w:rsidRPr="000957C8" w:rsidRDefault="00036082">
            <w:pPr>
              <w:pStyle w:val="ConsPlusNormal"/>
              <w:jc w:val="center"/>
              <w:rPr>
                <w:color w:val="000000"/>
              </w:rPr>
            </w:pPr>
            <w:r w:rsidRPr="000957C8">
              <w:rPr>
                <w:color w:val="000000"/>
              </w:rPr>
              <w:t>0,103</w:t>
            </w:r>
          </w:p>
        </w:tc>
        <w:tc>
          <w:tcPr>
            <w:tcW w:w="794" w:type="dxa"/>
          </w:tcPr>
          <w:p w:rsidR="00036082" w:rsidRPr="000957C8" w:rsidRDefault="00036082">
            <w:pPr>
              <w:pStyle w:val="ConsPlusNormal"/>
              <w:jc w:val="center"/>
              <w:rPr>
                <w:color w:val="000000"/>
              </w:rPr>
            </w:pPr>
            <w:r w:rsidRPr="000957C8">
              <w:rPr>
                <w:color w:val="000000"/>
              </w:rPr>
              <w:t>0,038</w:t>
            </w:r>
          </w:p>
        </w:tc>
      </w:tr>
      <w:tr w:rsidR="00036082" w:rsidRPr="000957C8">
        <w:tc>
          <w:tcPr>
            <w:tcW w:w="1587" w:type="dxa"/>
          </w:tcPr>
          <w:p w:rsidR="00036082" w:rsidRPr="000957C8" w:rsidRDefault="00036082">
            <w:pPr>
              <w:pStyle w:val="ConsPlusNormal"/>
              <w:rPr>
                <w:color w:val="000000"/>
              </w:rPr>
            </w:pPr>
          </w:p>
        </w:tc>
        <w:tc>
          <w:tcPr>
            <w:tcW w:w="4819"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794" w:type="dxa"/>
          </w:tcPr>
          <w:p w:rsidR="00036082" w:rsidRPr="000957C8" w:rsidRDefault="00036082">
            <w:pPr>
              <w:pStyle w:val="ConsPlusNormal"/>
              <w:jc w:val="center"/>
              <w:rPr>
                <w:color w:val="000000"/>
              </w:rPr>
            </w:pPr>
            <w:r w:rsidRPr="000957C8">
              <w:rPr>
                <w:color w:val="000000"/>
              </w:rPr>
              <w:t>0,083</w:t>
            </w:r>
          </w:p>
        </w:tc>
        <w:tc>
          <w:tcPr>
            <w:tcW w:w="794" w:type="dxa"/>
          </w:tcPr>
          <w:p w:rsidR="00036082" w:rsidRPr="000957C8" w:rsidRDefault="00036082">
            <w:pPr>
              <w:pStyle w:val="ConsPlusNormal"/>
              <w:jc w:val="center"/>
              <w:rPr>
                <w:color w:val="000000"/>
              </w:rPr>
            </w:pPr>
            <w:r w:rsidRPr="000957C8">
              <w:rPr>
                <w:color w:val="000000"/>
              </w:rPr>
              <w:t>0,078</w:t>
            </w:r>
          </w:p>
        </w:tc>
        <w:tc>
          <w:tcPr>
            <w:tcW w:w="850" w:type="dxa"/>
          </w:tcPr>
          <w:p w:rsidR="00036082" w:rsidRPr="000957C8" w:rsidRDefault="00036082">
            <w:pPr>
              <w:pStyle w:val="ConsPlusNormal"/>
              <w:jc w:val="center"/>
              <w:rPr>
                <w:color w:val="000000"/>
              </w:rPr>
            </w:pPr>
            <w:r w:rsidRPr="000957C8">
              <w:rPr>
                <w:color w:val="000000"/>
              </w:rPr>
              <w:t>0,062</w:t>
            </w:r>
          </w:p>
        </w:tc>
        <w:tc>
          <w:tcPr>
            <w:tcW w:w="794" w:type="dxa"/>
          </w:tcPr>
          <w:p w:rsidR="00036082" w:rsidRPr="000957C8" w:rsidRDefault="00036082">
            <w:pPr>
              <w:pStyle w:val="ConsPlusNormal"/>
              <w:jc w:val="center"/>
              <w:rPr>
                <w:color w:val="000000"/>
              </w:rPr>
            </w:pPr>
            <w:r w:rsidRPr="000957C8">
              <w:rPr>
                <w:color w:val="000000"/>
              </w:rPr>
              <w:t>0,023</w:t>
            </w:r>
          </w:p>
        </w:tc>
      </w:tr>
      <w:tr w:rsidR="00036082" w:rsidRPr="000957C8">
        <w:tc>
          <w:tcPr>
            <w:tcW w:w="1587" w:type="dxa"/>
          </w:tcPr>
          <w:p w:rsidR="00036082" w:rsidRPr="000957C8" w:rsidRDefault="00036082">
            <w:pPr>
              <w:pStyle w:val="ConsPlusNormal"/>
              <w:rPr>
                <w:color w:val="000000"/>
              </w:rPr>
            </w:pPr>
          </w:p>
        </w:tc>
        <w:tc>
          <w:tcPr>
            <w:tcW w:w="4819"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794" w:type="dxa"/>
          </w:tcPr>
          <w:p w:rsidR="00036082" w:rsidRPr="000957C8" w:rsidRDefault="00036082">
            <w:pPr>
              <w:pStyle w:val="ConsPlusNormal"/>
              <w:jc w:val="center"/>
              <w:rPr>
                <w:color w:val="000000"/>
              </w:rPr>
            </w:pPr>
            <w:r w:rsidRPr="000957C8">
              <w:rPr>
                <w:color w:val="000000"/>
              </w:rPr>
              <w:t>0,054</w:t>
            </w:r>
          </w:p>
        </w:tc>
        <w:tc>
          <w:tcPr>
            <w:tcW w:w="794" w:type="dxa"/>
          </w:tcPr>
          <w:p w:rsidR="00036082" w:rsidRPr="000957C8" w:rsidRDefault="00036082">
            <w:pPr>
              <w:pStyle w:val="ConsPlusNormal"/>
              <w:jc w:val="center"/>
              <w:rPr>
                <w:color w:val="000000"/>
              </w:rPr>
            </w:pPr>
            <w:r w:rsidRPr="000957C8">
              <w:rPr>
                <w:color w:val="000000"/>
              </w:rPr>
              <w:t>0,051</w:t>
            </w:r>
          </w:p>
        </w:tc>
        <w:tc>
          <w:tcPr>
            <w:tcW w:w="850" w:type="dxa"/>
          </w:tcPr>
          <w:p w:rsidR="00036082" w:rsidRPr="000957C8" w:rsidRDefault="00036082">
            <w:pPr>
              <w:pStyle w:val="ConsPlusNormal"/>
              <w:jc w:val="center"/>
              <w:rPr>
                <w:color w:val="000000"/>
              </w:rPr>
            </w:pPr>
            <w:r w:rsidRPr="000957C8">
              <w:rPr>
                <w:color w:val="000000"/>
              </w:rPr>
              <w:t>0,041</w:t>
            </w:r>
          </w:p>
        </w:tc>
        <w:tc>
          <w:tcPr>
            <w:tcW w:w="794" w:type="dxa"/>
          </w:tcPr>
          <w:p w:rsidR="00036082" w:rsidRPr="000957C8" w:rsidRDefault="00036082">
            <w:pPr>
              <w:pStyle w:val="ConsPlusNormal"/>
              <w:jc w:val="center"/>
              <w:rPr>
                <w:color w:val="000000"/>
              </w:rPr>
            </w:pPr>
            <w:r w:rsidRPr="000957C8">
              <w:rPr>
                <w:color w:val="000000"/>
              </w:rPr>
              <w:t>0,015</w:t>
            </w:r>
          </w:p>
        </w:tc>
      </w:tr>
      <w:tr w:rsidR="00036082" w:rsidRPr="000957C8">
        <w:tc>
          <w:tcPr>
            <w:tcW w:w="1587" w:type="dxa"/>
          </w:tcPr>
          <w:p w:rsidR="00036082" w:rsidRPr="000957C8" w:rsidRDefault="00036082">
            <w:pPr>
              <w:pStyle w:val="ConsPlusNormal"/>
              <w:rPr>
                <w:color w:val="000000"/>
              </w:rPr>
            </w:pPr>
          </w:p>
        </w:tc>
        <w:tc>
          <w:tcPr>
            <w:tcW w:w="4819" w:type="dxa"/>
          </w:tcPr>
          <w:p w:rsidR="00036082" w:rsidRPr="000957C8" w:rsidRDefault="00036082">
            <w:pPr>
              <w:pStyle w:val="ConsPlusNormal"/>
              <w:rPr>
                <w:color w:val="000000"/>
              </w:rPr>
            </w:pPr>
            <w:r w:rsidRPr="000957C8">
              <w:rPr>
                <w:color w:val="000000"/>
              </w:rPr>
              <w:t>свыше 100 кв. м</w:t>
            </w:r>
          </w:p>
        </w:tc>
        <w:tc>
          <w:tcPr>
            <w:tcW w:w="794" w:type="dxa"/>
          </w:tcPr>
          <w:p w:rsidR="00036082" w:rsidRPr="000957C8" w:rsidRDefault="00036082">
            <w:pPr>
              <w:pStyle w:val="ConsPlusNormal"/>
              <w:jc w:val="center"/>
              <w:rPr>
                <w:color w:val="000000"/>
              </w:rPr>
            </w:pPr>
            <w:r w:rsidRPr="000957C8">
              <w:rPr>
                <w:color w:val="000000"/>
              </w:rPr>
              <w:t>0,041</w:t>
            </w:r>
          </w:p>
        </w:tc>
        <w:tc>
          <w:tcPr>
            <w:tcW w:w="794" w:type="dxa"/>
          </w:tcPr>
          <w:p w:rsidR="00036082" w:rsidRPr="000957C8" w:rsidRDefault="00036082">
            <w:pPr>
              <w:pStyle w:val="ConsPlusNormal"/>
              <w:jc w:val="center"/>
              <w:rPr>
                <w:color w:val="000000"/>
              </w:rPr>
            </w:pPr>
            <w:r w:rsidRPr="000957C8">
              <w:rPr>
                <w:color w:val="000000"/>
              </w:rPr>
              <w:t>0,039</w:t>
            </w:r>
          </w:p>
        </w:tc>
        <w:tc>
          <w:tcPr>
            <w:tcW w:w="850" w:type="dxa"/>
          </w:tcPr>
          <w:p w:rsidR="00036082" w:rsidRPr="000957C8" w:rsidRDefault="00036082">
            <w:pPr>
              <w:pStyle w:val="ConsPlusNormal"/>
              <w:jc w:val="center"/>
              <w:rPr>
                <w:color w:val="000000"/>
              </w:rPr>
            </w:pPr>
            <w:r w:rsidRPr="000957C8">
              <w:rPr>
                <w:color w:val="000000"/>
              </w:rPr>
              <w:t>0,031</w:t>
            </w:r>
          </w:p>
        </w:tc>
        <w:tc>
          <w:tcPr>
            <w:tcW w:w="794" w:type="dxa"/>
          </w:tcPr>
          <w:p w:rsidR="00036082" w:rsidRPr="000957C8" w:rsidRDefault="00036082">
            <w:pPr>
              <w:pStyle w:val="ConsPlusNormal"/>
              <w:jc w:val="center"/>
              <w:rPr>
                <w:color w:val="000000"/>
              </w:rPr>
            </w:pPr>
            <w:r w:rsidRPr="000957C8">
              <w:rPr>
                <w:color w:val="000000"/>
              </w:rPr>
              <w:t>0,012</w:t>
            </w:r>
          </w:p>
        </w:tc>
      </w:tr>
      <w:tr w:rsidR="00036082" w:rsidRPr="000957C8">
        <w:tc>
          <w:tcPr>
            <w:tcW w:w="1587" w:type="dxa"/>
          </w:tcPr>
          <w:p w:rsidR="00036082" w:rsidRPr="000957C8" w:rsidRDefault="00036082">
            <w:pPr>
              <w:pStyle w:val="ConsPlusNormal"/>
              <w:jc w:val="center"/>
              <w:rPr>
                <w:color w:val="000000"/>
              </w:rPr>
            </w:pPr>
            <w:r w:rsidRPr="000957C8">
              <w:rPr>
                <w:color w:val="000000"/>
              </w:rPr>
              <w:t>7РТ-С-МН-П-2/11</w:t>
            </w:r>
          </w:p>
        </w:tc>
        <w:tc>
          <w:tcPr>
            <w:tcW w:w="4819" w:type="dxa"/>
          </w:tcPr>
          <w:p w:rsidR="00036082" w:rsidRPr="000957C8" w:rsidRDefault="00036082">
            <w:pPr>
              <w:pStyle w:val="ConsPlusNormal"/>
              <w:rPr>
                <w:color w:val="000000"/>
              </w:rPr>
            </w:pPr>
            <w:r w:rsidRPr="000957C8">
              <w:rPr>
                <w:color w:val="000000"/>
              </w:rPr>
              <w:t>зеленью (петрушкой, сельдереем, укропом и прочей) через объекты нестационарной торговой сети, площадь торговых мест в которых:</w:t>
            </w: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r>
      <w:tr w:rsidR="00036082" w:rsidRPr="000957C8">
        <w:tc>
          <w:tcPr>
            <w:tcW w:w="1587" w:type="dxa"/>
          </w:tcPr>
          <w:p w:rsidR="00036082" w:rsidRPr="000957C8" w:rsidRDefault="00036082">
            <w:pPr>
              <w:pStyle w:val="ConsPlusNormal"/>
              <w:rPr>
                <w:color w:val="000000"/>
              </w:rPr>
            </w:pPr>
          </w:p>
        </w:tc>
        <w:tc>
          <w:tcPr>
            <w:tcW w:w="4819" w:type="dxa"/>
          </w:tcPr>
          <w:p w:rsidR="00036082" w:rsidRPr="000957C8" w:rsidRDefault="00036082">
            <w:pPr>
              <w:pStyle w:val="ConsPlusNormal"/>
              <w:rPr>
                <w:color w:val="000000"/>
              </w:rPr>
            </w:pPr>
            <w:r w:rsidRPr="000957C8">
              <w:rPr>
                <w:color w:val="000000"/>
              </w:rPr>
              <w:t>до 5 кв. м (включительно)</w:t>
            </w:r>
          </w:p>
        </w:tc>
        <w:tc>
          <w:tcPr>
            <w:tcW w:w="794" w:type="dxa"/>
          </w:tcPr>
          <w:p w:rsidR="00036082" w:rsidRPr="000957C8" w:rsidRDefault="00036082">
            <w:pPr>
              <w:pStyle w:val="ConsPlusNormal"/>
              <w:jc w:val="center"/>
              <w:rPr>
                <w:color w:val="000000"/>
              </w:rPr>
            </w:pPr>
            <w:r w:rsidRPr="000957C8">
              <w:rPr>
                <w:color w:val="000000"/>
              </w:rPr>
              <w:t>0,180</w:t>
            </w:r>
          </w:p>
        </w:tc>
        <w:tc>
          <w:tcPr>
            <w:tcW w:w="794" w:type="dxa"/>
          </w:tcPr>
          <w:p w:rsidR="00036082" w:rsidRPr="000957C8" w:rsidRDefault="00036082">
            <w:pPr>
              <w:pStyle w:val="ConsPlusNormal"/>
              <w:jc w:val="center"/>
              <w:rPr>
                <w:color w:val="000000"/>
              </w:rPr>
            </w:pPr>
            <w:r w:rsidRPr="000957C8">
              <w:rPr>
                <w:color w:val="000000"/>
              </w:rPr>
              <w:t>0,160</w:t>
            </w:r>
          </w:p>
        </w:tc>
        <w:tc>
          <w:tcPr>
            <w:tcW w:w="850" w:type="dxa"/>
          </w:tcPr>
          <w:p w:rsidR="00036082" w:rsidRPr="000957C8" w:rsidRDefault="00036082">
            <w:pPr>
              <w:pStyle w:val="ConsPlusNormal"/>
              <w:jc w:val="center"/>
              <w:rPr>
                <w:color w:val="000000"/>
              </w:rPr>
            </w:pPr>
            <w:r w:rsidRPr="000957C8">
              <w:rPr>
                <w:color w:val="000000"/>
              </w:rPr>
              <w:t>0,140</w:t>
            </w:r>
          </w:p>
        </w:tc>
        <w:tc>
          <w:tcPr>
            <w:tcW w:w="794" w:type="dxa"/>
          </w:tcPr>
          <w:p w:rsidR="00036082" w:rsidRPr="000957C8" w:rsidRDefault="00036082">
            <w:pPr>
              <w:pStyle w:val="ConsPlusNormal"/>
              <w:jc w:val="center"/>
              <w:rPr>
                <w:color w:val="000000"/>
              </w:rPr>
            </w:pPr>
            <w:r w:rsidRPr="000957C8">
              <w:rPr>
                <w:color w:val="000000"/>
              </w:rPr>
              <w:t>0,060</w:t>
            </w:r>
          </w:p>
        </w:tc>
      </w:tr>
      <w:tr w:rsidR="00036082" w:rsidRPr="000957C8">
        <w:tc>
          <w:tcPr>
            <w:tcW w:w="1587" w:type="dxa"/>
          </w:tcPr>
          <w:p w:rsidR="00036082" w:rsidRPr="000957C8" w:rsidRDefault="00036082">
            <w:pPr>
              <w:pStyle w:val="ConsPlusNormal"/>
              <w:rPr>
                <w:color w:val="000000"/>
              </w:rPr>
            </w:pPr>
          </w:p>
        </w:tc>
        <w:tc>
          <w:tcPr>
            <w:tcW w:w="4819" w:type="dxa"/>
          </w:tcPr>
          <w:p w:rsidR="00036082" w:rsidRPr="000957C8" w:rsidRDefault="00036082">
            <w:pPr>
              <w:pStyle w:val="ConsPlusNormal"/>
              <w:rPr>
                <w:color w:val="000000"/>
              </w:rPr>
            </w:pPr>
            <w:r w:rsidRPr="000957C8">
              <w:rPr>
                <w:color w:val="000000"/>
              </w:rPr>
              <w:t>свыше 5 кв. м до 15 кв. м (включительно)</w:t>
            </w:r>
          </w:p>
        </w:tc>
        <w:tc>
          <w:tcPr>
            <w:tcW w:w="794" w:type="dxa"/>
          </w:tcPr>
          <w:p w:rsidR="00036082" w:rsidRPr="000957C8" w:rsidRDefault="00036082">
            <w:pPr>
              <w:pStyle w:val="ConsPlusNormal"/>
              <w:jc w:val="center"/>
              <w:rPr>
                <w:color w:val="000000"/>
              </w:rPr>
            </w:pPr>
            <w:r w:rsidRPr="000957C8">
              <w:rPr>
                <w:color w:val="000000"/>
              </w:rPr>
              <w:t>0,099</w:t>
            </w:r>
          </w:p>
        </w:tc>
        <w:tc>
          <w:tcPr>
            <w:tcW w:w="794" w:type="dxa"/>
          </w:tcPr>
          <w:p w:rsidR="00036082" w:rsidRPr="000957C8" w:rsidRDefault="00036082">
            <w:pPr>
              <w:pStyle w:val="ConsPlusNormal"/>
              <w:jc w:val="center"/>
              <w:rPr>
                <w:color w:val="000000"/>
              </w:rPr>
            </w:pPr>
            <w:r w:rsidRPr="000957C8">
              <w:rPr>
                <w:color w:val="000000"/>
              </w:rPr>
              <w:t>0,088</w:t>
            </w:r>
          </w:p>
        </w:tc>
        <w:tc>
          <w:tcPr>
            <w:tcW w:w="850" w:type="dxa"/>
          </w:tcPr>
          <w:p w:rsidR="00036082" w:rsidRPr="000957C8" w:rsidRDefault="00036082">
            <w:pPr>
              <w:pStyle w:val="ConsPlusNormal"/>
              <w:jc w:val="center"/>
              <w:rPr>
                <w:color w:val="000000"/>
              </w:rPr>
            </w:pPr>
            <w:r w:rsidRPr="000957C8">
              <w:rPr>
                <w:color w:val="000000"/>
              </w:rPr>
              <w:t>0,077</w:t>
            </w:r>
          </w:p>
        </w:tc>
        <w:tc>
          <w:tcPr>
            <w:tcW w:w="794" w:type="dxa"/>
          </w:tcPr>
          <w:p w:rsidR="00036082" w:rsidRPr="000957C8" w:rsidRDefault="00036082">
            <w:pPr>
              <w:pStyle w:val="ConsPlusNormal"/>
              <w:jc w:val="center"/>
              <w:rPr>
                <w:color w:val="000000"/>
              </w:rPr>
            </w:pPr>
            <w:r w:rsidRPr="000957C8">
              <w:rPr>
                <w:color w:val="000000"/>
              </w:rPr>
              <w:t>0,033</w:t>
            </w:r>
          </w:p>
        </w:tc>
      </w:tr>
      <w:tr w:rsidR="00036082" w:rsidRPr="000957C8">
        <w:tc>
          <w:tcPr>
            <w:tcW w:w="1587" w:type="dxa"/>
          </w:tcPr>
          <w:p w:rsidR="00036082" w:rsidRPr="000957C8" w:rsidRDefault="00036082">
            <w:pPr>
              <w:pStyle w:val="ConsPlusNormal"/>
              <w:rPr>
                <w:color w:val="000000"/>
              </w:rPr>
            </w:pPr>
          </w:p>
        </w:tc>
        <w:tc>
          <w:tcPr>
            <w:tcW w:w="4819"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794" w:type="dxa"/>
          </w:tcPr>
          <w:p w:rsidR="00036082" w:rsidRPr="000957C8" w:rsidRDefault="00036082">
            <w:pPr>
              <w:pStyle w:val="ConsPlusNormal"/>
              <w:jc w:val="center"/>
              <w:rPr>
                <w:color w:val="000000"/>
              </w:rPr>
            </w:pPr>
            <w:r w:rsidRPr="000957C8">
              <w:rPr>
                <w:color w:val="000000"/>
              </w:rPr>
              <w:t>0,068</w:t>
            </w:r>
          </w:p>
        </w:tc>
        <w:tc>
          <w:tcPr>
            <w:tcW w:w="794" w:type="dxa"/>
          </w:tcPr>
          <w:p w:rsidR="00036082" w:rsidRPr="000957C8" w:rsidRDefault="00036082">
            <w:pPr>
              <w:pStyle w:val="ConsPlusNormal"/>
              <w:jc w:val="center"/>
              <w:rPr>
                <w:color w:val="000000"/>
              </w:rPr>
            </w:pPr>
            <w:r w:rsidRPr="000957C8">
              <w:rPr>
                <w:color w:val="000000"/>
              </w:rPr>
              <w:t>0,061</w:t>
            </w:r>
          </w:p>
        </w:tc>
        <w:tc>
          <w:tcPr>
            <w:tcW w:w="850" w:type="dxa"/>
          </w:tcPr>
          <w:p w:rsidR="00036082" w:rsidRPr="000957C8" w:rsidRDefault="00036082">
            <w:pPr>
              <w:pStyle w:val="ConsPlusNormal"/>
              <w:jc w:val="center"/>
              <w:rPr>
                <w:color w:val="000000"/>
              </w:rPr>
            </w:pPr>
            <w:r w:rsidRPr="000957C8">
              <w:rPr>
                <w:color w:val="000000"/>
              </w:rPr>
              <w:t>0,053</w:t>
            </w:r>
          </w:p>
        </w:tc>
        <w:tc>
          <w:tcPr>
            <w:tcW w:w="794" w:type="dxa"/>
          </w:tcPr>
          <w:p w:rsidR="00036082" w:rsidRPr="000957C8" w:rsidRDefault="00036082">
            <w:pPr>
              <w:pStyle w:val="ConsPlusNormal"/>
              <w:jc w:val="center"/>
              <w:rPr>
                <w:color w:val="000000"/>
              </w:rPr>
            </w:pPr>
            <w:r w:rsidRPr="000957C8">
              <w:rPr>
                <w:color w:val="000000"/>
              </w:rPr>
              <w:t>0,023</w:t>
            </w:r>
          </w:p>
        </w:tc>
      </w:tr>
      <w:tr w:rsidR="00036082" w:rsidRPr="000957C8">
        <w:tc>
          <w:tcPr>
            <w:tcW w:w="1587" w:type="dxa"/>
          </w:tcPr>
          <w:p w:rsidR="00036082" w:rsidRPr="000957C8" w:rsidRDefault="00036082">
            <w:pPr>
              <w:pStyle w:val="ConsPlusNormal"/>
              <w:rPr>
                <w:color w:val="000000"/>
              </w:rPr>
            </w:pPr>
          </w:p>
        </w:tc>
        <w:tc>
          <w:tcPr>
            <w:tcW w:w="4819"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794" w:type="dxa"/>
          </w:tcPr>
          <w:p w:rsidR="00036082" w:rsidRPr="000957C8" w:rsidRDefault="00036082">
            <w:pPr>
              <w:pStyle w:val="ConsPlusNormal"/>
              <w:jc w:val="center"/>
              <w:rPr>
                <w:color w:val="000000"/>
              </w:rPr>
            </w:pPr>
            <w:r w:rsidRPr="000957C8">
              <w:rPr>
                <w:color w:val="000000"/>
              </w:rPr>
              <w:t>0,041</w:t>
            </w:r>
          </w:p>
        </w:tc>
        <w:tc>
          <w:tcPr>
            <w:tcW w:w="794" w:type="dxa"/>
          </w:tcPr>
          <w:p w:rsidR="00036082" w:rsidRPr="000957C8" w:rsidRDefault="00036082">
            <w:pPr>
              <w:pStyle w:val="ConsPlusNormal"/>
              <w:jc w:val="center"/>
              <w:rPr>
                <w:color w:val="000000"/>
              </w:rPr>
            </w:pPr>
            <w:r w:rsidRPr="000957C8">
              <w:rPr>
                <w:color w:val="000000"/>
              </w:rPr>
              <w:t>0,037</w:t>
            </w:r>
          </w:p>
        </w:tc>
        <w:tc>
          <w:tcPr>
            <w:tcW w:w="850" w:type="dxa"/>
          </w:tcPr>
          <w:p w:rsidR="00036082" w:rsidRPr="000957C8" w:rsidRDefault="00036082">
            <w:pPr>
              <w:pStyle w:val="ConsPlusNormal"/>
              <w:jc w:val="center"/>
              <w:rPr>
                <w:color w:val="000000"/>
              </w:rPr>
            </w:pPr>
            <w:r w:rsidRPr="000957C8">
              <w:rPr>
                <w:color w:val="000000"/>
              </w:rPr>
              <w:t>0,032</w:t>
            </w:r>
          </w:p>
        </w:tc>
        <w:tc>
          <w:tcPr>
            <w:tcW w:w="794" w:type="dxa"/>
          </w:tcPr>
          <w:p w:rsidR="00036082" w:rsidRPr="000957C8" w:rsidRDefault="00036082">
            <w:pPr>
              <w:pStyle w:val="ConsPlusNormal"/>
              <w:jc w:val="center"/>
              <w:rPr>
                <w:color w:val="000000"/>
              </w:rPr>
            </w:pPr>
            <w:r w:rsidRPr="000957C8">
              <w:rPr>
                <w:color w:val="000000"/>
              </w:rPr>
              <w:t>0,014</w:t>
            </w:r>
          </w:p>
        </w:tc>
      </w:tr>
      <w:tr w:rsidR="00036082" w:rsidRPr="000957C8">
        <w:tc>
          <w:tcPr>
            <w:tcW w:w="1587" w:type="dxa"/>
          </w:tcPr>
          <w:p w:rsidR="00036082" w:rsidRPr="000957C8" w:rsidRDefault="00036082">
            <w:pPr>
              <w:pStyle w:val="ConsPlusNormal"/>
              <w:rPr>
                <w:color w:val="000000"/>
              </w:rPr>
            </w:pPr>
          </w:p>
        </w:tc>
        <w:tc>
          <w:tcPr>
            <w:tcW w:w="4819"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794" w:type="dxa"/>
          </w:tcPr>
          <w:p w:rsidR="00036082" w:rsidRPr="000957C8" w:rsidRDefault="00036082">
            <w:pPr>
              <w:pStyle w:val="ConsPlusNormal"/>
              <w:jc w:val="center"/>
              <w:rPr>
                <w:color w:val="000000"/>
              </w:rPr>
            </w:pPr>
            <w:r w:rsidRPr="000957C8">
              <w:rPr>
                <w:color w:val="000000"/>
              </w:rPr>
              <w:t>0,027</w:t>
            </w:r>
          </w:p>
        </w:tc>
        <w:tc>
          <w:tcPr>
            <w:tcW w:w="794" w:type="dxa"/>
          </w:tcPr>
          <w:p w:rsidR="00036082" w:rsidRPr="000957C8" w:rsidRDefault="00036082">
            <w:pPr>
              <w:pStyle w:val="ConsPlusNormal"/>
              <w:jc w:val="center"/>
              <w:rPr>
                <w:color w:val="000000"/>
              </w:rPr>
            </w:pPr>
            <w:r w:rsidRPr="000957C8">
              <w:rPr>
                <w:color w:val="000000"/>
              </w:rPr>
              <w:t>0,024</w:t>
            </w:r>
          </w:p>
        </w:tc>
        <w:tc>
          <w:tcPr>
            <w:tcW w:w="850" w:type="dxa"/>
          </w:tcPr>
          <w:p w:rsidR="00036082" w:rsidRPr="000957C8" w:rsidRDefault="00036082">
            <w:pPr>
              <w:pStyle w:val="ConsPlusNormal"/>
              <w:jc w:val="center"/>
              <w:rPr>
                <w:color w:val="000000"/>
              </w:rPr>
            </w:pPr>
            <w:r w:rsidRPr="000957C8">
              <w:rPr>
                <w:color w:val="000000"/>
              </w:rPr>
              <w:t>0,021</w:t>
            </w:r>
          </w:p>
        </w:tc>
        <w:tc>
          <w:tcPr>
            <w:tcW w:w="794" w:type="dxa"/>
          </w:tcPr>
          <w:p w:rsidR="00036082" w:rsidRPr="000957C8" w:rsidRDefault="00036082">
            <w:pPr>
              <w:pStyle w:val="ConsPlusNormal"/>
              <w:jc w:val="center"/>
              <w:rPr>
                <w:color w:val="000000"/>
              </w:rPr>
            </w:pPr>
            <w:r w:rsidRPr="000957C8">
              <w:rPr>
                <w:color w:val="000000"/>
              </w:rPr>
              <w:t>0,009</w:t>
            </w:r>
          </w:p>
        </w:tc>
      </w:tr>
      <w:tr w:rsidR="00036082" w:rsidRPr="000957C8">
        <w:tc>
          <w:tcPr>
            <w:tcW w:w="1587" w:type="dxa"/>
          </w:tcPr>
          <w:p w:rsidR="00036082" w:rsidRPr="000957C8" w:rsidRDefault="00036082">
            <w:pPr>
              <w:pStyle w:val="ConsPlusNormal"/>
              <w:rPr>
                <w:color w:val="000000"/>
              </w:rPr>
            </w:pPr>
          </w:p>
        </w:tc>
        <w:tc>
          <w:tcPr>
            <w:tcW w:w="4819" w:type="dxa"/>
          </w:tcPr>
          <w:p w:rsidR="00036082" w:rsidRPr="000957C8" w:rsidRDefault="00036082">
            <w:pPr>
              <w:pStyle w:val="ConsPlusNormal"/>
              <w:rPr>
                <w:color w:val="000000"/>
              </w:rPr>
            </w:pPr>
            <w:r w:rsidRPr="000957C8">
              <w:rPr>
                <w:color w:val="000000"/>
              </w:rPr>
              <w:t>свыше 100 кв. м</w:t>
            </w:r>
          </w:p>
        </w:tc>
        <w:tc>
          <w:tcPr>
            <w:tcW w:w="794" w:type="dxa"/>
          </w:tcPr>
          <w:p w:rsidR="00036082" w:rsidRPr="000957C8" w:rsidRDefault="00036082">
            <w:pPr>
              <w:pStyle w:val="ConsPlusNormal"/>
              <w:jc w:val="center"/>
              <w:rPr>
                <w:color w:val="000000"/>
              </w:rPr>
            </w:pPr>
            <w:r w:rsidRPr="000957C8">
              <w:rPr>
                <w:color w:val="000000"/>
              </w:rPr>
              <w:t>0,021</w:t>
            </w:r>
          </w:p>
        </w:tc>
        <w:tc>
          <w:tcPr>
            <w:tcW w:w="794" w:type="dxa"/>
          </w:tcPr>
          <w:p w:rsidR="00036082" w:rsidRPr="000957C8" w:rsidRDefault="00036082">
            <w:pPr>
              <w:pStyle w:val="ConsPlusNormal"/>
              <w:jc w:val="center"/>
              <w:rPr>
                <w:color w:val="000000"/>
              </w:rPr>
            </w:pPr>
            <w:r w:rsidRPr="000957C8">
              <w:rPr>
                <w:color w:val="000000"/>
              </w:rPr>
              <w:t>0,018</w:t>
            </w:r>
          </w:p>
        </w:tc>
        <w:tc>
          <w:tcPr>
            <w:tcW w:w="850" w:type="dxa"/>
          </w:tcPr>
          <w:p w:rsidR="00036082" w:rsidRPr="000957C8" w:rsidRDefault="00036082">
            <w:pPr>
              <w:pStyle w:val="ConsPlusNormal"/>
              <w:jc w:val="center"/>
              <w:rPr>
                <w:color w:val="000000"/>
              </w:rPr>
            </w:pPr>
            <w:r w:rsidRPr="000957C8">
              <w:rPr>
                <w:color w:val="000000"/>
              </w:rPr>
              <w:t>0,016</w:t>
            </w:r>
          </w:p>
        </w:tc>
        <w:tc>
          <w:tcPr>
            <w:tcW w:w="794" w:type="dxa"/>
          </w:tcPr>
          <w:p w:rsidR="00036082" w:rsidRPr="000957C8" w:rsidRDefault="00036082">
            <w:pPr>
              <w:pStyle w:val="ConsPlusNormal"/>
              <w:jc w:val="center"/>
              <w:rPr>
                <w:color w:val="000000"/>
              </w:rPr>
            </w:pPr>
            <w:r w:rsidRPr="000957C8">
              <w:rPr>
                <w:color w:val="000000"/>
              </w:rPr>
              <w:t>0,007</w:t>
            </w:r>
          </w:p>
        </w:tc>
      </w:tr>
      <w:tr w:rsidR="00036082" w:rsidRPr="000957C8">
        <w:tc>
          <w:tcPr>
            <w:tcW w:w="1587" w:type="dxa"/>
          </w:tcPr>
          <w:p w:rsidR="00036082" w:rsidRPr="000957C8" w:rsidRDefault="00036082">
            <w:pPr>
              <w:pStyle w:val="ConsPlusNormal"/>
              <w:jc w:val="center"/>
              <w:rPr>
                <w:color w:val="000000"/>
              </w:rPr>
            </w:pPr>
            <w:r w:rsidRPr="000957C8">
              <w:rPr>
                <w:color w:val="000000"/>
              </w:rPr>
              <w:t>7РТ-С-МН-П-2/12</w:t>
            </w:r>
          </w:p>
        </w:tc>
        <w:tc>
          <w:tcPr>
            <w:tcW w:w="4819" w:type="dxa"/>
          </w:tcPr>
          <w:p w:rsidR="00036082" w:rsidRPr="000957C8" w:rsidRDefault="00036082">
            <w:pPr>
              <w:pStyle w:val="ConsPlusNormal"/>
              <w:rPr>
                <w:color w:val="000000"/>
              </w:rPr>
            </w:pPr>
            <w:r w:rsidRPr="000957C8">
              <w:rPr>
                <w:color w:val="000000"/>
              </w:rPr>
              <w:t>водами, включая натуральные или искусственные минеральные, газированные; соками, включая натуральные и искусственные из экстрактов растительных, через объекты нестационарной торговой сети, площадь торговых мест в которых:</w:t>
            </w: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r>
      <w:tr w:rsidR="00036082" w:rsidRPr="000957C8">
        <w:tc>
          <w:tcPr>
            <w:tcW w:w="1587" w:type="dxa"/>
          </w:tcPr>
          <w:p w:rsidR="00036082" w:rsidRPr="000957C8" w:rsidRDefault="00036082">
            <w:pPr>
              <w:pStyle w:val="ConsPlusNormal"/>
              <w:rPr>
                <w:color w:val="000000"/>
              </w:rPr>
            </w:pPr>
          </w:p>
        </w:tc>
        <w:tc>
          <w:tcPr>
            <w:tcW w:w="4819" w:type="dxa"/>
          </w:tcPr>
          <w:p w:rsidR="00036082" w:rsidRPr="000957C8" w:rsidRDefault="00036082">
            <w:pPr>
              <w:pStyle w:val="ConsPlusNormal"/>
              <w:rPr>
                <w:color w:val="000000"/>
              </w:rPr>
            </w:pPr>
            <w:r w:rsidRPr="000957C8">
              <w:rPr>
                <w:color w:val="000000"/>
              </w:rPr>
              <w:t>до 5 кв. м (включительно)</w:t>
            </w:r>
          </w:p>
        </w:tc>
        <w:tc>
          <w:tcPr>
            <w:tcW w:w="794" w:type="dxa"/>
          </w:tcPr>
          <w:p w:rsidR="00036082" w:rsidRPr="000957C8" w:rsidRDefault="00036082">
            <w:pPr>
              <w:pStyle w:val="ConsPlusNormal"/>
              <w:jc w:val="center"/>
              <w:rPr>
                <w:color w:val="000000"/>
              </w:rPr>
            </w:pPr>
            <w:r w:rsidRPr="000957C8">
              <w:rPr>
                <w:color w:val="000000"/>
              </w:rPr>
              <w:t>0,460</w:t>
            </w:r>
          </w:p>
        </w:tc>
        <w:tc>
          <w:tcPr>
            <w:tcW w:w="794" w:type="dxa"/>
          </w:tcPr>
          <w:p w:rsidR="00036082" w:rsidRPr="000957C8" w:rsidRDefault="00036082">
            <w:pPr>
              <w:pStyle w:val="ConsPlusNormal"/>
              <w:jc w:val="center"/>
              <w:rPr>
                <w:color w:val="000000"/>
              </w:rPr>
            </w:pPr>
            <w:r w:rsidRPr="000957C8">
              <w:rPr>
                <w:color w:val="000000"/>
              </w:rPr>
              <w:t>0,420</w:t>
            </w:r>
          </w:p>
        </w:tc>
        <w:tc>
          <w:tcPr>
            <w:tcW w:w="850" w:type="dxa"/>
          </w:tcPr>
          <w:p w:rsidR="00036082" w:rsidRPr="000957C8" w:rsidRDefault="00036082">
            <w:pPr>
              <w:pStyle w:val="ConsPlusNormal"/>
              <w:jc w:val="center"/>
              <w:rPr>
                <w:color w:val="000000"/>
              </w:rPr>
            </w:pPr>
            <w:r w:rsidRPr="000957C8">
              <w:rPr>
                <w:color w:val="000000"/>
              </w:rPr>
              <w:t>0,340</w:t>
            </w:r>
          </w:p>
        </w:tc>
        <w:tc>
          <w:tcPr>
            <w:tcW w:w="794" w:type="dxa"/>
          </w:tcPr>
          <w:p w:rsidR="00036082" w:rsidRPr="000957C8" w:rsidRDefault="00036082">
            <w:pPr>
              <w:pStyle w:val="ConsPlusNormal"/>
              <w:jc w:val="center"/>
              <w:rPr>
                <w:color w:val="000000"/>
              </w:rPr>
            </w:pPr>
            <w:r w:rsidRPr="000957C8">
              <w:rPr>
                <w:color w:val="000000"/>
              </w:rPr>
              <w:t>0,130</w:t>
            </w:r>
          </w:p>
        </w:tc>
      </w:tr>
      <w:tr w:rsidR="00036082" w:rsidRPr="000957C8">
        <w:tc>
          <w:tcPr>
            <w:tcW w:w="1587" w:type="dxa"/>
          </w:tcPr>
          <w:p w:rsidR="00036082" w:rsidRPr="000957C8" w:rsidRDefault="00036082">
            <w:pPr>
              <w:pStyle w:val="ConsPlusNormal"/>
              <w:rPr>
                <w:color w:val="000000"/>
              </w:rPr>
            </w:pPr>
          </w:p>
        </w:tc>
        <w:tc>
          <w:tcPr>
            <w:tcW w:w="4819" w:type="dxa"/>
          </w:tcPr>
          <w:p w:rsidR="00036082" w:rsidRPr="000957C8" w:rsidRDefault="00036082">
            <w:pPr>
              <w:pStyle w:val="ConsPlusNormal"/>
              <w:rPr>
                <w:color w:val="000000"/>
              </w:rPr>
            </w:pPr>
            <w:r w:rsidRPr="000957C8">
              <w:rPr>
                <w:color w:val="000000"/>
              </w:rPr>
              <w:t>свыше 5 кв. м до 15 кв. м (включительно)</w:t>
            </w:r>
          </w:p>
        </w:tc>
        <w:tc>
          <w:tcPr>
            <w:tcW w:w="794" w:type="dxa"/>
          </w:tcPr>
          <w:p w:rsidR="00036082" w:rsidRPr="000957C8" w:rsidRDefault="00036082">
            <w:pPr>
              <w:pStyle w:val="ConsPlusNormal"/>
              <w:jc w:val="center"/>
              <w:rPr>
                <w:color w:val="000000"/>
              </w:rPr>
            </w:pPr>
            <w:r w:rsidRPr="000957C8">
              <w:rPr>
                <w:color w:val="000000"/>
              </w:rPr>
              <w:t>0,253</w:t>
            </w:r>
          </w:p>
        </w:tc>
        <w:tc>
          <w:tcPr>
            <w:tcW w:w="794" w:type="dxa"/>
          </w:tcPr>
          <w:p w:rsidR="00036082" w:rsidRPr="000957C8" w:rsidRDefault="00036082">
            <w:pPr>
              <w:pStyle w:val="ConsPlusNormal"/>
              <w:jc w:val="center"/>
              <w:rPr>
                <w:color w:val="000000"/>
              </w:rPr>
            </w:pPr>
            <w:r w:rsidRPr="000957C8">
              <w:rPr>
                <w:color w:val="000000"/>
              </w:rPr>
              <w:t>0,231</w:t>
            </w:r>
          </w:p>
        </w:tc>
        <w:tc>
          <w:tcPr>
            <w:tcW w:w="850" w:type="dxa"/>
          </w:tcPr>
          <w:p w:rsidR="00036082" w:rsidRPr="000957C8" w:rsidRDefault="00036082">
            <w:pPr>
              <w:pStyle w:val="ConsPlusNormal"/>
              <w:jc w:val="center"/>
              <w:rPr>
                <w:color w:val="000000"/>
              </w:rPr>
            </w:pPr>
            <w:r w:rsidRPr="000957C8">
              <w:rPr>
                <w:color w:val="000000"/>
              </w:rPr>
              <w:t>0,187</w:t>
            </w:r>
          </w:p>
        </w:tc>
        <w:tc>
          <w:tcPr>
            <w:tcW w:w="794" w:type="dxa"/>
          </w:tcPr>
          <w:p w:rsidR="00036082" w:rsidRPr="000957C8" w:rsidRDefault="00036082">
            <w:pPr>
              <w:pStyle w:val="ConsPlusNormal"/>
              <w:jc w:val="center"/>
              <w:rPr>
                <w:color w:val="000000"/>
              </w:rPr>
            </w:pPr>
            <w:r w:rsidRPr="000957C8">
              <w:rPr>
                <w:color w:val="000000"/>
              </w:rPr>
              <w:t>0,072</w:t>
            </w:r>
          </w:p>
        </w:tc>
      </w:tr>
      <w:tr w:rsidR="00036082" w:rsidRPr="000957C8">
        <w:tc>
          <w:tcPr>
            <w:tcW w:w="1587" w:type="dxa"/>
          </w:tcPr>
          <w:p w:rsidR="00036082" w:rsidRPr="000957C8" w:rsidRDefault="00036082">
            <w:pPr>
              <w:pStyle w:val="ConsPlusNormal"/>
              <w:rPr>
                <w:color w:val="000000"/>
              </w:rPr>
            </w:pPr>
          </w:p>
        </w:tc>
        <w:tc>
          <w:tcPr>
            <w:tcW w:w="4819"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794" w:type="dxa"/>
          </w:tcPr>
          <w:p w:rsidR="00036082" w:rsidRPr="000957C8" w:rsidRDefault="00036082">
            <w:pPr>
              <w:pStyle w:val="ConsPlusNormal"/>
              <w:jc w:val="center"/>
              <w:rPr>
                <w:color w:val="000000"/>
              </w:rPr>
            </w:pPr>
            <w:r w:rsidRPr="000957C8">
              <w:rPr>
                <w:color w:val="000000"/>
              </w:rPr>
              <w:t>0,175</w:t>
            </w:r>
          </w:p>
        </w:tc>
        <w:tc>
          <w:tcPr>
            <w:tcW w:w="794" w:type="dxa"/>
          </w:tcPr>
          <w:p w:rsidR="00036082" w:rsidRPr="000957C8" w:rsidRDefault="00036082">
            <w:pPr>
              <w:pStyle w:val="ConsPlusNormal"/>
              <w:jc w:val="center"/>
              <w:rPr>
                <w:color w:val="000000"/>
              </w:rPr>
            </w:pPr>
            <w:r w:rsidRPr="000957C8">
              <w:rPr>
                <w:color w:val="000000"/>
              </w:rPr>
              <w:t>0,160</w:t>
            </w:r>
          </w:p>
        </w:tc>
        <w:tc>
          <w:tcPr>
            <w:tcW w:w="850" w:type="dxa"/>
          </w:tcPr>
          <w:p w:rsidR="00036082" w:rsidRPr="000957C8" w:rsidRDefault="00036082">
            <w:pPr>
              <w:pStyle w:val="ConsPlusNormal"/>
              <w:jc w:val="center"/>
              <w:rPr>
                <w:color w:val="000000"/>
              </w:rPr>
            </w:pPr>
            <w:r w:rsidRPr="000957C8">
              <w:rPr>
                <w:color w:val="000000"/>
              </w:rPr>
              <w:t>0,129</w:t>
            </w:r>
          </w:p>
        </w:tc>
        <w:tc>
          <w:tcPr>
            <w:tcW w:w="794" w:type="dxa"/>
          </w:tcPr>
          <w:p w:rsidR="00036082" w:rsidRPr="000957C8" w:rsidRDefault="00036082">
            <w:pPr>
              <w:pStyle w:val="ConsPlusNormal"/>
              <w:jc w:val="center"/>
              <w:rPr>
                <w:color w:val="000000"/>
              </w:rPr>
            </w:pPr>
            <w:r w:rsidRPr="000957C8">
              <w:rPr>
                <w:color w:val="000000"/>
              </w:rPr>
              <w:t>0,049</w:t>
            </w:r>
          </w:p>
        </w:tc>
      </w:tr>
      <w:tr w:rsidR="00036082" w:rsidRPr="000957C8">
        <w:tc>
          <w:tcPr>
            <w:tcW w:w="1587" w:type="dxa"/>
          </w:tcPr>
          <w:p w:rsidR="00036082" w:rsidRPr="000957C8" w:rsidRDefault="00036082">
            <w:pPr>
              <w:pStyle w:val="ConsPlusNormal"/>
              <w:rPr>
                <w:color w:val="000000"/>
              </w:rPr>
            </w:pPr>
          </w:p>
        </w:tc>
        <w:tc>
          <w:tcPr>
            <w:tcW w:w="4819"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794" w:type="dxa"/>
          </w:tcPr>
          <w:p w:rsidR="00036082" w:rsidRPr="000957C8" w:rsidRDefault="00036082">
            <w:pPr>
              <w:pStyle w:val="ConsPlusNormal"/>
              <w:jc w:val="center"/>
              <w:rPr>
                <w:color w:val="000000"/>
              </w:rPr>
            </w:pPr>
            <w:r w:rsidRPr="000957C8">
              <w:rPr>
                <w:color w:val="000000"/>
              </w:rPr>
              <w:t>0,106</w:t>
            </w:r>
          </w:p>
        </w:tc>
        <w:tc>
          <w:tcPr>
            <w:tcW w:w="794" w:type="dxa"/>
          </w:tcPr>
          <w:p w:rsidR="00036082" w:rsidRPr="000957C8" w:rsidRDefault="00036082">
            <w:pPr>
              <w:pStyle w:val="ConsPlusNormal"/>
              <w:jc w:val="center"/>
              <w:rPr>
                <w:color w:val="000000"/>
              </w:rPr>
            </w:pPr>
            <w:r w:rsidRPr="000957C8">
              <w:rPr>
                <w:color w:val="000000"/>
              </w:rPr>
              <w:t>0,097</w:t>
            </w:r>
          </w:p>
        </w:tc>
        <w:tc>
          <w:tcPr>
            <w:tcW w:w="850" w:type="dxa"/>
          </w:tcPr>
          <w:p w:rsidR="00036082" w:rsidRPr="000957C8" w:rsidRDefault="00036082">
            <w:pPr>
              <w:pStyle w:val="ConsPlusNormal"/>
              <w:jc w:val="center"/>
              <w:rPr>
                <w:color w:val="000000"/>
              </w:rPr>
            </w:pPr>
            <w:r w:rsidRPr="000957C8">
              <w:rPr>
                <w:color w:val="000000"/>
              </w:rPr>
              <w:t>0,078</w:t>
            </w:r>
          </w:p>
        </w:tc>
        <w:tc>
          <w:tcPr>
            <w:tcW w:w="794" w:type="dxa"/>
          </w:tcPr>
          <w:p w:rsidR="00036082" w:rsidRPr="000957C8" w:rsidRDefault="00036082">
            <w:pPr>
              <w:pStyle w:val="ConsPlusNormal"/>
              <w:jc w:val="center"/>
              <w:rPr>
                <w:color w:val="000000"/>
              </w:rPr>
            </w:pPr>
            <w:r w:rsidRPr="000957C8">
              <w:rPr>
                <w:color w:val="000000"/>
              </w:rPr>
              <w:t>0,030</w:t>
            </w:r>
          </w:p>
        </w:tc>
      </w:tr>
      <w:tr w:rsidR="00036082" w:rsidRPr="000957C8">
        <w:tc>
          <w:tcPr>
            <w:tcW w:w="1587" w:type="dxa"/>
          </w:tcPr>
          <w:p w:rsidR="00036082" w:rsidRPr="000957C8" w:rsidRDefault="00036082">
            <w:pPr>
              <w:pStyle w:val="ConsPlusNormal"/>
              <w:rPr>
                <w:color w:val="000000"/>
              </w:rPr>
            </w:pPr>
          </w:p>
        </w:tc>
        <w:tc>
          <w:tcPr>
            <w:tcW w:w="4819"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794" w:type="dxa"/>
          </w:tcPr>
          <w:p w:rsidR="00036082" w:rsidRPr="000957C8" w:rsidRDefault="00036082">
            <w:pPr>
              <w:pStyle w:val="ConsPlusNormal"/>
              <w:jc w:val="center"/>
              <w:rPr>
                <w:color w:val="000000"/>
              </w:rPr>
            </w:pPr>
            <w:r w:rsidRPr="000957C8">
              <w:rPr>
                <w:color w:val="000000"/>
              </w:rPr>
              <w:t>0,069</w:t>
            </w:r>
          </w:p>
        </w:tc>
        <w:tc>
          <w:tcPr>
            <w:tcW w:w="794" w:type="dxa"/>
          </w:tcPr>
          <w:p w:rsidR="00036082" w:rsidRPr="000957C8" w:rsidRDefault="00036082">
            <w:pPr>
              <w:pStyle w:val="ConsPlusNormal"/>
              <w:jc w:val="center"/>
              <w:rPr>
                <w:color w:val="000000"/>
              </w:rPr>
            </w:pPr>
            <w:r w:rsidRPr="000957C8">
              <w:rPr>
                <w:color w:val="000000"/>
              </w:rPr>
              <w:t>0,063</w:t>
            </w:r>
          </w:p>
        </w:tc>
        <w:tc>
          <w:tcPr>
            <w:tcW w:w="850" w:type="dxa"/>
          </w:tcPr>
          <w:p w:rsidR="00036082" w:rsidRPr="000957C8" w:rsidRDefault="00036082">
            <w:pPr>
              <w:pStyle w:val="ConsPlusNormal"/>
              <w:jc w:val="center"/>
              <w:rPr>
                <w:color w:val="000000"/>
              </w:rPr>
            </w:pPr>
            <w:r w:rsidRPr="000957C8">
              <w:rPr>
                <w:color w:val="000000"/>
              </w:rPr>
              <w:t>0,051</w:t>
            </w:r>
          </w:p>
        </w:tc>
        <w:tc>
          <w:tcPr>
            <w:tcW w:w="794" w:type="dxa"/>
          </w:tcPr>
          <w:p w:rsidR="00036082" w:rsidRPr="000957C8" w:rsidRDefault="00036082">
            <w:pPr>
              <w:pStyle w:val="ConsPlusNormal"/>
              <w:jc w:val="center"/>
              <w:rPr>
                <w:color w:val="000000"/>
              </w:rPr>
            </w:pPr>
            <w:r w:rsidRPr="000957C8">
              <w:rPr>
                <w:color w:val="000000"/>
              </w:rPr>
              <w:t>0,020</w:t>
            </w:r>
          </w:p>
        </w:tc>
      </w:tr>
      <w:tr w:rsidR="00036082" w:rsidRPr="000957C8">
        <w:tc>
          <w:tcPr>
            <w:tcW w:w="1587" w:type="dxa"/>
          </w:tcPr>
          <w:p w:rsidR="00036082" w:rsidRPr="000957C8" w:rsidRDefault="00036082">
            <w:pPr>
              <w:pStyle w:val="ConsPlusNormal"/>
              <w:rPr>
                <w:color w:val="000000"/>
              </w:rPr>
            </w:pPr>
          </w:p>
        </w:tc>
        <w:tc>
          <w:tcPr>
            <w:tcW w:w="4819" w:type="dxa"/>
          </w:tcPr>
          <w:p w:rsidR="00036082" w:rsidRPr="000957C8" w:rsidRDefault="00036082">
            <w:pPr>
              <w:pStyle w:val="ConsPlusNormal"/>
              <w:rPr>
                <w:color w:val="000000"/>
              </w:rPr>
            </w:pPr>
            <w:r w:rsidRPr="000957C8">
              <w:rPr>
                <w:color w:val="000000"/>
              </w:rPr>
              <w:t>свыше 100 кв. м</w:t>
            </w:r>
          </w:p>
        </w:tc>
        <w:tc>
          <w:tcPr>
            <w:tcW w:w="794" w:type="dxa"/>
          </w:tcPr>
          <w:p w:rsidR="00036082" w:rsidRPr="000957C8" w:rsidRDefault="00036082">
            <w:pPr>
              <w:pStyle w:val="ConsPlusNormal"/>
              <w:jc w:val="center"/>
              <w:rPr>
                <w:color w:val="000000"/>
              </w:rPr>
            </w:pPr>
            <w:r w:rsidRPr="000957C8">
              <w:rPr>
                <w:color w:val="000000"/>
              </w:rPr>
              <w:t>0,053</w:t>
            </w:r>
          </w:p>
        </w:tc>
        <w:tc>
          <w:tcPr>
            <w:tcW w:w="794" w:type="dxa"/>
          </w:tcPr>
          <w:p w:rsidR="00036082" w:rsidRPr="000957C8" w:rsidRDefault="00036082">
            <w:pPr>
              <w:pStyle w:val="ConsPlusNormal"/>
              <w:jc w:val="center"/>
              <w:rPr>
                <w:color w:val="000000"/>
              </w:rPr>
            </w:pPr>
            <w:r w:rsidRPr="000957C8">
              <w:rPr>
                <w:color w:val="000000"/>
              </w:rPr>
              <w:t>0,048</w:t>
            </w:r>
          </w:p>
        </w:tc>
        <w:tc>
          <w:tcPr>
            <w:tcW w:w="850" w:type="dxa"/>
          </w:tcPr>
          <w:p w:rsidR="00036082" w:rsidRPr="000957C8" w:rsidRDefault="00036082">
            <w:pPr>
              <w:pStyle w:val="ConsPlusNormal"/>
              <w:jc w:val="center"/>
              <w:rPr>
                <w:color w:val="000000"/>
              </w:rPr>
            </w:pPr>
            <w:r w:rsidRPr="000957C8">
              <w:rPr>
                <w:color w:val="000000"/>
              </w:rPr>
              <w:t>0,039</w:t>
            </w:r>
          </w:p>
        </w:tc>
        <w:tc>
          <w:tcPr>
            <w:tcW w:w="794" w:type="dxa"/>
          </w:tcPr>
          <w:p w:rsidR="00036082" w:rsidRPr="000957C8" w:rsidRDefault="00036082">
            <w:pPr>
              <w:pStyle w:val="ConsPlusNormal"/>
              <w:jc w:val="center"/>
              <w:rPr>
                <w:color w:val="000000"/>
              </w:rPr>
            </w:pPr>
            <w:r w:rsidRPr="000957C8">
              <w:rPr>
                <w:color w:val="000000"/>
              </w:rPr>
              <w:t>0,015</w:t>
            </w:r>
          </w:p>
        </w:tc>
      </w:tr>
      <w:tr w:rsidR="00036082" w:rsidRPr="000957C8">
        <w:tc>
          <w:tcPr>
            <w:tcW w:w="1587" w:type="dxa"/>
          </w:tcPr>
          <w:p w:rsidR="00036082" w:rsidRPr="000957C8" w:rsidRDefault="00036082">
            <w:pPr>
              <w:pStyle w:val="ConsPlusNormal"/>
              <w:jc w:val="center"/>
              <w:rPr>
                <w:color w:val="000000"/>
              </w:rPr>
            </w:pPr>
            <w:r w:rsidRPr="000957C8">
              <w:rPr>
                <w:color w:val="000000"/>
              </w:rPr>
              <w:t>7РТ-С-МН-П-2/13</w:t>
            </w:r>
          </w:p>
        </w:tc>
        <w:tc>
          <w:tcPr>
            <w:tcW w:w="4819" w:type="dxa"/>
          </w:tcPr>
          <w:p w:rsidR="00036082" w:rsidRPr="000957C8" w:rsidRDefault="00036082">
            <w:pPr>
              <w:pStyle w:val="ConsPlusNormal"/>
              <w:rPr>
                <w:color w:val="000000"/>
              </w:rPr>
            </w:pPr>
            <w:r w:rsidRPr="000957C8">
              <w:rPr>
                <w:color w:val="000000"/>
              </w:rPr>
              <w:t>прочими продовольственными товарами через объекты нестационарной торговой сети, площадь торговых мест в которых:</w:t>
            </w:r>
          </w:p>
        </w:tc>
        <w:tc>
          <w:tcPr>
            <w:tcW w:w="794"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794" w:type="dxa"/>
          </w:tcPr>
          <w:p w:rsidR="00036082" w:rsidRPr="000957C8" w:rsidRDefault="00036082">
            <w:pPr>
              <w:pStyle w:val="ConsPlusNormal"/>
              <w:rPr>
                <w:color w:val="000000"/>
              </w:rPr>
            </w:pPr>
          </w:p>
        </w:tc>
      </w:tr>
      <w:tr w:rsidR="00036082" w:rsidRPr="000957C8">
        <w:tc>
          <w:tcPr>
            <w:tcW w:w="1587" w:type="dxa"/>
          </w:tcPr>
          <w:p w:rsidR="00036082" w:rsidRPr="000957C8" w:rsidRDefault="00036082">
            <w:pPr>
              <w:pStyle w:val="ConsPlusNormal"/>
              <w:rPr>
                <w:color w:val="000000"/>
              </w:rPr>
            </w:pPr>
          </w:p>
        </w:tc>
        <w:tc>
          <w:tcPr>
            <w:tcW w:w="4819" w:type="dxa"/>
          </w:tcPr>
          <w:p w:rsidR="00036082" w:rsidRPr="000957C8" w:rsidRDefault="00036082">
            <w:pPr>
              <w:pStyle w:val="ConsPlusNormal"/>
              <w:rPr>
                <w:color w:val="000000"/>
              </w:rPr>
            </w:pPr>
            <w:r w:rsidRPr="000957C8">
              <w:rPr>
                <w:color w:val="000000"/>
              </w:rPr>
              <w:t>до 5 кв. м (включительно)</w:t>
            </w:r>
          </w:p>
        </w:tc>
        <w:tc>
          <w:tcPr>
            <w:tcW w:w="794" w:type="dxa"/>
          </w:tcPr>
          <w:p w:rsidR="00036082" w:rsidRPr="000957C8" w:rsidRDefault="00036082">
            <w:pPr>
              <w:pStyle w:val="ConsPlusNormal"/>
              <w:jc w:val="center"/>
              <w:rPr>
                <w:color w:val="000000"/>
              </w:rPr>
            </w:pPr>
            <w:r w:rsidRPr="000957C8">
              <w:rPr>
                <w:color w:val="000000"/>
              </w:rPr>
              <w:t>0,310</w:t>
            </w:r>
          </w:p>
        </w:tc>
        <w:tc>
          <w:tcPr>
            <w:tcW w:w="794" w:type="dxa"/>
          </w:tcPr>
          <w:p w:rsidR="00036082" w:rsidRPr="000957C8" w:rsidRDefault="00036082">
            <w:pPr>
              <w:pStyle w:val="ConsPlusNormal"/>
              <w:jc w:val="center"/>
              <w:rPr>
                <w:color w:val="000000"/>
              </w:rPr>
            </w:pPr>
            <w:r w:rsidRPr="000957C8">
              <w:rPr>
                <w:color w:val="000000"/>
              </w:rPr>
              <w:t>0,280</w:t>
            </w:r>
          </w:p>
        </w:tc>
        <w:tc>
          <w:tcPr>
            <w:tcW w:w="850" w:type="dxa"/>
          </w:tcPr>
          <w:p w:rsidR="00036082" w:rsidRPr="000957C8" w:rsidRDefault="00036082">
            <w:pPr>
              <w:pStyle w:val="ConsPlusNormal"/>
              <w:jc w:val="center"/>
              <w:rPr>
                <w:color w:val="000000"/>
              </w:rPr>
            </w:pPr>
            <w:r w:rsidRPr="000957C8">
              <w:rPr>
                <w:color w:val="000000"/>
              </w:rPr>
              <w:t>0,230</w:t>
            </w:r>
          </w:p>
        </w:tc>
        <w:tc>
          <w:tcPr>
            <w:tcW w:w="794" w:type="dxa"/>
          </w:tcPr>
          <w:p w:rsidR="00036082" w:rsidRPr="000957C8" w:rsidRDefault="00036082">
            <w:pPr>
              <w:pStyle w:val="ConsPlusNormal"/>
              <w:jc w:val="center"/>
              <w:rPr>
                <w:color w:val="000000"/>
              </w:rPr>
            </w:pPr>
            <w:r w:rsidRPr="000957C8">
              <w:rPr>
                <w:color w:val="000000"/>
              </w:rPr>
              <w:t>0,080</w:t>
            </w:r>
          </w:p>
        </w:tc>
      </w:tr>
      <w:tr w:rsidR="00036082" w:rsidRPr="000957C8">
        <w:tc>
          <w:tcPr>
            <w:tcW w:w="1587" w:type="dxa"/>
          </w:tcPr>
          <w:p w:rsidR="00036082" w:rsidRPr="000957C8" w:rsidRDefault="00036082">
            <w:pPr>
              <w:pStyle w:val="ConsPlusNormal"/>
              <w:rPr>
                <w:color w:val="000000"/>
              </w:rPr>
            </w:pPr>
          </w:p>
        </w:tc>
        <w:tc>
          <w:tcPr>
            <w:tcW w:w="4819" w:type="dxa"/>
          </w:tcPr>
          <w:p w:rsidR="00036082" w:rsidRPr="000957C8" w:rsidRDefault="00036082">
            <w:pPr>
              <w:pStyle w:val="ConsPlusNormal"/>
              <w:rPr>
                <w:color w:val="000000"/>
              </w:rPr>
            </w:pPr>
            <w:r w:rsidRPr="000957C8">
              <w:rPr>
                <w:color w:val="000000"/>
              </w:rPr>
              <w:t>свыше 5 кв. м до 15 кв. м (включительно)</w:t>
            </w:r>
          </w:p>
        </w:tc>
        <w:tc>
          <w:tcPr>
            <w:tcW w:w="794" w:type="dxa"/>
          </w:tcPr>
          <w:p w:rsidR="00036082" w:rsidRPr="000957C8" w:rsidRDefault="00036082">
            <w:pPr>
              <w:pStyle w:val="ConsPlusNormal"/>
              <w:jc w:val="center"/>
              <w:rPr>
                <w:color w:val="000000"/>
              </w:rPr>
            </w:pPr>
            <w:r w:rsidRPr="000957C8">
              <w:rPr>
                <w:color w:val="000000"/>
              </w:rPr>
              <w:t>0,171</w:t>
            </w:r>
          </w:p>
        </w:tc>
        <w:tc>
          <w:tcPr>
            <w:tcW w:w="794" w:type="dxa"/>
          </w:tcPr>
          <w:p w:rsidR="00036082" w:rsidRPr="000957C8" w:rsidRDefault="00036082">
            <w:pPr>
              <w:pStyle w:val="ConsPlusNormal"/>
              <w:jc w:val="center"/>
              <w:rPr>
                <w:color w:val="000000"/>
              </w:rPr>
            </w:pPr>
            <w:r w:rsidRPr="000957C8">
              <w:rPr>
                <w:color w:val="000000"/>
              </w:rPr>
              <w:t>0,154</w:t>
            </w:r>
          </w:p>
        </w:tc>
        <w:tc>
          <w:tcPr>
            <w:tcW w:w="850" w:type="dxa"/>
          </w:tcPr>
          <w:p w:rsidR="00036082" w:rsidRPr="000957C8" w:rsidRDefault="00036082">
            <w:pPr>
              <w:pStyle w:val="ConsPlusNormal"/>
              <w:jc w:val="center"/>
              <w:rPr>
                <w:color w:val="000000"/>
              </w:rPr>
            </w:pPr>
            <w:r w:rsidRPr="000957C8">
              <w:rPr>
                <w:color w:val="000000"/>
              </w:rPr>
              <w:t>0,127</w:t>
            </w:r>
          </w:p>
        </w:tc>
        <w:tc>
          <w:tcPr>
            <w:tcW w:w="794" w:type="dxa"/>
          </w:tcPr>
          <w:p w:rsidR="00036082" w:rsidRPr="000957C8" w:rsidRDefault="00036082">
            <w:pPr>
              <w:pStyle w:val="ConsPlusNormal"/>
              <w:jc w:val="center"/>
              <w:rPr>
                <w:color w:val="000000"/>
              </w:rPr>
            </w:pPr>
            <w:r w:rsidRPr="000957C8">
              <w:rPr>
                <w:color w:val="000000"/>
              </w:rPr>
              <w:t>0,044</w:t>
            </w:r>
          </w:p>
        </w:tc>
      </w:tr>
      <w:tr w:rsidR="00036082" w:rsidRPr="000957C8">
        <w:tc>
          <w:tcPr>
            <w:tcW w:w="1587" w:type="dxa"/>
          </w:tcPr>
          <w:p w:rsidR="00036082" w:rsidRPr="000957C8" w:rsidRDefault="00036082">
            <w:pPr>
              <w:pStyle w:val="ConsPlusNormal"/>
              <w:rPr>
                <w:color w:val="000000"/>
              </w:rPr>
            </w:pPr>
          </w:p>
        </w:tc>
        <w:tc>
          <w:tcPr>
            <w:tcW w:w="4819"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794" w:type="dxa"/>
          </w:tcPr>
          <w:p w:rsidR="00036082" w:rsidRPr="000957C8" w:rsidRDefault="00036082">
            <w:pPr>
              <w:pStyle w:val="ConsPlusNormal"/>
              <w:jc w:val="center"/>
              <w:rPr>
                <w:color w:val="000000"/>
              </w:rPr>
            </w:pPr>
            <w:r w:rsidRPr="000957C8">
              <w:rPr>
                <w:color w:val="000000"/>
              </w:rPr>
              <w:t>0,118</w:t>
            </w:r>
          </w:p>
        </w:tc>
        <w:tc>
          <w:tcPr>
            <w:tcW w:w="794" w:type="dxa"/>
          </w:tcPr>
          <w:p w:rsidR="00036082" w:rsidRPr="000957C8" w:rsidRDefault="00036082">
            <w:pPr>
              <w:pStyle w:val="ConsPlusNormal"/>
              <w:jc w:val="center"/>
              <w:rPr>
                <w:color w:val="000000"/>
              </w:rPr>
            </w:pPr>
            <w:r w:rsidRPr="000957C8">
              <w:rPr>
                <w:color w:val="000000"/>
              </w:rPr>
              <w:t>0,106</w:t>
            </w:r>
          </w:p>
        </w:tc>
        <w:tc>
          <w:tcPr>
            <w:tcW w:w="850" w:type="dxa"/>
          </w:tcPr>
          <w:p w:rsidR="00036082" w:rsidRPr="000957C8" w:rsidRDefault="00036082">
            <w:pPr>
              <w:pStyle w:val="ConsPlusNormal"/>
              <w:jc w:val="center"/>
              <w:rPr>
                <w:color w:val="000000"/>
              </w:rPr>
            </w:pPr>
            <w:r w:rsidRPr="000957C8">
              <w:rPr>
                <w:color w:val="000000"/>
              </w:rPr>
              <w:t>0,087</w:t>
            </w:r>
          </w:p>
        </w:tc>
        <w:tc>
          <w:tcPr>
            <w:tcW w:w="794" w:type="dxa"/>
          </w:tcPr>
          <w:p w:rsidR="00036082" w:rsidRPr="000957C8" w:rsidRDefault="00036082">
            <w:pPr>
              <w:pStyle w:val="ConsPlusNormal"/>
              <w:jc w:val="center"/>
              <w:rPr>
                <w:color w:val="000000"/>
              </w:rPr>
            </w:pPr>
            <w:r w:rsidRPr="000957C8">
              <w:rPr>
                <w:color w:val="000000"/>
              </w:rPr>
              <w:t>0,030</w:t>
            </w:r>
          </w:p>
        </w:tc>
      </w:tr>
      <w:tr w:rsidR="00036082" w:rsidRPr="000957C8">
        <w:tc>
          <w:tcPr>
            <w:tcW w:w="1587" w:type="dxa"/>
          </w:tcPr>
          <w:p w:rsidR="00036082" w:rsidRPr="000957C8" w:rsidRDefault="00036082">
            <w:pPr>
              <w:pStyle w:val="ConsPlusNormal"/>
              <w:rPr>
                <w:color w:val="000000"/>
              </w:rPr>
            </w:pPr>
          </w:p>
        </w:tc>
        <w:tc>
          <w:tcPr>
            <w:tcW w:w="4819"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794" w:type="dxa"/>
          </w:tcPr>
          <w:p w:rsidR="00036082" w:rsidRPr="000957C8" w:rsidRDefault="00036082">
            <w:pPr>
              <w:pStyle w:val="ConsPlusNormal"/>
              <w:jc w:val="center"/>
              <w:rPr>
                <w:color w:val="000000"/>
              </w:rPr>
            </w:pPr>
            <w:r w:rsidRPr="000957C8">
              <w:rPr>
                <w:color w:val="000000"/>
              </w:rPr>
              <w:t>0,071</w:t>
            </w:r>
          </w:p>
        </w:tc>
        <w:tc>
          <w:tcPr>
            <w:tcW w:w="794" w:type="dxa"/>
          </w:tcPr>
          <w:p w:rsidR="00036082" w:rsidRPr="000957C8" w:rsidRDefault="00036082">
            <w:pPr>
              <w:pStyle w:val="ConsPlusNormal"/>
              <w:jc w:val="center"/>
              <w:rPr>
                <w:color w:val="000000"/>
              </w:rPr>
            </w:pPr>
            <w:r w:rsidRPr="000957C8">
              <w:rPr>
                <w:color w:val="000000"/>
              </w:rPr>
              <w:t>0,064</w:t>
            </w:r>
          </w:p>
        </w:tc>
        <w:tc>
          <w:tcPr>
            <w:tcW w:w="850" w:type="dxa"/>
          </w:tcPr>
          <w:p w:rsidR="00036082" w:rsidRPr="000957C8" w:rsidRDefault="00036082">
            <w:pPr>
              <w:pStyle w:val="ConsPlusNormal"/>
              <w:jc w:val="center"/>
              <w:rPr>
                <w:color w:val="000000"/>
              </w:rPr>
            </w:pPr>
            <w:r w:rsidRPr="000957C8">
              <w:rPr>
                <w:color w:val="000000"/>
              </w:rPr>
              <w:t>0,053</w:t>
            </w:r>
          </w:p>
        </w:tc>
        <w:tc>
          <w:tcPr>
            <w:tcW w:w="794" w:type="dxa"/>
          </w:tcPr>
          <w:p w:rsidR="00036082" w:rsidRPr="000957C8" w:rsidRDefault="00036082">
            <w:pPr>
              <w:pStyle w:val="ConsPlusNormal"/>
              <w:jc w:val="center"/>
              <w:rPr>
                <w:color w:val="000000"/>
              </w:rPr>
            </w:pPr>
            <w:r w:rsidRPr="000957C8">
              <w:rPr>
                <w:color w:val="000000"/>
              </w:rPr>
              <w:t>0,018</w:t>
            </w:r>
          </w:p>
        </w:tc>
      </w:tr>
      <w:tr w:rsidR="00036082" w:rsidRPr="000957C8">
        <w:tc>
          <w:tcPr>
            <w:tcW w:w="1587" w:type="dxa"/>
          </w:tcPr>
          <w:p w:rsidR="00036082" w:rsidRPr="000957C8" w:rsidRDefault="00036082">
            <w:pPr>
              <w:pStyle w:val="ConsPlusNormal"/>
              <w:rPr>
                <w:color w:val="000000"/>
              </w:rPr>
            </w:pPr>
          </w:p>
        </w:tc>
        <w:tc>
          <w:tcPr>
            <w:tcW w:w="4819"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794" w:type="dxa"/>
          </w:tcPr>
          <w:p w:rsidR="00036082" w:rsidRPr="000957C8" w:rsidRDefault="00036082">
            <w:pPr>
              <w:pStyle w:val="ConsPlusNormal"/>
              <w:jc w:val="center"/>
              <w:rPr>
                <w:color w:val="000000"/>
              </w:rPr>
            </w:pPr>
            <w:r w:rsidRPr="000957C8">
              <w:rPr>
                <w:color w:val="000000"/>
              </w:rPr>
              <w:t>0,047</w:t>
            </w:r>
          </w:p>
        </w:tc>
        <w:tc>
          <w:tcPr>
            <w:tcW w:w="794" w:type="dxa"/>
          </w:tcPr>
          <w:p w:rsidR="00036082" w:rsidRPr="000957C8" w:rsidRDefault="00036082">
            <w:pPr>
              <w:pStyle w:val="ConsPlusNormal"/>
              <w:jc w:val="center"/>
              <w:rPr>
                <w:color w:val="000000"/>
              </w:rPr>
            </w:pPr>
            <w:r w:rsidRPr="000957C8">
              <w:rPr>
                <w:color w:val="000000"/>
              </w:rPr>
              <w:t>0,042</w:t>
            </w:r>
          </w:p>
        </w:tc>
        <w:tc>
          <w:tcPr>
            <w:tcW w:w="850" w:type="dxa"/>
          </w:tcPr>
          <w:p w:rsidR="00036082" w:rsidRPr="000957C8" w:rsidRDefault="00036082">
            <w:pPr>
              <w:pStyle w:val="ConsPlusNormal"/>
              <w:jc w:val="center"/>
              <w:rPr>
                <w:color w:val="000000"/>
              </w:rPr>
            </w:pPr>
            <w:r w:rsidRPr="000957C8">
              <w:rPr>
                <w:color w:val="000000"/>
              </w:rPr>
              <w:t>0,035</w:t>
            </w:r>
          </w:p>
        </w:tc>
        <w:tc>
          <w:tcPr>
            <w:tcW w:w="794" w:type="dxa"/>
          </w:tcPr>
          <w:p w:rsidR="00036082" w:rsidRPr="000957C8" w:rsidRDefault="00036082">
            <w:pPr>
              <w:pStyle w:val="ConsPlusNormal"/>
              <w:jc w:val="center"/>
              <w:rPr>
                <w:color w:val="000000"/>
              </w:rPr>
            </w:pPr>
            <w:r w:rsidRPr="000957C8">
              <w:rPr>
                <w:color w:val="000000"/>
              </w:rPr>
              <w:t>0,012</w:t>
            </w:r>
          </w:p>
        </w:tc>
      </w:tr>
      <w:tr w:rsidR="00036082" w:rsidRPr="000957C8">
        <w:tc>
          <w:tcPr>
            <w:tcW w:w="1587" w:type="dxa"/>
          </w:tcPr>
          <w:p w:rsidR="00036082" w:rsidRPr="000957C8" w:rsidRDefault="00036082">
            <w:pPr>
              <w:pStyle w:val="ConsPlusNormal"/>
              <w:rPr>
                <w:color w:val="000000"/>
              </w:rPr>
            </w:pPr>
          </w:p>
        </w:tc>
        <w:tc>
          <w:tcPr>
            <w:tcW w:w="4819" w:type="dxa"/>
          </w:tcPr>
          <w:p w:rsidR="00036082" w:rsidRPr="000957C8" w:rsidRDefault="00036082">
            <w:pPr>
              <w:pStyle w:val="ConsPlusNormal"/>
              <w:rPr>
                <w:color w:val="000000"/>
              </w:rPr>
            </w:pPr>
            <w:r w:rsidRPr="000957C8">
              <w:rPr>
                <w:color w:val="000000"/>
              </w:rPr>
              <w:t>свыше 100 кв. м</w:t>
            </w:r>
          </w:p>
        </w:tc>
        <w:tc>
          <w:tcPr>
            <w:tcW w:w="794" w:type="dxa"/>
          </w:tcPr>
          <w:p w:rsidR="00036082" w:rsidRPr="000957C8" w:rsidRDefault="00036082">
            <w:pPr>
              <w:pStyle w:val="ConsPlusNormal"/>
              <w:jc w:val="center"/>
              <w:rPr>
                <w:color w:val="000000"/>
              </w:rPr>
            </w:pPr>
            <w:r w:rsidRPr="000957C8">
              <w:rPr>
                <w:color w:val="000000"/>
              </w:rPr>
              <w:t>0,036</w:t>
            </w:r>
          </w:p>
        </w:tc>
        <w:tc>
          <w:tcPr>
            <w:tcW w:w="794" w:type="dxa"/>
          </w:tcPr>
          <w:p w:rsidR="00036082" w:rsidRPr="000957C8" w:rsidRDefault="00036082">
            <w:pPr>
              <w:pStyle w:val="ConsPlusNormal"/>
              <w:jc w:val="center"/>
              <w:rPr>
                <w:color w:val="000000"/>
              </w:rPr>
            </w:pPr>
            <w:r w:rsidRPr="000957C8">
              <w:rPr>
                <w:color w:val="000000"/>
              </w:rPr>
              <w:t>0,032</w:t>
            </w:r>
          </w:p>
        </w:tc>
        <w:tc>
          <w:tcPr>
            <w:tcW w:w="850" w:type="dxa"/>
          </w:tcPr>
          <w:p w:rsidR="00036082" w:rsidRPr="000957C8" w:rsidRDefault="00036082">
            <w:pPr>
              <w:pStyle w:val="ConsPlusNormal"/>
              <w:jc w:val="center"/>
              <w:rPr>
                <w:color w:val="000000"/>
              </w:rPr>
            </w:pPr>
            <w:r w:rsidRPr="000957C8">
              <w:rPr>
                <w:color w:val="000000"/>
              </w:rPr>
              <w:t>0,026</w:t>
            </w:r>
          </w:p>
        </w:tc>
        <w:tc>
          <w:tcPr>
            <w:tcW w:w="794" w:type="dxa"/>
          </w:tcPr>
          <w:p w:rsidR="00036082" w:rsidRPr="000957C8" w:rsidRDefault="00036082">
            <w:pPr>
              <w:pStyle w:val="ConsPlusNormal"/>
              <w:jc w:val="center"/>
              <w:rPr>
                <w:color w:val="000000"/>
              </w:rPr>
            </w:pPr>
            <w:r w:rsidRPr="000957C8">
              <w:rPr>
                <w:color w:val="000000"/>
              </w:rPr>
              <w:t>0,009</w:t>
            </w:r>
          </w:p>
        </w:tc>
      </w:tr>
    </w:tbl>
    <w:p w:rsidR="00036082" w:rsidRPr="000957C8" w:rsidRDefault="00036082">
      <w:pPr>
        <w:rPr>
          <w:color w:val="000000"/>
        </w:rPr>
        <w:sectPr w:rsidR="00036082" w:rsidRPr="000957C8">
          <w:pgSz w:w="16838" w:h="11905" w:orient="landscape"/>
          <w:pgMar w:top="1701" w:right="1134" w:bottom="850" w:left="1134" w:header="0" w:footer="0" w:gutter="0"/>
          <w:cols w:space="720"/>
        </w:sectPr>
      </w:pPr>
    </w:p>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pStyle w:val="ConsPlusNormal"/>
        <w:jc w:val="right"/>
        <w:outlineLvl w:val="1"/>
        <w:rPr>
          <w:color w:val="000000"/>
        </w:rPr>
      </w:pPr>
      <w:r w:rsidRPr="000957C8">
        <w:rPr>
          <w:color w:val="000000"/>
        </w:rPr>
        <w:t>Приложение N 7.6</w:t>
      </w:r>
    </w:p>
    <w:p w:rsidR="00036082" w:rsidRPr="000957C8" w:rsidRDefault="00036082">
      <w:pPr>
        <w:pStyle w:val="ConsPlusNormal"/>
        <w:jc w:val="right"/>
        <w:rPr>
          <w:color w:val="000000"/>
        </w:rPr>
      </w:pPr>
      <w:r w:rsidRPr="000957C8">
        <w:rPr>
          <w:color w:val="000000"/>
        </w:rPr>
        <w:t>к Положению</w:t>
      </w:r>
    </w:p>
    <w:p w:rsidR="00036082" w:rsidRPr="000957C8" w:rsidRDefault="00036082">
      <w:pPr>
        <w:pStyle w:val="ConsPlusNormal"/>
        <w:jc w:val="right"/>
        <w:rPr>
          <w:color w:val="000000"/>
        </w:rPr>
      </w:pPr>
      <w:r w:rsidRPr="000957C8">
        <w:rPr>
          <w:color w:val="000000"/>
        </w:rPr>
        <w:t>о корректирующем коэффициенте</w:t>
      </w:r>
    </w:p>
    <w:p w:rsidR="00036082" w:rsidRPr="000957C8" w:rsidRDefault="00036082">
      <w:pPr>
        <w:pStyle w:val="ConsPlusNormal"/>
        <w:jc w:val="right"/>
        <w:rPr>
          <w:color w:val="000000"/>
        </w:rPr>
      </w:pPr>
      <w:r w:rsidRPr="000957C8">
        <w:rPr>
          <w:color w:val="000000"/>
        </w:rPr>
        <w:t>базовой доходности К2 для исчисления суммы</w:t>
      </w:r>
    </w:p>
    <w:p w:rsidR="00036082" w:rsidRPr="000957C8" w:rsidRDefault="00036082">
      <w:pPr>
        <w:pStyle w:val="ConsPlusNormal"/>
        <w:jc w:val="right"/>
        <w:rPr>
          <w:color w:val="000000"/>
        </w:rPr>
      </w:pPr>
      <w:r w:rsidRPr="000957C8">
        <w:rPr>
          <w:color w:val="000000"/>
        </w:rPr>
        <w:t>единого налога на вмененный доход</w:t>
      </w:r>
    </w:p>
    <w:p w:rsidR="00036082" w:rsidRPr="000957C8" w:rsidRDefault="00036082">
      <w:pPr>
        <w:pStyle w:val="ConsPlusNormal"/>
        <w:jc w:val="right"/>
        <w:rPr>
          <w:color w:val="000000"/>
        </w:rPr>
      </w:pPr>
      <w:r w:rsidRPr="000957C8">
        <w:rPr>
          <w:color w:val="000000"/>
        </w:rPr>
        <w:t>для отдельных видов деятельности</w:t>
      </w:r>
    </w:p>
    <w:p w:rsidR="00036082" w:rsidRPr="000957C8" w:rsidRDefault="00036082">
      <w:pPr>
        <w:pStyle w:val="ConsPlusNormal"/>
        <w:jc w:val="right"/>
        <w:rPr>
          <w:color w:val="000000"/>
        </w:rPr>
      </w:pPr>
      <w:r w:rsidRPr="000957C8">
        <w:rPr>
          <w:color w:val="000000"/>
        </w:rPr>
        <w:t>на территории города Рязани</w:t>
      </w:r>
    </w:p>
    <w:p w:rsidR="00036082" w:rsidRPr="000957C8" w:rsidRDefault="00036082">
      <w:pPr>
        <w:pStyle w:val="ConsPlusNormal"/>
        <w:jc w:val="both"/>
        <w:rPr>
          <w:color w:val="000000"/>
        </w:rPr>
      </w:pPr>
    </w:p>
    <w:p w:rsidR="00036082" w:rsidRPr="000957C8" w:rsidRDefault="00036082">
      <w:pPr>
        <w:pStyle w:val="ConsPlusNormal"/>
        <w:jc w:val="center"/>
        <w:rPr>
          <w:color w:val="000000"/>
        </w:rPr>
      </w:pPr>
      <w:bookmarkStart w:id="15" w:name="P5653"/>
      <w:bookmarkEnd w:id="15"/>
      <w:r w:rsidRPr="000957C8">
        <w:rPr>
          <w:color w:val="000000"/>
        </w:rPr>
        <w:t>КОРРЕКТИРУЮЩИЙ КОЭФФИЦИЕНТ БАЗОВОЙ ДОХОДНОСТИ К2</w:t>
      </w:r>
    </w:p>
    <w:p w:rsidR="00036082" w:rsidRPr="000957C8" w:rsidRDefault="00036082">
      <w:pPr>
        <w:pStyle w:val="ConsPlusNormal"/>
        <w:jc w:val="center"/>
        <w:rPr>
          <w:color w:val="000000"/>
        </w:rPr>
      </w:pPr>
      <w:r w:rsidRPr="000957C8">
        <w:rPr>
          <w:color w:val="000000"/>
        </w:rPr>
        <w:t>ДЛЯ ИСЧИСЛЕНИЯ СУММЫ ЕДИНОГО НАЛОГА НА ВМЕНЕННЫЙ ДОХОД</w:t>
      </w:r>
    </w:p>
    <w:p w:rsidR="00036082" w:rsidRPr="000957C8" w:rsidRDefault="00036082">
      <w:pPr>
        <w:pStyle w:val="ConsPlusNormal"/>
        <w:jc w:val="center"/>
        <w:rPr>
          <w:color w:val="000000"/>
        </w:rPr>
      </w:pPr>
      <w:r w:rsidRPr="000957C8">
        <w:rPr>
          <w:color w:val="000000"/>
        </w:rPr>
        <w:t>ПРИ ОСУЩЕСТВЛЕНИИ ДЕЯТЕЛЬНОСТИ ПО СПЕЦИАЛИЗИРОВАННОЙ</w:t>
      </w:r>
    </w:p>
    <w:p w:rsidR="00036082" w:rsidRPr="000957C8" w:rsidRDefault="00036082">
      <w:pPr>
        <w:pStyle w:val="ConsPlusNormal"/>
        <w:jc w:val="center"/>
        <w:rPr>
          <w:color w:val="000000"/>
        </w:rPr>
      </w:pPr>
      <w:r w:rsidRPr="000957C8">
        <w:rPr>
          <w:color w:val="000000"/>
        </w:rPr>
        <w:t>РОЗНИЧНОЙ ТОРГОВЛЕ НЕПРОДОВОЛЬСТВЕННЫМИ ТОВАРАМИ</w:t>
      </w:r>
    </w:p>
    <w:p w:rsidR="00036082" w:rsidRPr="000957C8" w:rsidRDefault="00036082">
      <w:pPr>
        <w:pStyle w:val="ConsPlusNormal"/>
        <w:jc w:val="center"/>
        <w:rPr>
          <w:color w:val="000000"/>
        </w:rPr>
      </w:pPr>
      <w:r w:rsidRPr="000957C8">
        <w:rPr>
          <w:color w:val="000000"/>
        </w:rPr>
        <w:t>(ЗА ИСКЛЮЧЕНИЕМ РАЗВОЗНОЙ И РАЗНОСНОЙ ТОРГОВЛИ),</w:t>
      </w:r>
    </w:p>
    <w:p w:rsidR="00036082" w:rsidRPr="000957C8" w:rsidRDefault="00036082">
      <w:pPr>
        <w:pStyle w:val="ConsPlusNormal"/>
        <w:jc w:val="center"/>
        <w:rPr>
          <w:color w:val="000000"/>
        </w:rPr>
      </w:pPr>
      <w:r w:rsidRPr="000957C8">
        <w:rPr>
          <w:color w:val="000000"/>
        </w:rPr>
        <w:t>ОСУЩЕСТВЛЯЕМОЙ ЧЕРЕЗ ОБЪЕКТЫ НЕСТАЦИОНАРНОЙ ТОРГОВОЙ СЕТИ</w:t>
      </w:r>
    </w:p>
    <w:p w:rsidR="00036082" w:rsidRPr="000957C8" w:rsidRDefault="00036082">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57"/>
        <w:gridCol w:w="4479"/>
        <w:gridCol w:w="850"/>
        <w:gridCol w:w="850"/>
        <w:gridCol w:w="850"/>
        <w:gridCol w:w="850"/>
      </w:tblGrid>
      <w:tr w:rsidR="00036082" w:rsidRPr="000957C8">
        <w:tc>
          <w:tcPr>
            <w:tcW w:w="1757" w:type="dxa"/>
            <w:vMerge w:val="restart"/>
          </w:tcPr>
          <w:p w:rsidR="00036082" w:rsidRPr="000957C8" w:rsidRDefault="00036082">
            <w:pPr>
              <w:pStyle w:val="ConsPlusNormal"/>
              <w:jc w:val="center"/>
              <w:rPr>
                <w:color w:val="000000"/>
              </w:rPr>
            </w:pPr>
            <w:r w:rsidRPr="000957C8">
              <w:rPr>
                <w:color w:val="000000"/>
              </w:rPr>
              <w:t>Код вида, подвида деятельности</w:t>
            </w:r>
          </w:p>
        </w:tc>
        <w:tc>
          <w:tcPr>
            <w:tcW w:w="4479" w:type="dxa"/>
            <w:vMerge w:val="restart"/>
          </w:tcPr>
          <w:p w:rsidR="00036082" w:rsidRPr="000957C8" w:rsidRDefault="00036082">
            <w:pPr>
              <w:pStyle w:val="ConsPlusNormal"/>
              <w:rPr>
                <w:color w:val="000000"/>
              </w:rPr>
            </w:pPr>
            <w:r w:rsidRPr="000957C8">
              <w:rPr>
                <w:color w:val="000000"/>
              </w:rPr>
              <w:t>Наименование видов деятельности</w:t>
            </w:r>
          </w:p>
        </w:tc>
        <w:tc>
          <w:tcPr>
            <w:tcW w:w="3400" w:type="dxa"/>
            <w:gridSpan w:val="4"/>
          </w:tcPr>
          <w:p w:rsidR="00036082" w:rsidRPr="000957C8" w:rsidRDefault="00036082">
            <w:pPr>
              <w:pStyle w:val="ConsPlusNormal"/>
              <w:jc w:val="center"/>
              <w:rPr>
                <w:color w:val="000000"/>
              </w:rPr>
            </w:pPr>
            <w:r w:rsidRPr="000957C8">
              <w:rPr>
                <w:color w:val="000000"/>
              </w:rPr>
              <w:t>Значение К2</w:t>
            </w:r>
          </w:p>
        </w:tc>
      </w:tr>
      <w:tr w:rsidR="00036082" w:rsidRPr="000957C8">
        <w:tc>
          <w:tcPr>
            <w:tcW w:w="1757" w:type="dxa"/>
            <w:vMerge/>
          </w:tcPr>
          <w:p w:rsidR="00036082" w:rsidRPr="000957C8" w:rsidRDefault="00036082">
            <w:pPr>
              <w:rPr>
                <w:color w:val="000000"/>
              </w:rPr>
            </w:pPr>
          </w:p>
        </w:tc>
        <w:tc>
          <w:tcPr>
            <w:tcW w:w="4479" w:type="dxa"/>
            <w:vMerge/>
          </w:tcPr>
          <w:p w:rsidR="00036082" w:rsidRPr="000957C8" w:rsidRDefault="00036082">
            <w:pPr>
              <w:rPr>
                <w:color w:val="000000"/>
              </w:rPr>
            </w:pPr>
          </w:p>
        </w:tc>
        <w:tc>
          <w:tcPr>
            <w:tcW w:w="850" w:type="dxa"/>
          </w:tcPr>
          <w:p w:rsidR="00036082" w:rsidRPr="000957C8" w:rsidRDefault="00036082">
            <w:pPr>
              <w:pStyle w:val="ConsPlusNormal"/>
              <w:jc w:val="center"/>
              <w:rPr>
                <w:color w:val="000000"/>
              </w:rPr>
            </w:pPr>
            <w:hyperlink w:anchor="P38" w:history="1">
              <w:r w:rsidRPr="000957C8">
                <w:rPr>
                  <w:color w:val="000000"/>
                </w:rPr>
                <w:t>1</w:t>
              </w:r>
            </w:hyperlink>
            <w:r w:rsidRPr="000957C8">
              <w:rPr>
                <w:color w:val="000000"/>
              </w:rPr>
              <w:t xml:space="preserve"> зона</w:t>
            </w:r>
          </w:p>
        </w:tc>
        <w:tc>
          <w:tcPr>
            <w:tcW w:w="850" w:type="dxa"/>
          </w:tcPr>
          <w:p w:rsidR="00036082" w:rsidRPr="000957C8" w:rsidRDefault="00036082">
            <w:pPr>
              <w:pStyle w:val="ConsPlusNormal"/>
              <w:jc w:val="center"/>
              <w:rPr>
                <w:color w:val="000000"/>
              </w:rPr>
            </w:pPr>
            <w:hyperlink w:anchor="P38" w:history="1">
              <w:r w:rsidRPr="000957C8">
                <w:rPr>
                  <w:color w:val="000000"/>
                </w:rPr>
                <w:t>2</w:t>
              </w:r>
            </w:hyperlink>
            <w:r w:rsidRPr="000957C8">
              <w:rPr>
                <w:color w:val="000000"/>
              </w:rPr>
              <w:t xml:space="preserve"> зона</w:t>
            </w:r>
          </w:p>
        </w:tc>
        <w:tc>
          <w:tcPr>
            <w:tcW w:w="850" w:type="dxa"/>
          </w:tcPr>
          <w:p w:rsidR="00036082" w:rsidRPr="000957C8" w:rsidRDefault="00036082">
            <w:pPr>
              <w:pStyle w:val="ConsPlusNormal"/>
              <w:jc w:val="center"/>
              <w:rPr>
                <w:color w:val="000000"/>
              </w:rPr>
            </w:pPr>
            <w:hyperlink w:anchor="P38" w:history="1">
              <w:r w:rsidRPr="000957C8">
                <w:rPr>
                  <w:color w:val="000000"/>
                </w:rPr>
                <w:t>3</w:t>
              </w:r>
            </w:hyperlink>
            <w:r w:rsidRPr="000957C8">
              <w:rPr>
                <w:color w:val="000000"/>
              </w:rPr>
              <w:t xml:space="preserve"> зона</w:t>
            </w:r>
          </w:p>
        </w:tc>
        <w:tc>
          <w:tcPr>
            <w:tcW w:w="850" w:type="dxa"/>
          </w:tcPr>
          <w:p w:rsidR="00036082" w:rsidRPr="000957C8" w:rsidRDefault="00036082">
            <w:pPr>
              <w:pStyle w:val="ConsPlusNormal"/>
              <w:jc w:val="center"/>
              <w:rPr>
                <w:color w:val="000000"/>
              </w:rPr>
            </w:pPr>
            <w:hyperlink w:anchor="P38" w:history="1">
              <w:r w:rsidRPr="000957C8">
                <w:rPr>
                  <w:color w:val="000000"/>
                </w:rPr>
                <w:t>4</w:t>
              </w:r>
            </w:hyperlink>
            <w:r w:rsidRPr="000957C8">
              <w:rPr>
                <w:color w:val="000000"/>
              </w:rPr>
              <w:t xml:space="preserve"> зона</w:t>
            </w:r>
          </w:p>
        </w:tc>
      </w:tr>
      <w:tr w:rsidR="00036082" w:rsidRPr="000957C8">
        <w:tc>
          <w:tcPr>
            <w:tcW w:w="1757" w:type="dxa"/>
          </w:tcPr>
          <w:p w:rsidR="00036082" w:rsidRPr="000957C8" w:rsidRDefault="00036082">
            <w:pPr>
              <w:pStyle w:val="ConsPlusNormal"/>
              <w:jc w:val="center"/>
              <w:rPr>
                <w:color w:val="000000"/>
              </w:rPr>
            </w:pPr>
            <w:r w:rsidRPr="000957C8">
              <w:rPr>
                <w:color w:val="000000"/>
              </w:rPr>
              <w:t>7РТ-С-МН-НП</w:t>
            </w:r>
          </w:p>
        </w:tc>
        <w:tc>
          <w:tcPr>
            <w:tcW w:w="4479" w:type="dxa"/>
          </w:tcPr>
          <w:p w:rsidR="00036082" w:rsidRPr="000957C8" w:rsidRDefault="00036082">
            <w:pPr>
              <w:pStyle w:val="ConsPlusNormal"/>
              <w:rPr>
                <w:color w:val="000000"/>
              </w:rPr>
            </w:pPr>
            <w:r w:rsidRPr="000957C8">
              <w:rPr>
                <w:color w:val="000000"/>
              </w:rPr>
              <w:t>Специализированная розничная торговля непродовольственными товарами (за исключением развозной и разносной торговли), осуществляемая через объекты нестационарной торговой сети, при которой выручка от реализации одной группы товаров превышает 50% от общей суммы выручки за налоговый период</w:t>
            </w: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в том числе:</w:t>
            </w: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r>
      <w:tr w:rsidR="00036082" w:rsidRPr="000957C8">
        <w:tc>
          <w:tcPr>
            <w:tcW w:w="1757" w:type="dxa"/>
          </w:tcPr>
          <w:p w:rsidR="00036082" w:rsidRPr="000957C8" w:rsidRDefault="00036082">
            <w:pPr>
              <w:pStyle w:val="ConsPlusNormal"/>
              <w:jc w:val="center"/>
              <w:rPr>
                <w:color w:val="000000"/>
              </w:rPr>
            </w:pPr>
            <w:r w:rsidRPr="000957C8">
              <w:rPr>
                <w:color w:val="000000"/>
              </w:rPr>
              <w:t>7РТ-С-МН-НП-02</w:t>
            </w:r>
          </w:p>
        </w:tc>
        <w:tc>
          <w:tcPr>
            <w:tcW w:w="4479" w:type="dxa"/>
          </w:tcPr>
          <w:p w:rsidR="00036082" w:rsidRPr="000957C8" w:rsidRDefault="00036082">
            <w:pPr>
              <w:pStyle w:val="ConsPlusNormal"/>
              <w:rPr>
                <w:color w:val="000000"/>
              </w:rPr>
            </w:pPr>
            <w:r w:rsidRPr="000957C8">
              <w:rPr>
                <w:color w:val="000000"/>
              </w:rPr>
              <w:t>ювелирными изделиями и изделиями из драгоценных металлов (платины, золота, серебра) через объекты нестационарной торговой сети, площадь торговых мест в которых:</w:t>
            </w: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до 5 кв. м (включительно)</w:t>
            </w:r>
          </w:p>
        </w:tc>
        <w:tc>
          <w:tcPr>
            <w:tcW w:w="850" w:type="dxa"/>
          </w:tcPr>
          <w:p w:rsidR="00036082" w:rsidRPr="000957C8" w:rsidRDefault="00036082">
            <w:pPr>
              <w:pStyle w:val="ConsPlusNormal"/>
              <w:jc w:val="center"/>
              <w:rPr>
                <w:color w:val="000000"/>
              </w:rPr>
            </w:pPr>
            <w:r w:rsidRPr="000957C8">
              <w:rPr>
                <w:color w:val="000000"/>
              </w:rPr>
              <w:t>0,700</w:t>
            </w:r>
          </w:p>
        </w:tc>
        <w:tc>
          <w:tcPr>
            <w:tcW w:w="850" w:type="dxa"/>
          </w:tcPr>
          <w:p w:rsidR="00036082" w:rsidRPr="000957C8" w:rsidRDefault="00036082">
            <w:pPr>
              <w:pStyle w:val="ConsPlusNormal"/>
              <w:jc w:val="center"/>
              <w:rPr>
                <w:color w:val="000000"/>
              </w:rPr>
            </w:pPr>
            <w:r w:rsidRPr="000957C8">
              <w:rPr>
                <w:color w:val="000000"/>
              </w:rPr>
              <w:t>0,700</w:t>
            </w:r>
          </w:p>
        </w:tc>
        <w:tc>
          <w:tcPr>
            <w:tcW w:w="850" w:type="dxa"/>
          </w:tcPr>
          <w:p w:rsidR="00036082" w:rsidRPr="000957C8" w:rsidRDefault="00036082">
            <w:pPr>
              <w:pStyle w:val="ConsPlusNormal"/>
              <w:jc w:val="center"/>
              <w:rPr>
                <w:color w:val="000000"/>
              </w:rPr>
            </w:pPr>
            <w:r w:rsidRPr="000957C8">
              <w:rPr>
                <w:color w:val="000000"/>
              </w:rPr>
              <w:t>0,590</w:t>
            </w:r>
          </w:p>
        </w:tc>
        <w:tc>
          <w:tcPr>
            <w:tcW w:w="850" w:type="dxa"/>
          </w:tcPr>
          <w:p w:rsidR="00036082" w:rsidRPr="000957C8" w:rsidRDefault="00036082">
            <w:pPr>
              <w:pStyle w:val="ConsPlusNormal"/>
              <w:jc w:val="center"/>
              <w:rPr>
                <w:color w:val="000000"/>
              </w:rPr>
            </w:pPr>
            <w:r w:rsidRPr="000957C8">
              <w:rPr>
                <w:color w:val="000000"/>
              </w:rPr>
              <w:t>0,220</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5 кв. м до 15 кв. м (включительно)</w:t>
            </w:r>
          </w:p>
        </w:tc>
        <w:tc>
          <w:tcPr>
            <w:tcW w:w="850" w:type="dxa"/>
          </w:tcPr>
          <w:p w:rsidR="00036082" w:rsidRPr="000957C8" w:rsidRDefault="00036082">
            <w:pPr>
              <w:pStyle w:val="ConsPlusNormal"/>
              <w:jc w:val="center"/>
              <w:rPr>
                <w:color w:val="000000"/>
              </w:rPr>
            </w:pPr>
            <w:r w:rsidRPr="000957C8">
              <w:rPr>
                <w:color w:val="000000"/>
              </w:rPr>
              <w:t>0,385</w:t>
            </w:r>
          </w:p>
        </w:tc>
        <w:tc>
          <w:tcPr>
            <w:tcW w:w="850" w:type="dxa"/>
          </w:tcPr>
          <w:p w:rsidR="00036082" w:rsidRPr="000957C8" w:rsidRDefault="00036082">
            <w:pPr>
              <w:pStyle w:val="ConsPlusNormal"/>
              <w:jc w:val="center"/>
              <w:rPr>
                <w:color w:val="000000"/>
              </w:rPr>
            </w:pPr>
            <w:r w:rsidRPr="000957C8">
              <w:rPr>
                <w:color w:val="000000"/>
              </w:rPr>
              <w:t>0,385</w:t>
            </w:r>
          </w:p>
        </w:tc>
        <w:tc>
          <w:tcPr>
            <w:tcW w:w="850" w:type="dxa"/>
          </w:tcPr>
          <w:p w:rsidR="00036082" w:rsidRPr="000957C8" w:rsidRDefault="00036082">
            <w:pPr>
              <w:pStyle w:val="ConsPlusNormal"/>
              <w:jc w:val="center"/>
              <w:rPr>
                <w:color w:val="000000"/>
              </w:rPr>
            </w:pPr>
            <w:r w:rsidRPr="000957C8">
              <w:rPr>
                <w:color w:val="000000"/>
              </w:rPr>
              <w:t>0,325</w:t>
            </w:r>
          </w:p>
        </w:tc>
        <w:tc>
          <w:tcPr>
            <w:tcW w:w="850" w:type="dxa"/>
          </w:tcPr>
          <w:p w:rsidR="00036082" w:rsidRPr="000957C8" w:rsidRDefault="00036082">
            <w:pPr>
              <w:pStyle w:val="ConsPlusNormal"/>
              <w:jc w:val="center"/>
              <w:rPr>
                <w:color w:val="000000"/>
              </w:rPr>
            </w:pPr>
            <w:r w:rsidRPr="000957C8">
              <w:rPr>
                <w:color w:val="000000"/>
              </w:rPr>
              <w:t>0,121</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850" w:type="dxa"/>
          </w:tcPr>
          <w:p w:rsidR="00036082" w:rsidRPr="000957C8" w:rsidRDefault="00036082">
            <w:pPr>
              <w:pStyle w:val="ConsPlusNormal"/>
              <w:jc w:val="center"/>
              <w:rPr>
                <w:color w:val="000000"/>
              </w:rPr>
            </w:pPr>
            <w:r w:rsidRPr="000957C8">
              <w:rPr>
                <w:color w:val="000000"/>
              </w:rPr>
              <w:t>0,266</w:t>
            </w:r>
          </w:p>
        </w:tc>
        <w:tc>
          <w:tcPr>
            <w:tcW w:w="850" w:type="dxa"/>
          </w:tcPr>
          <w:p w:rsidR="00036082" w:rsidRPr="000957C8" w:rsidRDefault="00036082">
            <w:pPr>
              <w:pStyle w:val="ConsPlusNormal"/>
              <w:jc w:val="center"/>
              <w:rPr>
                <w:color w:val="000000"/>
              </w:rPr>
            </w:pPr>
            <w:r w:rsidRPr="000957C8">
              <w:rPr>
                <w:color w:val="000000"/>
              </w:rPr>
              <w:t>0,266</w:t>
            </w:r>
          </w:p>
        </w:tc>
        <w:tc>
          <w:tcPr>
            <w:tcW w:w="850" w:type="dxa"/>
          </w:tcPr>
          <w:p w:rsidR="00036082" w:rsidRPr="000957C8" w:rsidRDefault="00036082">
            <w:pPr>
              <w:pStyle w:val="ConsPlusNormal"/>
              <w:jc w:val="center"/>
              <w:rPr>
                <w:color w:val="000000"/>
              </w:rPr>
            </w:pPr>
            <w:r w:rsidRPr="000957C8">
              <w:rPr>
                <w:color w:val="000000"/>
              </w:rPr>
              <w:t>0,224</w:t>
            </w:r>
          </w:p>
        </w:tc>
        <w:tc>
          <w:tcPr>
            <w:tcW w:w="850" w:type="dxa"/>
          </w:tcPr>
          <w:p w:rsidR="00036082" w:rsidRPr="000957C8" w:rsidRDefault="00036082">
            <w:pPr>
              <w:pStyle w:val="ConsPlusNormal"/>
              <w:jc w:val="center"/>
              <w:rPr>
                <w:color w:val="000000"/>
              </w:rPr>
            </w:pPr>
            <w:r w:rsidRPr="000957C8">
              <w:rPr>
                <w:color w:val="000000"/>
              </w:rPr>
              <w:t>0,084</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850" w:type="dxa"/>
          </w:tcPr>
          <w:p w:rsidR="00036082" w:rsidRPr="000957C8" w:rsidRDefault="00036082">
            <w:pPr>
              <w:pStyle w:val="ConsPlusNormal"/>
              <w:jc w:val="center"/>
              <w:rPr>
                <w:color w:val="000000"/>
              </w:rPr>
            </w:pPr>
            <w:r w:rsidRPr="000957C8">
              <w:rPr>
                <w:color w:val="000000"/>
              </w:rPr>
              <w:t>0,161</w:t>
            </w:r>
          </w:p>
        </w:tc>
        <w:tc>
          <w:tcPr>
            <w:tcW w:w="850" w:type="dxa"/>
          </w:tcPr>
          <w:p w:rsidR="00036082" w:rsidRPr="000957C8" w:rsidRDefault="00036082">
            <w:pPr>
              <w:pStyle w:val="ConsPlusNormal"/>
              <w:jc w:val="center"/>
              <w:rPr>
                <w:color w:val="000000"/>
              </w:rPr>
            </w:pPr>
            <w:r w:rsidRPr="000957C8">
              <w:rPr>
                <w:color w:val="000000"/>
              </w:rPr>
              <w:t>0,161</w:t>
            </w:r>
          </w:p>
        </w:tc>
        <w:tc>
          <w:tcPr>
            <w:tcW w:w="850" w:type="dxa"/>
          </w:tcPr>
          <w:p w:rsidR="00036082" w:rsidRPr="000957C8" w:rsidRDefault="00036082">
            <w:pPr>
              <w:pStyle w:val="ConsPlusNormal"/>
              <w:jc w:val="center"/>
              <w:rPr>
                <w:color w:val="000000"/>
              </w:rPr>
            </w:pPr>
            <w:r w:rsidRPr="000957C8">
              <w:rPr>
                <w:color w:val="000000"/>
              </w:rPr>
              <w:t>0,136</w:t>
            </w:r>
          </w:p>
        </w:tc>
        <w:tc>
          <w:tcPr>
            <w:tcW w:w="850" w:type="dxa"/>
          </w:tcPr>
          <w:p w:rsidR="00036082" w:rsidRPr="000957C8" w:rsidRDefault="00036082">
            <w:pPr>
              <w:pStyle w:val="ConsPlusNormal"/>
              <w:jc w:val="center"/>
              <w:rPr>
                <w:color w:val="000000"/>
              </w:rPr>
            </w:pPr>
            <w:r w:rsidRPr="000957C8">
              <w:rPr>
                <w:color w:val="000000"/>
              </w:rPr>
              <w:t>0,051</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850" w:type="dxa"/>
          </w:tcPr>
          <w:p w:rsidR="00036082" w:rsidRPr="000957C8" w:rsidRDefault="00036082">
            <w:pPr>
              <w:pStyle w:val="ConsPlusNormal"/>
              <w:jc w:val="center"/>
              <w:rPr>
                <w:color w:val="000000"/>
              </w:rPr>
            </w:pPr>
            <w:r w:rsidRPr="000957C8">
              <w:rPr>
                <w:color w:val="000000"/>
              </w:rPr>
              <w:t>0,105</w:t>
            </w:r>
          </w:p>
        </w:tc>
        <w:tc>
          <w:tcPr>
            <w:tcW w:w="850" w:type="dxa"/>
          </w:tcPr>
          <w:p w:rsidR="00036082" w:rsidRPr="000957C8" w:rsidRDefault="00036082">
            <w:pPr>
              <w:pStyle w:val="ConsPlusNormal"/>
              <w:jc w:val="center"/>
              <w:rPr>
                <w:color w:val="000000"/>
              </w:rPr>
            </w:pPr>
            <w:r w:rsidRPr="000957C8">
              <w:rPr>
                <w:color w:val="000000"/>
              </w:rPr>
              <w:t>0,105</w:t>
            </w:r>
          </w:p>
        </w:tc>
        <w:tc>
          <w:tcPr>
            <w:tcW w:w="850" w:type="dxa"/>
          </w:tcPr>
          <w:p w:rsidR="00036082" w:rsidRPr="000957C8" w:rsidRDefault="00036082">
            <w:pPr>
              <w:pStyle w:val="ConsPlusNormal"/>
              <w:jc w:val="center"/>
              <w:rPr>
                <w:color w:val="000000"/>
              </w:rPr>
            </w:pPr>
            <w:r w:rsidRPr="000957C8">
              <w:rPr>
                <w:color w:val="000000"/>
              </w:rPr>
              <w:t>0,089</w:t>
            </w:r>
          </w:p>
        </w:tc>
        <w:tc>
          <w:tcPr>
            <w:tcW w:w="850" w:type="dxa"/>
          </w:tcPr>
          <w:p w:rsidR="00036082" w:rsidRPr="000957C8" w:rsidRDefault="00036082">
            <w:pPr>
              <w:pStyle w:val="ConsPlusNormal"/>
              <w:jc w:val="center"/>
              <w:rPr>
                <w:color w:val="000000"/>
              </w:rPr>
            </w:pPr>
            <w:r w:rsidRPr="000957C8">
              <w:rPr>
                <w:color w:val="000000"/>
              </w:rPr>
              <w:t>0,033</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100 кв. м</w:t>
            </w:r>
          </w:p>
        </w:tc>
        <w:tc>
          <w:tcPr>
            <w:tcW w:w="850" w:type="dxa"/>
          </w:tcPr>
          <w:p w:rsidR="00036082" w:rsidRPr="000957C8" w:rsidRDefault="00036082">
            <w:pPr>
              <w:pStyle w:val="ConsPlusNormal"/>
              <w:jc w:val="center"/>
              <w:rPr>
                <w:color w:val="000000"/>
              </w:rPr>
            </w:pPr>
            <w:r w:rsidRPr="000957C8">
              <w:rPr>
                <w:color w:val="000000"/>
              </w:rPr>
              <w:t>0,081</w:t>
            </w:r>
          </w:p>
        </w:tc>
        <w:tc>
          <w:tcPr>
            <w:tcW w:w="850" w:type="dxa"/>
          </w:tcPr>
          <w:p w:rsidR="00036082" w:rsidRPr="000957C8" w:rsidRDefault="00036082">
            <w:pPr>
              <w:pStyle w:val="ConsPlusNormal"/>
              <w:jc w:val="center"/>
              <w:rPr>
                <w:color w:val="000000"/>
              </w:rPr>
            </w:pPr>
            <w:r w:rsidRPr="000957C8">
              <w:rPr>
                <w:color w:val="000000"/>
              </w:rPr>
              <w:t>0,081</w:t>
            </w:r>
          </w:p>
        </w:tc>
        <w:tc>
          <w:tcPr>
            <w:tcW w:w="850" w:type="dxa"/>
          </w:tcPr>
          <w:p w:rsidR="00036082" w:rsidRPr="000957C8" w:rsidRDefault="00036082">
            <w:pPr>
              <w:pStyle w:val="ConsPlusNormal"/>
              <w:jc w:val="center"/>
              <w:rPr>
                <w:color w:val="000000"/>
              </w:rPr>
            </w:pPr>
            <w:r w:rsidRPr="000957C8">
              <w:rPr>
                <w:color w:val="000000"/>
              </w:rPr>
              <w:t>0,068</w:t>
            </w:r>
          </w:p>
        </w:tc>
        <w:tc>
          <w:tcPr>
            <w:tcW w:w="850" w:type="dxa"/>
          </w:tcPr>
          <w:p w:rsidR="00036082" w:rsidRPr="000957C8" w:rsidRDefault="00036082">
            <w:pPr>
              <w:pStyle w:val="ConsPlusNormal"/>
              <w:jc w:val="center"/>
              <w:rPr>
                <w:color w:val="000000"/>
              </w:rPr>
            </w:pPr>
            <w:r w:rsidRPr="000957C8">
              <w:rPr>
                <w:color w:val="000000"/>
              </w:rPr>
              <w:t>0,025</w:t>
            </w:r>
          </w:p>
        </w:tc>
      </w:tr>
      <w:tr w:rsidR="00036082" w:rsidRPr="000957C8">
        <w:tc>
          <w:tcPr>
            <w:tcW w:w="1757" w:type="dxa"/>
          </w:tcPr>
          <w:p w:rsidR="00036082" w:rsidRPr="000957C8" w:rsidRDefault="00036082">
            <w:pPr>
              <w:pStyle w:val="ConsPlusNormal"/>
              <w:jc w:val="center"/>
              <w:rPr>
                <w:color w:val="000000"/>
              </w:rPr>
            </w:pPr>
            <w:r w:rsidRPr="000957C8">
              <w:rPr>
                <w:color w:val="000000"/>
              </w:rPr>
              <w:t>7РТ-С-МН-НП-03</w:t>
            </w:r>
          </w:p>
        </w:tc>
        <w:tc>
          <w:tcPr>
            <w:tcW w:w="4479" w:type="dxa"/>
          </w:tcPr>
          <w:p w:rsidR="00036082" w:rsidRPr="000957C8" w:rsidRDefault="00036082">
            <w:pPr>
              <w:pStyle w:val="ConsPlusNormal"/>
              <w:rPr>
                <w:color w:val="000000"/>
              </w:rPr>
            </w:pPr>
            <w:r w:rsidRPr="000957C8">
              <w:rPr>
                <w:color w:val="000000"/>
              </w:rPr>
              <w:t>бижутерией через объекты нестационарной торговой сети, площадь торговых мест в которых:</w:t>
            </w: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до 5 кв. м (включительно)</w:t>
            </w:r>
          </w:p>
        </w:tc>
        <w:tc>
          <w:tcPr>
            <w:tcW w:w="850" w:type="dxa"/>
          </w:tcPr>
          <w:p w:rsidR="00036082" w:rsidRPr="000957C8" w:rsidRDefault="00036082">
            <w:pPr>
              <w:pStyle w:val="ConsPlusNormal"/>
              <w:jc w:val="center"/>
              <w:rPr>
                <w:color w:val="000000"/>
              </w:rPr>
            </w:pPr>
            <w:r w:rsidRPr="000957C8">
              <w:rPr>
                <w:color w:val="000000"/>
              </w:rPr>
              <w:t>0,340</w:t>
            </w:r>
          </w:p>
        </w:tc>
        <w:tc>
          <w:tcPr>
            <w:tcW w:w="850" w:type="dxa"/>
          </w:tcPr>
          <w:p w:rsidR="00036082" w:rsidRPr="000957C8" w:rsidRDefault="00036082">
            <w:pPr>
              <w:pStyle w:val="ConsPlusNormal"/>
              <w:jc w:val="center"/>
              <w:rPr>
                <w:color w:val="000000"/>
              </w:rPr>
            </w:pPr>
            <w:r w:rsidRPr="000957C8">
              <w:rPr>
                <w:color w:val="000000"/>
              </w:rPr>
              <w:t>0,310</w:t>
            </w:r>
          </w:p>
        </w:tc>
        <w:tc>
          <w:tcPr>
            <w:tcW w:w="850" w:type="dxa"/>
          </w:tcPr>
          <w:p w:rsidR="00036082" w:rsidRPr="000957C8" w:rsidRDefault="00036082">
            <w:pPr>
              <w:pStyle w:val="ConsPlusNormal"/>
              <w:jc w:val="center"/>
              <w:rPr>
                <w:color w:val="000000"/>
              </w:rPr>
            </w:pPr>
            <w:r w:rsidRPr="000957C8">
              <w:rPr>
                <w:color w:val="000000"/>
              </w:rPr>
              <w:t>0,250</w:t>
            </w:r>
          </w:p>
        </w:tc>
        <w:tc>
          <w:tcPr>
            <w:tcW w:w="850" w:type="dxa"/>
          </w:tcPr>
          <w:p w:rsidR="00036082" w:rsidRPr="000957C8" w:rsidRDefault="00036082">
            <w:pPr>
              <w:pStyle w:val="ConsPlusNormal"/>
              <w:jc w:val="center"/>
              <w:rPr>
                <w:color w:val="000000"/>
              </w:rPr>
            </w:pPr>
            <w:r w:rsidRPr="000957C8">
              <w:rPr>
                <w:color w:val="000000"/>
              </w:rPr>
              <w:t>0,100</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5 кв. м до 15 кв. м (включительно)</w:t>
            </w:r>
          </w:p>
        </w:tc>
        <w:tc>
          <w:tcPr>
            <w:tcW w:w="850" w:type="dxa"/>
          </w:tcPr>
          <w:p w:rsidR="00036082" w:rsidRPr="000957C8" w:rsidRDefault="00036082">
            <w:pPr>
              <w:pStyle w:val="ConsPlusNormal"/>
              <w:jc w:val="center"/>
              <w:rPr>
                <w:color w:val="000000"/>
              </w:rPr>
            </w:pPr>
            <w:r w:rsidRPr="000957C8">
              <w:rPr>
                <w:color w:val="000000"/>
              </w:rPr>
              <w:t>0,187</w:t>
            </w:r>
          </w:p>
        </w:tc>
        <w:tc>
          <w:tcPr>
            <w:tcW w:w="850" w:type="dxa"/>
          </w:tcPr>
          <w:p w:rsidR="00036082" w:rsidRPr="000957C8" w:rsidRDefault="00036082">
            <w:pPr>
              <w:pStyle w:val="ConsPlusNormal"/>
              <w:jc w:val="center"/>
              <w:rPr>
                <w:color w:val="000000"/>
              </w:rPr>
            </w:pPr>
            <w:r w:rsidRPr="000957C8">
              <w:rPr>
                <w:color w:val="000000"/>
              </w:rPr>
              <w:t>0,171</w:t>
            </w:r>
          </w:p>
        </w:tc>
        <w:tc>
          <w:tcPr>
            <w:tcW w:w="850" w:type="dxa"/>
          </w:tcPr>
          <w:p w:rsidR="00036082" w:rsidRPr="000957C8" w:rsidRDefault="00036082">
            <w:pPr>
              <w:pStyle w:val="ConsPlusNormal"/>
              <w:jc w:val="center"/>
              <w:rPr>
                <w:color w:val="000000"/>
              </w:rPr>
            </w:pPr>
            <w:r w:rsidRPr="000957C8">
              <w:rPr>
                <w:color w:val="000000"/>
              </w:rPr>
              <w:t>0,138</w:t>
            </w:r>
          </w:p>
        </w:tc>
        <w:tc>
          <w:tcPr>
            <w:tcW w:w="850" w:type="dxa"/>
          </w:tcPr>
          <w:p w:rsidR="00036082" w:rsidRPr="000957C8" w:rsidRDefault="00036082">
            <w:pPr>
              <w:pStyle w:val="ConsPlusNormal"/>
              <w:jc w:val="center"/>
              <w:rPr>
                <w:color w:val="000000"/>
              </w:rPr>
            </w:pPr>
            <w:r w:rsidRPr="000957C8">
              <w:rPr>
                <w:color w:val="000000"/>
              </w:rPr>
              <w:t>0,055</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850" w:type="dxa"/>
          </w:tcPr>
          <w:p w:rsidR="00036082" w:rsidRPr="000957C8" w:rsidRDefault="00036082">
            <w:pPr>
              <w:pStyle w:val="ConsPlusNormal"/>
              <w:jc w:val="center"/>
              <w:rPr>
                <w:color w:val="000000"/>
              </w:rPr>
            </w:pPr>
            <w:r w:rsidRPr="000957C8">
              <w:rPr>
                <w:color w:val="000000"/>
              </w:rPr>
              <w:t>0,129</w:t>
            </w:r>
          </w:p>
        </w:tc>
        <w:tc>
          <w:tcPr>
            <w:tcW w:w="850" w:type="dxa"/>
          </w:tcPr>
          <w:p w:rsidR="00036082" w:rsidRPr="000957C8" w:rsidRDefault="00036082">
            <w:pPr>
              <w:pStyle w:val="ConsPlusNormal"/>
              <w:jc w:val="center"/>
              <w:rPr>
                <w:color w:val="000000"/>
              </w:rPr>
            </w:pPr>
            <w:r w:rsidRPr="000957C8">
              <w:rPr>
                <w:color w:val="000000"/>
              </w:rPr>
              <w:t>0,118</w:t>
            </w:r>
          </w:p>
        </w:tc>
        <w:tc>
          <w:tcPr>
            <w:tcW w:w="850" w:type="dxa"/>
          </w:tcPr>
          <w:p w:rsidR="00036082" w:rsidRPr="000957C8" w:rsidRDefault="00036082">
            <w:pPr>
              <w:pStyle w:val="ConsPlusNormal"/>
              <w:jc w:val="center"/>
              <w:rPr>
                <w:color w:val="000000"/>
              </w:rPr>
            </w:pPr>
            <w:r w:rsidRPr="000957C8">
              <w:rPr>
                <w:color w:val="000000"/>
              </w:rPr>
              <w:t>0,095</w:t>
            </w:r>
          </w:p>
        </w:tc>
        <w:tc>
          <w:tcPr>
            <w:tcW w:w="850" w:type="dxa"/>
          </w:tcPr>
          <w:p w:rsidR="00036082" w:rsidRPr="000957C8" w:rsidRDefault="00036082">
            <w:pPr>
              <w:pStyle w:val="ConsPlusNormal"/>
              <w:jc w:val="center"/>
              <w:rPr>
                <w:color w:val="000000"/>
              </w:rPr>
            </w:pPr>
            <w:r w:rsidRPr="000957C8">
              <w:rPr>
                <w:color w:val="000000"/>
              </w:rPr>
              <w:t>0,038</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850" w:type="dxa"/>
          </w:tcPr>
          <w:p w:rsidR="00036082" w:rsidRPr="000957C8" w:rsidRDefault="00036082">
            <w:pPr>
              <w:pStyle w:val="ConsPlusNormal"/>
              <w:jc w:val="center"/>
              <w:rPr>
                <w:color w:val="000000"/>
              </w:rPr>
            </w:pPr>
            <w:r w:rsidRPr="000957C8">
              <w:rPr>
                <w:color w:val="000000"/>
              </w:rPr>
              <w:t>0,078</w:t>
            </w:r>
          </w:p>
        </w:tc>
        <w:tc>
          <w:tcPr>
            <w:tcW w:w="850" w:type="dxa"/>
          </w:tcPr>
          <w:p w:rsidR="00036082" w:rsidRPr="000957C8" w:rsidRDefault="00036082">
            <w:pPr>
              <w:pStyle w:val="ConsPlusNormal"/>
              <w:jc w:val="center"/>
              <w:rPr>
                <w:color w:val="000000"/>
              </w:rPr>
            </w:pPr>
            <w:r w:rsidRPr="000957C8">
              <w:rPr>
                <w:color w:val="000000"/>
              </w:rPr>
              <w:t>0,071</w:t>
            </w:r>
          </w:p>
        </w:tc>
        <w:tc>
          <w:tcPr>
            <w:tcW w:w="850" w:type="dxa"/>
          </w:tcPr>
          <w:p w:rsidR="00036082" w:rsidRPr="000957C8" w:rsidRDefault="00036082">
            <w:pPr>
              <w:pStyle w:val="ConsPlusNormal"/>
              <w:jc w:val="center"/>
              <w:rPr>
                <w:color w:val="000000"/>
              </w:rPr>
            </w:pPr>
            <w:r w:rsidRPr="000957C8">
              <w:rPr>
                <w:color w:val="000000"/>
              </w:rPr>
              <w:t>0,058</w:t>
            </w:r>
          </w:p>
        </w:tc>
        <w:tc>
          <w:tcPr>
            <w:tcW w:w="850" w:type="dxa"/>
          </w:tcPr>
          <w:p w:rsidR="00036082" w:rsidRPr="000957C8" w:rsidRDefault="00036082">
            <w:pPr>
              <w:pStyle w:val="ConsPlusNormal"/>
              <w:jc w:val="center"/>
              <w:rPr>
                <w:color w:val="000000"/>
              </w:rPr>
            </w:pPr>
            <w:r w:rsidRPr="000957C8">
              <w:rPr>
                <w:color w:val="000000"/>
              </w:rPr>
              <w:t>0,023</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850" w:type="dxa"/>
          </w:tcPr>
          <w:p w:rsidR="00036082" w:rsidRPr="000957C8" w:rsidRDefault="00036082">
            <w:pPr>
              <w:pStyle w:val="ConsPlusNormal"/>
              <w:jc w:val="center"/>
              <w:rPr>
                <w:color w:val="000000"/>
              </w:rPr>
            </w:pPr>
            <w:r w:rsidRPr="000957C8">
              <w:rPr>
                <w:color w:val="000000"/>
              </w:rPr>
              <w:t>0,051</w:t>
            </w:r>
          </w:p>
        </w:tc>
        <w:tc>
          <w:tcPr>
            <w:tcW w:w="850" w:type="dxa"/>
          </w:tcPr>
          <w:p w:rsidR="00036082" w:rsidRPr="000957C8" w:rsidRDefault="00036082">
            <w:pPr>
              <w:pStyle w:val="ConsPlusNormal"/>
              <w:jc w:val="center"/>
              <w:rPr>
                <w:color w:val="000000"/>
              </w:rPr>
            </w:pPr>
            <w:r w:rsidRPr="000957C8">
              <w:rPr>
                <w:color w:val="000000"/>
              </w:rPr>
              <w:t>0,047</w:t>
            </w:r>
          </w:p>
        </w:tc>
        <w:tc>
          <w:tcPr>
            <w:tcW w:w="850" w:type="dxa"/>
          </w:tcPr>
          <w:p w:rsidR="00036082" w:rsidRPr="000957C8" w:rsidRDefault="00036082">
            <w:pPr>
              <w:pStyle w:val="ConsPlusNormal"/>
              <w:jc w:val="center"/>
              <w:rPr>
                <w:color w:val="000000"/>
              </w:rPr>
            </w:pPr>
            <w:r w:rsidRPr="000957C8">
              <w:rPr>
                <w:color w:val="000000"/>
              </w:rPr>
              <w:t>0,038</w:t>
            </w:r>
          </w:p>
        </w:tc>
        <w:tc>
          <w:tcPr>
            <w:tcW w:w="850" w:type="dxa"/>
          </w:tcPr>
          <w:p w:rsidR="00036082" w:rsidRPr="000957C8" w:rsidRDefault="00036082">
            <w:pPr>
              <w:pStyle w:val="ConsPlusNormal"/>
              <w:jc w:val="center"/>
              <w:rPr>
                <w:color w:val="000000"/>
              </w:rPr>
            </w:pPr>
            <w:r w:rsidRPr="000957C8">
              <w:rPr>
                <w:color w:val="000000"/>
              </w:rPr>
              <w:t>0,015</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100 кв. м</w:t>
            </w:r>
          </w:p>
        </w:tc>
        <w:tc>
          <w:tcPr>
            <w:tcW w:w="850" w:type="dxa"/>
          </w:tcPr>
          <w:p w:rsidR="00036082" w:rsidRPr="000957C8" w:rsidRDefault="00036082">
            <w:pPr>
              <w:pStyle w:val="ConsPlusNormal"/>
              <w:jc w:val="center"/>
              <w:rPr>
                <w:color w:val="000000"/>
              </w:rPr>
            </w:pPr>
            <w:r w:rsidRPr="000957C8">
              <w:rPr>
                <w:color w:val="000000"/>
              </w:rPr>
              <w:t>0,039</w:t>
            </w:r>
          </w:p>
        </w:tc>
        <w:tc>
          <w:tcPr>
            <w:tcW w:w="850" w:type="dxa"/>
          </w:tcPr>
          <w:p w:rsidR="00036082" w:rsidRPr="000957C8" w:rsidRDefault="00036082">
            <w:pPr>
              <w:pStyle w:val="ConsPlusNormal"/>
              <w:jc w:val="center"/>
              <w:rPr>
                <w:color w:val="000000"/>
              </w:rPr>
            </w:pPr>
            <w:r w:rsidRPr="000957C8">
              <w:rPr>
                <w:color w:val="000000"/>
              </w:rPr>
              <w:t>0,036</w:t>
            </w:r>
          </w:p>
        </w:tc>
        <w:tc>
          <w:tcPr>
            <w:tcW w:w="850" w:type="dxa"/>
          </w:tcPr>
          <w:p w:rsidR="00036082" w:rsidRPr="000957C8" w:rsidRDefault="00036082">
            <w:pPr>
              <w:pStyle w:val="ConsPlusNormal"/>
              <w:jc w:val="center"/>
              <w:rPr>
                <w:color w:val="000000"/>
              </w:rPr>
            </w:pPr>
            <w:r w:rsidRPr="000957C8">
              <w:rPr>
                <w:color w:val="000000"/>
              </w:rPr>
              <w:t>0,029</w:t>
            </w:r>
          </w:p>
        </w:tc>
        <w:tc>
          <w:tcPr>
            <w:tcW w:w="850" w:type="dxa"/>
          </w:tcPr>
          <w:p w:rsidR="00036082" w:rsidRPr="000957C8" w:rsidRDefault="00036082">
            <w:pPr>
              <w:pStyle w:val="ConsPlusNormal"/>
              <w:jc w:val="center"/>
              <w:rPr>
                <w:color w:val="000000"/>
              </w:rPr>
            </w:pPr>
            <w:r w:rsidRPr="000957C8">
              <w:rPr>
                <w:color w:val="000000"/>
              </w:rPr>
              <w:t>0,012</w:t>
            </w:r>
          </w:p>
        </w:tc>
      </w:tr>
      <w:tr w:rsidR="00036082" w:rsidRPr="000957C8">
        <w:tc>
          <w:tcPr>
            <w:tcW w:w="1757" w:type="dxa"/>
          </w:tcPr>
          <w:p w:rsidR="00036082" w:rsidRPr="000957C8" w:rsidRDefault="00036082">
            <w:pPr>
              <w:pStyle w:val="ConsPlusNormal"/>
              <w:jc w:val="center"/>
              <w:rPr>
                <w:color w:val="000000"/>
              </w:rPr>
            </w:pPr>
            <w:r w:rsidRPr="000957C8">
              <w:rPr>
                <w:color w:val="000000"/>
              </w:rPr>
              <w:t>7РТ-С-МН-НП-04</w:t>
            </w:r>
          </w:p>
        </w:tc>
        <w:tc>
          <w:tcPr>
            <w:tcW w:w="4479" w:type="dxa"/>
          </w:tcPr>
          <w:p w:rsidR="00036082" w:rsidRPr="000957C8" w:rsidRDefault="00036082">
            <w:pPr>
              <w:pStyle w:val="ConsPlusNormal"/>
              <w:rPr>
                <w:color w:val="000000"/>
              </w:rPr>
            </w:pPr>
            <w:r w:rsidRPr="000957C8">
              <w:rPr>
                <w:color w:val="000000"/>
              </w:rPr>
              <w:t>одеждой и головными уборами из натурального меха и натуральной кожи через объекты нестационарной торговой сети, площадь торговых мест в которых:</w:t>
            </w: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до 5 кв. м (включительно)</w:t>
            </w:r>
          </w:p>
        </w:tc>
        <w:tc>
          <w:tcPr>
            <w:tcW w:w="850" w:type="dxa"/>
          </w:tcPr>
          <w:p w:rsidR="00036082" w:rsidRPr="000957C8" w:rsidRDefault="00036082">
            <w:pPr>
              <w:pStyle w:val="ConsPlusNormal"/>
              <w:jc w:val="center"/>
              <w:rPr>
                <w:color w:val="000000"/>
              </w:rPr>
            </w:pPr>
            <w:r w:rsidRPr="000957C8">
              <w:rPr>
                <w:color w:val="000000"/>
              </w:rPr>
              <w:t>0,700</w:t>
            </w:r>
          </w:p>
        </w:tc>
        <w:tc>
          <w:tcPr>
            <w:tcW w:w="850" w:type="dxa"/>
          </w:tcPr>
          <w:p w:rsidR="00036082" w:rsidRPr="000957C8" w:rsidRDefault="00036082">
            <w:pPr>
              <w:pStyle w:val="ConsPlusNormal"/>
              <w:jc w:val="center"/>
              <w:rPr>
                <w:color w:val="000000"/>
              </w:rPr>
            </w:pPr>
            <w:r w:rsidRPr="000957C8">
              <w:rPr>
                <w:color w:val="000000"/>
              </w:rPr>
              <w:t>0,700</w:t>
            </w:r>
          </w:p>
        </w:tc>
        <w:tc>
          <w:tcPr>
            <w:tcW w:w="850" w:type="dxa"/>
          </w:tcPr>
          <w:p w:rsidR="00036082" w:rsidRPr="000957C8" w:rsidRDefault="00036082">
            <w:pPr>
              <w:pStyle w:val="ConsPlusNormal"/>
              <w:jc w:val="center"/>
              <w:rPr>
                <w:color w:val="000000"/>
              </w:rPr>
            </w:pPr>
            <w:r w:rsidRPr="000957C8">
              <w:rPr>
                <w:color w:val="000000"/>
              </w:rPr>
              <w:t>0,590</w:t>
            </w:r>
          </w:p>
        </w:tc>
        <w:tc>
          <w:tcPr>
            <w:tcW w:w="850" w:type="dxa"/>
          </w:tcPr>
          <w:p w:rsidR="00036082" w:rsidRPr="000957C8" w:rsidRDefault="00036082">
            <w:pPr>
              <w:pStyle w:val="ConsPlusNormal"/>
              <w:jc w:val="center"/>
              <w:rPr>
                <w:color w:val="000000"/>
              </w:rPr>
            </w:pPr>
            <w:r w:rsidRPr="000957C8">
              <w:rPr>
                <w:color w:val="000000"/>
              </w:rPr>
              <w:t>0,220</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5 кв. м до 15 кв. м (включительно)</w:t>
            </w:r>
          </w:p>
        </w:tc>
        <w:tc>
          <w:tcPr>
            <w:tcW w:w="850" w:type="dxa"/>
          </w:tcPr>
          <w:p w:rsidR="00036082" w:rsidRPr="000957C8" w:rsidRDefault="00036082">
            <w:pPr>
              <w:pStyle w:val="ConsPlusNormal"/>
              <w:jc w:val="center"/>
              <w:rPr>
                <w:color w:val="000000"/>
              </w:rPr>
            </w:pPr>
            <w:r w:rsidRPr="000957C8">
              <w:rPr>
                <w:color w:val="000000"/>
              </w:rPr>
              <w:t>0,385</w:t>
            </w:r>
          </w:p>
        </w:tc>
        <w:tc>
          <w:tcPr>
            <w:tcW w:w="850" w:type="dxa"/>
          </w:tcPr>
          <w:p w:rsidR="00036082" w:rsidRPr="000957C8" w:rsidRDefault="00036082">
            <w:pPr>
              <w:pStyle w:val="ConsPlusNormal"/>
              <w:jc w:val="center"/>
              <w:rPr>
                <w:color w:val="000000"/>
              </w:rPr>
            </w:pPr>
            <w:r w:rsidRPr="000957C8">
              <w:rPr>
                <w:color w:val="000000"/>
              </w:rPr>
              <w:t>0,385</w:t>
            </w:r>
          </w:p>
        </w:tc>
        <w:tc>
          <w:tcPr>
            <w:tcW w:w="850" w:type="dxa"/>
          </w:tcPr>
          <w:p w:rsidR="00036082" w:rsidRPr="000957C8" w:rsidRDefault="00036082">
            <w:pPr>
              <w:pStyle w:val="ConsPlusNormal"/>
              <w:jc w:val="center"/>
              <w:rPr>
                <w:color w:val="000000"/>
              </w:rPr>
            </w:pPr>
            <w:r w:rsidRPr="000957C8">
              <w:rPr>
                <w:color w:val="000000"/>
              </w:rPr>
              <w:t>0,325</w:t>
            </w:r>
          </w:p>
        </w:tc>
        <w:tc>
          <w:tcPr>
            <w:tcW w:w="850" w:type="dxa"/>
          </w:tcPr>
          <w:p w:rsidR="00036082" w:rsidRPr="000957C8" w:rsidRDefault="00036082">
            <w:pPr>
              <w:pStyle w:val="ConsPlusNormal"/>
              <w:jc w:val="center"/>
              <w:rPr>
                <w:color w:val="000000"/>
              </w:rPr>
            </w:pPr>
            <w:r w:rsidRPr="000957C8">
              <w:rPr>
                <w:color w:val="000000"/>
              </w:rPr>
              <w:t>0,121</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850" w:type="dxa"/>
          </w:tcPr>
          <w:p w:rsidR="00036082" w:rsidRPr="000957C8" w:rsidRDefault="00036082">
            <w:pPr>
              <w:pStyle w:val="ConsPlusNormal"/>
              <w:jc w:val="center"/>
              <w:rPr>
                <w:color w:val="000000"/>
              </w:rPr>
            </w:pPr>
            <w:r w:rsidRPr="000957C8">
              <w:rPr>
                <w:color w:val="000000"/>
              </w:rPr>
              <w:t>0,266</w:t>
            </w:r>
          </w:p>
        </w:tc>
        <w:tc>
          <w:tcPr>
            <w:tcW w:w="850" w:type="dxa"/>
          </w:tcPr>
          <w:p w:rsidR="00036082" w:rsidRPr="000957C8" w:rsidRDefault="00036082">
            <w:pPr>
              <w:pStyle w:val="ConsPlusNormal"/>
              <w:jc w:val="center"/>
              <w:rPr>
                <w:color w:val="000000"/>
              </w:rPr>
            </w:pPr>
            <w:r w:rsidRPr="000957C8">
              <w:rPr>
                <w:color w:val="000000"/>
              </w:rPr>
              <w:t>0,266</w:t>
            </w:r>
          </w:p>
        </w:tc>
        <w:tc>
          <w:tcPr>
            <w:tcW w:w="850" w:type="dxa"/>
          </w:tcPr>
          <w:p w:rsidR="00036082" w:rsidRPr="000957C8" w:rsidRDefault="00036082">
            <w:pPr>
              <w:pStyle w:val="ConsPlusNormal"/>
              <w:jc w:val="center"/>
              <w:rPr>
                <w:color w:val="000000"/>
              </w:rPr>
            </w:pPr>
            <w:r w:rsidRPr="000957C8">
              <w:rPr>
                <w:color w:val="000000"/>
              </w:rPr>
              <w:t>0,224</w:t>
            </w:r>
          </w:p>
        </w:tc>
        <w:tc>
          <w:tcPr>
            <w:tcW w:w="850" w:type="dxa"/>
          </w:tcPr>
          <w:p w:rsidR="00036082" w:rsidRPr="000957C8" w:rsidRDefault="00036082">
            <w:pPr>
              <w:pStyle w:val="ConsPlusNormal"/>
              <w:jc w:val="center"/>
              <w:rPr>
                <w:color w:val="000000"/>
              </w:rPr>
            </w:pPr>
            <w:r w:rsidRPr="000957C8">
              <w:rPr>
                <w:color w:val="000000"/>
              </w:rPr>
              <w:t>0,084</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850" w:type="dxa"/>
          </w:tcPr>
          <w:p w:rsidR="00036082" w:rsidRPr="000957C8" w:rsidRDefault="00036082">
            <w:pPr>
              <w:pStyle w:val="ConsPlusNormal"/>
              <w:jc w:val="center"/>
              <w:rPr>
                <w:color w:val="000000"/>
              </w:rPr>
            </w:pPr>
            <w:r w:rsidRPr="000957C8">
              <w:rPr>
                <w:color w:val="000000"/>
              </w:rPr>
              <w:t>0,161</w:t>
            </w:r>
          </w:p>
        </w:tc>
        <w:tc>
          <w:tcPr>
            <w:tcW w:w="850" w:type="dxa"/>
          </w:tcPr>
          <w:p w:rsidR="00036082" w:rsidRPr="000957C8" w:rsidRDefault="00036082">
            <w:pPr>
              <w:pStyle w:val="ConsPlusNormal"/>
              <w:jc w:val="center"/>
              <w:rPr>
                <w:color w:val="000000"/>
              </w:rPr>
            </w:pPr>
            <w:r w:rsidRPr="000957C8">
              <w:rPr>
                <w:color w:val="000000"/>
              </w:rPr>
              <w:t>0,161</w:t>
            </w:r>
          </w:p>
        </w:tc>
        <w:tc>
          <w:tcPr>
            <w:tcW w:w="850" w:type="dxa"/>
          </w:tcPr>
          <w:p w:rsidR="00036082" w:rsidRPr="000957C8" w:rsidRDefault="00036082">
            <w:pPr>
              <w:pStyle w:val="ConsPlusNormal"/>
              <w:jc w:val="center"/>
              <w:rPr>
                <w:color w:val="000000"/>
              </w:rPr>
            </w:pPr>
            <w:r w:rsidRPr="000957C8">
              <w:rPr>
                <w:color w:val="000000"/>
              </w:rPr>
              <w:t>0,136</w:t>
            </w:r>
          </w:p>
        </w:tc>
        <w:tc>
          <w:tcPr>
            <w:tcW w:w="850" w:type="dxa"/>
          </w:tcPr>
          <w:p w:rsidR="00036082" w:rsidRPr="000957C8" w:rsidRDefault="00036082">
            <w:pPr>
              <w:pStyle w:val="ConsPlusNormal"/>
              <w:jc w:val="center"/>
              <w:rPr>
                <w:color w:val="000000"/>
              </w:rPr>
            </w:pPr>
            <w:r w:rsidRPr="000957C8">
              <w:rPr>
                <w:color w:val="000000"/>
              </w:rPr>
              <w:t>0,051</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850" w:type="dxa"/>
          </w:tcPr>
          <w:p w:rsidR="00036082" w:rsidRPr="000957C8" w:rsidRDefault="00036082">
            <w:pPr>
              <w:pStyle w:val="ConsPlusNormal"/>
              <w:jc w:val="center"/>
              <w:rPr>
                <w:color w:val="000000"/>
              </w:rPr>
            </w:pPr>
            <w:r w:rsidRPr="000957C8">
              <w:rPr>
                <w:color w:val="000000"/>
              </w:rPr>
              <w:t>0,105</w:t>
            </w:r>
          </w:p>
        </w:tc>
        <w:tc>
          <w:tcPr>
            <w:tcW w:w="850" w:type="dxa"/>
          </w:tcPr>
          <w:p w:rsidR="00036082" w:rsidRPr="000957C8" w:rsidRDefault="00036082">
            <w:pPr>
              <w:pStyle w:val="ConsPlusNormal"/>
              <w:jc w:val="center"/>
              <w:rPr>
                <w:color w:val="000000"/>
              </w:rPr>
            </w:pPr>
            <w:r w:rsidRPr="000957C8">
              <w:rPr>
                <w:color w:val="000000"/>
              </w:rPr>
              <w:t>0,105</w:t>
            </w:r>
          </w:p>
        </w:tc>
        <w:tc>
          <w:tcPr>
            <w:tcW w:w="850" w:type="dxa"/>
          </w:tcPr>
          <w:p w:rsidR="00036082" w:rsidRPr="000957C8" w:rsidRDefault="00036082">
            <w:pPr>
              <w:pStyle w:val="ConsPlusNormal"/>
              <w:jc w:val="center"/>
              <w:rPr>
                <w:color w:val="000000"/>
              </w:rPr>
            </w:pPr>
            <w:r w:rsidRPr="000957C8">
              <w:rPr>
                <w:color w:val="000000"/>
              </w:rPr>
              <w:t>0,089</w:t>
            </w:r>
          </w:p>
        </w:tc>
        <w:tc>
          <w:tcPr>
            <w:tcW w:w="850" w:type="dxa"/>
          </w:tcPr>
          <w:p w:rsidR="00036082" w:rsidRPr="000957C8" w:rsidRDefault="00036082">
            <w:pPr>
              <w:pStyle w:val="ConsPlusNormal"/>
              <w:jc w:val="center"/>
              <w:rPr>
                <w:color w:val="000000"/>
              </w:rPr>
            </w:pPr>
            <w:r w:rsidRPr="000957C8">
              <w:rPr>
                <w:color w:val="000000"/>
              </w:rPr>
              <w:t>0,033</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100 кв. м</w:t>
            </w:r>
          </w:p>
        </w:tc>
        <w:tc>
          <w:tcPr>
            <w:tcW w:w="850" w:type="dxa"/>
          </w:tcPr>
          <w:p w:rsidR="00036082" w:rsidRPr="000957C8" w:rsidRDefault="00036082">
            <w:pPr>
              <w:pStyle w:val="ConsPlusNormal"/>
              <w:jc w:val="center"/>
              <w:rPr>
                <w:color w:val="000000"/>
              </w:rPr>
            </w:pPr>
            <w:r w:rsidRPr="000957C8">
              <w:rPr>
                <w:color w:val="000000"/>
              </w:rPr>
              <w:t>0,081</w:t>
            </w:r>
          </w:p>
        </w:tc>
        <w:tc>
          <w:tcPr>
            <w:tcW w:w="850" w:type="dxa"/>
          </w:tcPr>
          <w:p w:rsidR="00036082" w:rsidRPr="000957C8" w:rsidRDefault="00036082">
            <w:pPr>
              <w:pStyle w:val="ConsPlusNormal"/>
              <w:jc w:val="center"/>
              <w:rPr>
                <w:color w:val="000000"/>
              </w:rPr>
            </w:pPr>
            <w:r w:rsidRPr="000957C8">
              <w:rPr>
                <w:color w:val="000000"/>
              </w:rPr>
              <w:t>0,081</w:t>
            </w:r>
          </w:p>
        </w:tc>
        <w:tc>
          <w:tcPr>
            <w:tcW w:w="850" w:type="dxa"/>
          </w:tcPr>
          <w:p w:rsidR="00036082" w:rsidRPr="000957C8" w:rsidRDefault="00036082">
            <w:pPr>
              <w:pStyle w:val="ConsPlusNormal"/>
              <w:jc w:val="center"/>
              <w:rPr>
                <w:color w:val="000000"/>
              </w:rPr>
            </w:pPr>
            <w:r w:rsidRPr="000957C8">
              <w:rPr>
                <w:color w:val="000000"/>
              </w:rPr>
              <w:t>0,068</w:t>
            </w:r>
          </w:p>
        </w:tc>
        <w:tc>
          <w:tcPr>
            <w:tcW w:w="850" w:type="dxa"/>
          </w:tcPr>
          <w:p w:rsidR="00036082" w:rsidRPr="000957C8" w:rsidRDefault="00036082">
            <w:pPr>
              <w:pStyle w:val="ConsPlusNormal"/>
              <w:jc w:val="center"/>
              <w:rPr>
                <w:color w:val="000000"/>
              </w:rPr>
            </w:pPr>
            <w:r w:rsidRPr="000957C8">
              <w:rPr>
                <w:color w:val="000000"/>
              </w:rPr>
              <w:t>0,025</w:t>
            </w:r>
          </w:p>
        </w:tc>
      </w:tr>
      <w:tr w:rsidR="00036082" w:rsidRPr="000957C8">
        <w:tc>
          <w:tcPr>
            <w:tcW w:w="1757" w:type="dxa"/>
          </w:tcPr>
          <w:p w:rsidR="00036082" w:rsidRPr="000957C8" w:rsidRDefault="00036082">
            <w:pPr>
              <w:pStyle w:val="ConsPlusNormal"/>
              <w:jc w:val="center"/>
              <w:rPr>
                <w:color w:val="000000"/>
              </w:rPr>
            </w:pPr>
            <w:r w:rsidRPr="000957C8">
              <w:rPr>
                <w:color w:val="000000"/>
              </w:rPr>
              <w:t>7РТ-С-МН-НП-05</w:t>
            </w:r>
          </w:p>
        </w:tc>
        <w:tc>
          <w:tcPr>
            <w:tcW w:w="4479" w:type="dxa"/>
          </w:tcPr>
          <w:p w:rsidR="00036082" w:rsidRPr="000957C8" w:rsidRDefault="00036082">
            <w:pPr>
              <w:pStyle w:val="ConsPlusNormal"/>
              <w:rPr>
                <w:color w:val="000000"/>
              </w:rPr>
            </w:pPr>
            <w:r w:rsidRPr="000957C8">
              <w:rPr>
                <w:color w:val="000000"/>
              </w:rPr>
              <w:t>одеждой и головными уборами (за исключением одежды и головных уборов из натурального меха и натуральной кожи) через объекты нестационарной торговой сети, площадь торговых мест в которых:</w:t>
            </w: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до 5 кв. м (включительно)</w:t>
            </w:r>
          </w:p>
        </w:tc>
        <w:tc>
          <w:tcPr>
            <w:tcW w:w="850" w:type="dxa"/>
          </w:tcPr>
          <w:p w:rsidR="00036082" w:rsidRPr="000957C8" w:rsidRDefault="00036082">
            <w:pPr>
              <w:pStyle w:val="ConsPlusNormal"/>
              <w:jc w:val="center"/>
              <w:rPr>
                <w:color w:val="000000"/>
              </w:rPr>
            </w:pPr>
            <w:r w:rsidRPr="000957C8">
              <w:rPr>
                <w:color w:val="000000"/>
              </w:rPr>
              <w:t>0,400</w:t>
            </w:r>
          </w:p>
        </w:tc>
        <w:tc>
          <w:tcPr>
            <w:tcW w:w="850" w:type="dxa"/>
          </w:tcPr>
          <w:p w:rsidR="00036082" w:rsidRPr="000957C8" w:rsidRDefault="00036082">
            <w:pPr>
              <w:pStyle w:val="ConsPlusNormal"/>
              <w:jc w:val="center"/>
              <w:rPr>
                <w:color w:val="000000"/>
              </w:rPr>
            </w:pPr>
            <w:r w:rsidRPr="000957C8">
              <w:rPr>
                <w:color w:val="000000"/>
              </w:rPr>
              <w:t>0,360</w:t>
            </w:r>
          </w:p>
        </w:tc>
        <w:tc>
          <w:tcPr>
            <w:tcW w:w="850" w:type="dxa"/>
          </w:tcPr>
          <w:p w:rsidR="00036082" w:rsidRPr="000957C8" w:rsidRDefault="00036082">
            <w:pPr>
              <w:pStyle w:val="ConsPlusNormal"/>
              <w:jc w:val="center"/>
              <w:rPr>
                <w:color w:val="000000"/>
              </w:rPr>
            </w:pPr>
            <w:r w:rsidRPr="000957C8">
              <w:rPr>
                <w:color w:val="000000"/>
              </w:rPr>
              <w:t>0,290</w:t>
            </w:r>
          </w:p>
        </w:tc>
        <w:tc>
          <w:tcPr>
            <w:tcW w:w="850" w:type="dxa"/>
          </w:tcPr>
          <w:p w:rsidR="00036082" w:rsidRPr="000957C8" w:rsidRDefault="00036082">
            <w:pPr>
              <w:pStyle w:val="ConsPlusNormal"/>
              <w:jc w:val="center"/>
              <w:rPr>
                <w:color w:val="000000"/>
              </w:rPr>
            </w:pPr>
            <w:r w:rsidRPr="000957C8">
              <w:rPr>
                <w:color w:val="000000"/>
              </w:rPr>
              <w:t>0,110</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5 кв. м до 15 кв. м (включительно)</w:t>
            </w:r>
          </w:p>
        </w:tc>
        <w:tc>
          <w:tcPr>
            <w:tcW w:w="850" w:type="dxa"/>
          </w:tcPr>
          <w:p w:rsidR="00036082" w:rsidRPr="000957C8" w:rsidRDefault="00036082">
            <w:pPr>
              <w:pStyle w:val="ConsPlusNormal"/>
              <w:jc w:val="center"/>
              <w:rPr>
                <w:color w:val="000000"/>
              </w:rPr>
            </w:pPr>
            <w:r w:rsidRPr="000957C8">
              <w:rPr>
                <w:color w:val="000000"/>
              </w:rPr>
              <w:t>0,220</w:t>
            </w:r>
          </w:p>
        </w:tc>
        <w:tc>
          <w:tcPr>
            <w:tcW w:w="850" w:type="dxa"/>
          </w:tcPr>
          <w:p w:rsidR="00036082" w:rsidRPr="000957C8" w:rsidRDefault="00036082">
            <w:pPr>
              <w:pStyle w:val="ConsPlusNormal"/>
              <w:jc w:val="center"/>
              <w:rPr>
                <w:color w:val="000000"/>
              </w:rPr>
            </w:pPr>
            <w:r w:rsidRPr="000957C8">
              <w:rPr>
                <w:color w:val="000000"/>
              </w:rPr>
              <w:t>0,198</w:t>
            </w:r>
          </w:p>
        </w:tc>
        <w:tc>
          <w:tcPr>
            <w:tcW w:w="850" w:type="dxa"/>
          </w:tcPr>
          <w:p w:rsidR="00036082" w:rsidRPr="000957C8" w:rsidRDefault="00036082">
            <w:pPr>
              <w:pStyle w:val="ConsPlusNormal"/>
              <w:jc w:val="center"/>
              <w:rPr>
                <w:color w:val="000000"/>
              </w:rPr>
            </w:pPr>
            <w:r w:rsidRPr="000957C8">
              <w:rPr>
                <w:color w:val="000000"/>
              </w:rPr>
              <w:t>0,160</w:t>
            </w:r>
          </w:p>
        </w:tc>
        <w:tc>
          <w:tcPr>
            <w:tcW w:w="850" w:type="dxa"/>
          </w:tcPr>
          <w:p w:rsidR="00036082" w:rsidRPr="000957C8" w:rsidRDefault="00036082">
            <w:pPr>
              <w:pStyle w:val="ConsPlusNormal"/>
              <w:jc w:val="center"/>
              <w:rPr>
                <w:color w:val="000000"/>
              </w:rPr>
            </w:pPr>
            <w:r w:rsidRPr="000957C8">
              <w:rPr>
                <w:color w:val="000000"/>
              </w:rPr>
              <w:t>0,061</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850" w:type="dxa"/>
          </w:tcPr>
          <w:p w:rsidR="00036082" w:rsidRPr="000957C8" w:rsidRDefault="00036082">
            <w:pPr>
              <w:pStyle w:val="ConsPlusNormal"/>
              <w:jc w:val="center"/>
              <w:rPr>
                <w:color w:val="000000"/>
              </w:rPr>
            </w:pPr>
            <w:r w:rsidRPr="000957C8">
              <w:rPr>
                <w:color w:val="000000"/>
              </w:rPr>
              <w:t>0,152</w:t>
            </w:r>
          </w:p>
        </w:tc>
        <w:tc>
          <w:tcPr>
            <w:tcW w:w="850" w:type="dxa"/>
          </w:tcPr>
          <w:p w:rsidR="00036082" w:rsidRPr="000957C8" w:rsidRDefault="00036082">
            <w:pPr>
              <w:pStyle w:val="ConsPlusNormal"/>
              <w:jc w:val="center"/>
              <w:rPr>
                <w:color w:val="000000"/>
              </w:rPr>
            </w:pPr>
            <w:r w:rsidRPr="000957C8">
              <w:rPr>
                <w:color w:val="000000"/>
              </w:rPr>
              <w:t>0,137</w:t>
            </w:r>
          </w:p>
        </w:tc>
        <w:tc>
          <w:tcPr>
            <w:tcW w:w="850" w:type="dxa"/>
          </w:tcPr>
          <w:p w:rsidR="00036082" w:rsidRPr="000957C8" w:rsidRDefault="00036082">
            <w:pPr>
              <w:pStyle w:val="ConsPlusNormal"/>
              <w:jc w:val="center"/>
              <w:rPr>
                <w:color w:val="000000"/>
              </w:rPr>
            </w:pPr>
            <w:r w:rsidRPr="000957C8">
              <w:rPr>
                <w:color w:val="000000"/>
              </w:rPr>
              <w:t>0,110</w:t>
            </w:r>
          </w:p>
        </w:tc>
        <w:tc>
          <w:tcPr>
            <w:tcW w:w="850" w:type="dxa"/>
          </w:tcPr>
          <w:p w:rsidR="00036082" w:rsidRPr="000957C8" w:rsidRDefault="00036082">
            <w:pPr>
              <w:pStyle w:val="ConsPlusNormal"/>
              <w:jc w:val="center"/>
              <w:rPr>
                <w:color w:val="000000"/>
              </w:rPr>
            </w:pPr>
            <w:r w:rsidRPr="000957C8">
              <w:rPr>
                <w:color w:val="000000"/>
              </w:rPr>
              <w:t>0,042</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850" w:type="dxa"/>
          </w:tcPr>
          <w:p w:rsidR="00036082" w:rsidRPr="000957C8" w:rsidRDefault="00036082">
            <w:pPr>
              <w:pStyle w:val="ConsPlusNormal"/>
              <w:jc w:val="center"/>
              <w:rPr>
                <w:color w:val="000000"/>
              </w:rPr>
            </w:pPr>
            <w:r w:rsidRPr="000957C8">
              <w:rPr>
                <w:color w:val="000000"/>
              </w:rPr>
              <w:t>0,092</w:t>
            </w:r>
          </w:p>
        </w:tc>
        <w:tc>
          <w:tcPr>
            <w:tcW w:w="850" w:type="dxa"/>
          </w:tcPr>
          <w:p w:rsidR="00036082" w:rsidRPr="000957C8" w:rsidRDefault="00036082">
            <w:pPr>
              <w:pStyle w:val="ConsPlusNormal"/>
              <w:jc w:val="center"/>
              <w:rPr>
                <w:color w:val="000000"/>
              </w:rPr>
            </w:pPr>
            <w:r w:rsidRPr="000957C8">
              <w:rPr>
                <w:color w:val="000000"/>
              </w:rPr>
              <w:t>0,083</w:t>
            </w:r>
          </w:p>
        </w:tc>
        <w:tc>
          <w:tcPr>
            <w:tcW w:w="850" w:type="dxa"/>
          </w:tcPr>
          <w:p w:rsidR="00036082" w:rsidRPr="000957C8" w:rsidRDefault="00036082">
            <w:pPr>
              <w:pStyle w:val="ConsPlusNormal"/>
              <w:jc w:val="center"/>
              <w:rPr>
                <w:color w:val="000000"/>
              </w:rPr>
            </w:pPr>
            <w:r w:rsidRPr="000957C8">
              <w:rPr>
                <w:color w:val="000000"/>
              </w:rPr>
              <w:t>0,067</w:t>
            </w:r>
          </w:p>
        </w:tc>
        <w:tc>
          <w:tcPr>
            <w:tcW w:w="850" w:type="dxa"/>
          </w:tcPr>
          <w:p w:rsidR="00036082" w:rsidRPr="000957C8" w:rsidRDefault="00036082">
            <w:pPr>
              <w:pStyle w:val="ConsPlusNormal"/>
              <w:jc w:val="center"/>
              <w:rPr>
                <w:color w:val="000000"/>
              </w:rPr>
            </w:pPr>
            <w:r w:rsidRPr="000957C8">
              <w:rPr>
                <w:color w:val="000000"/>
              </w:rPr>
              <w:t>0,025</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850" w:type="dxa"/>
          </w:tcPr>
          <w:p w:rsidR="00036082" w:rsidRPr="000957C8" w:rsidRDefault="00036082">
            <w:pPr>
              <w:pStyle w:val="ConsPlusNormal"/>
              <w:jc w:val="center"/>
              <w:rPr>
                <w:color w:val="000000"/>
              </w:rPr>
            </w:pPr>
            <w:r w:rsidRPr="000957C8">
              <w:rPr>
                <w:color w:val="000000"/>
              </w:rPr>
              <w:t>0,060</w:t>
            </w:r>
          </w:p>
        </w:tc>
        <w:tc>
          <w:tcPr>
            <w:tcW w:w="850" w:type="dxa"/>
          </w:tcPr>
          <w:p w:rsidR="00036082" w:rsidRPr="000957C8" w:rsidRDefault="00036082">
            <w:pPr>
              <w:pStyle w:val="ConsPlusNormal"/>
              <w:jc w:val="center"/>
              <w:rPr>
                <w:color w:val="000000"/>
              </w:rPr>
            </w:pPr>
            <w:r w:rsidRPr="000957C8">
              <w:rPr>
                <w:color w:val="000000"/>
              </w:rPr>
              <w:t>0,054</w:t>
            </w:r>
          </w:p>
        </w:tc>
        <w:tc>
          <w:tcPr>
            <w:tcW w:w="850" w:type="dxa"/>
          </w:tcPr>
          <w:p w:rsidR="00036082" w:rsidRPr="000957C8" w:rsidRDefault="00036082">
            <w:pPr>
              <w:pStyle w:val="ConsPlusNormal"/>
              <w:jc w:val="center"/>
              <w:rPr>
                <w:color w:val="000000"/>
              </w:rPr>
            </w:pPr>
            <w:r w:rsidRPr="000957C8">
              <w:rPr>
                <w:color w:val="000000"/>
              </w:rPr>
              <w:t>0,044</w:t>
            </w:r>
          </w:p>
        </w:tc>
        <w:tc>
          <w:tcPr>
            <w:tcW w:w="850" w:type="dxa"/>
          </w:tcPr>
          <w:p w:rsidR="00036082" w:rsidRPr="000957C8" w:rsidRDefault="00036082">
            <w:pPr>
              <w:pStyle w:val="ConsPlusNormal"/>
              <w:jc w:val="center"/>
              <w:rPr>
                <w:color w:val="000000"/>
              </w:rPr>
            </w:pPr>
            <w:r w:rsidRPr="000957C8">
              <w:rPr>
                <w:color w:val="000000"/>
              </w:rPr>
              <w:t>0,017</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100 кв. м</w:t>
            </w:r>
          </w:p>
        </w:tc>
        <w:tc>
          <w:tcPr>
            <w:tcW w:w="850" w:type="dxa"/>
          </w:tcPr>
          <w:p w:rsidR="00036082" w:rsidRPr="000957C8" w:rsidRDefault="00036082">
            <w:pPr>
              <w:pStyle w:val="ConsPlusNormal"/>
              <w:jc w:val="center"/>
              <w:rPr>
                <w:color w:val="000000"/>
              </w:rPr>
            </w:pPr>
            <w:r w:rsidRPr="000957C8">
              <w:rPr>
                <w:color w:val="000000"/>
              </w:rPr>
              <w:t>0,046</w:t>
            </w:r>
          </w:p>
        </w:tc>
        <w:tc>
          <w:tcPr>
            <w:tcW w:w="850" w:type="dxa"/>
          </w:tcPr>
          <w:p w:rsidR="00036082" w:rsidRPr="000957C8" w:rsidRDefault="00036082">
            <w:pPr>
              <w:pStyle w:val="ConsPlusNormal"/>
              <w:jc w:val="center"/>
              <w:rPr>
                <w:color w:val="000000"/>
              </w:rPr>
            </w:pPr>
            <w:r w:rsidRPr="000957C8">
              <w:rPr>
                <w:color w:val="000000"/>
              </w:rPr>
              <w:t>0,041</w:t>
            </w:r>
          </w:p>
        </w:tc>
        <w:tc>
          <w:tcPr>
            <w:tcW w:w="850" w:type="dxa"/>
          </w:tcPr>
          <w:p w:rsidR="00036082" w:rsidRPr="000957C8" w:rsidRDefault="00036082">
            <w:pPr>
              <w:pStyle w:val="ConsPlusNormal"/>
              <w:jc w:val="center"/>
              <w:rPr>
                <w:color w:val="000000"/>
              </w:rPr>
            </w:pPr>
            <w:r w:rsidRPr="000957C8">
              <w:rPr>
                <w:color w:val="000000"/>
              </w:rPr>
              <w:t>0,033</w:t>
            </w:r>
          </w:p>
        </w:tc>
        <w:tc>
          <w:tcPr>
            <w:tcW w:w="850" w:type="dxa"/>
          </w:tcPr>
          <w:p w:rsidR="00036082" w:rsidRPr="000957C8" w:rsidRDefault="00036082">
            <w:pPr>
              <w:pStyle w:val="ConsPlusNormal"/>
              <w:jc w:val="center"/>
              <w:rPr>
                <w:color w:val="000000"/>
              </w:rPr>
            </w:pPr>
            <w:r w:rsidRPr="000957C8">
              <w:rPr>
                <w:color w:val="000000"/>
              </w:rPr>
              <w:t>0,013</w:t>
            </w:r>
          </w:p>
        </w:tc>
      </w:tr>
      <w:tr w:rsidR="00036082" w:rsidRPr="000957C8">
        <w:tc>
          <w:tcPr>
            <w:tcW w:w="1757" w:type="dxa"/>
          </w:tcPr>
          <w:p w:rsidR="00036082" w:rsidRPr="000957C8" w:rsidRDefault="00036082">
            <w:pPr>
              <w:pStyle w:val="ConsPlusNormal"/>
              <w:jc w:val="center"/>
              <w:rPr>
                <w:color w:val="000000"/>
              </w:rPr>
            </w:pPr>
            <w:r w:rsidRPr="000957C8">
              <w:rPr>
                <w:color w:val="000000"/>
              </w:rPr>
              <w:t>7РТ-С-МН-НП-06</w:t>
            </w:r>
          </w:p>
        </w:tc>
        <w:tc>
          <w:tcPr>
            <w:tcW w:w="4479" w:type="dxa"/>
          </w:tcPr>
          <w:p w:rsidR="00036082" w:rsidRPr="000957C8" w:rsidRDefault="00036082">
            <w:pPr>
              <w:pStyle w:val="ConsPlusNormal"/>
              <w:rPr>
                <w:color w:val="000000"/>
              </w:rPr>
            </w:pPr>
            <w:r w:rsidRPr="000957C8">
              <w:rPr>
                <w:color w:val="000000"/>
              </w:rPr>
              <w:t>кожгалантереей через объекты нестационарной торговой сети, площадь торговых мест в которых:</w:t>
            </w: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до 5 кв. м (включительно)</w:t>
            </w:r>
          </w:p>
        </w:tc>
        <w:tc>
          <w:tcPr>
            <w:tcW w:w="850" w:type="dxa"/>
          </w:tcPr>
          <w:p w:rsidR="00036082" w:rsidRPr="000957C8" w:rsidRDefault="00036082">
            <w:pPr>
              <w:pStyle w:val="ConsPlusNormal"/>
              <w:jc w:val="center"/>
              <w:rPr>
                <w:color w:val="000000"/>
              </w:rPr>
            </w:pPr>
            <w:r w:rsidRPr="000957C8">
              <w:rPr>
                <w:color w:val="000000"/>
              </w:rPr>
              <w:t>0,340</w:t>
            </w:r>
          </w:p>
        </w:tc>
        <w:tc>
          <w:tcPr>
            <w:tcW w:w="850" w:type="dxa"/>
          </w:tcPr>
          <w:p w:rsidR="00036082" w:rsidRPr="000957C8" w:rsidRDefault="00036082">
            <w:pPr>
              <w:pStyle w:val="ConsPlusNormal"/>
              <w:jc w:val="center"/>
              <w:rPr>
                <w:color w:val="000000"/>
              </w:rPr>
            </w:pPr>
            <w:r w:rsidRPr="000957C8">
              <w:rPr>
                <w:color w:val="000000"/>
              </w:rPr>
              <w:t>0,310</w:t>
            </w:r>
          </w:p>
        </w:tc>
        <w:tc>
          <w:tcPr>
            <w:tcW w:w="850" w:type="dxa"/>
          </w:tcPr>
          <w:p w:rsidR="00036082" w:rsidRPr="000957C8" w:rsidRDefault="00036082">
            <w:pPr>
              <w:pStyle w:val="ConsPlusNormal"/>
              <w:jc w:val="center"/>
              <w:rPr>
                <w:color w:val="000000"/>
              </w:rPr>
            </w:pPr>
            <w:r w:rsidRPr="000957C8">
              <w:rPr>
                <w:color w:val="000000"/>
              </w:rPr>
              <w:t>0,250</w:t>
            </w:r>
          </w:p>
        </w:tc>
        <w:tc>
          <w:tcPr>
            <w:tcW w:w="850" w:type="dxa"/>
          </w:tcPr>
          <w:p w:rsidR="00036082" w:rsidRPr="000957C8" w:rsidRDefault="00036082">
            <w:pPr>
              <w:pStyle w:val="ConsPlusNormal"/>
              <w:jc w:val="center"/>
              <w:rPr>
                <w:color w:val="000000"/>
              </w:rPr>
            </w:pPr>
            <w:r w:rsidRPr="000957C8">
              <w:rPr>
                <w:color w:val="000000"/>
              </w:rPr>
              <w:t>0,100</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5 кв. м до 15 кв. м (включительно)</w:t>
            </w:r>
          </w:p>
        </w:tc>
        <w:tc>
          <w:tcPr>
            <w:tcW w:w="850" w:type="dxa"/>
          </w:tcPr>
          <w:p w:rsidR="00036082" w:rsidRPr="000957C8" w:rsidRDefault="00036082">
            <w:pPr>
              <w:pStyle w:val="ConsPlusNormal"/>
              <w:jc w:val="center"/>
              <w:rPr>
                <w:color w:val="000000"/>
              </w:rPr>
            </w:pPr>
            <w:r w:rsidRPr="000957C8">
              <w:rPr>
                <w:color w:val="000000"/>
              </w:rPr>
              <w:t>0,187</w:t>
            </w:r>
          </w:p>
        </w:tc>
        <w:tc>
          <w:tcPr>
            <w:tcW w:w="850" w:type="dxa"/>
          </w:tcPr>
          <w:p w:rsidR="00036082" w:rsidRPr="000957C8" w:rsidRDefault="00036082">
            <w:pPr>
              <w:pStyle w:val="ConsPlusNormal"/>
              <w:jc w:val="center"/>
              <w:rPr>
                <w:color w:val="000000"/>
              </w:rPr>
            </w:pPr>
            <w:r w:rsidRPr="000957C8">
              <w:rPr>
                <w:color w:val="000000"/>
              </w:rPr>
              <w:t>0,171</w:t>
            </w:r>
          </w:p>
        </w:tc>
        <w:tc>
          <w:tcPr>
            <w:tcW w:w="850" w:type="dxa"/>
          </w:tcPr>
          <w:p w:rsidR="00036082" w:rsidRPr="000957C8" w:rsidRDefault="00036082">
            <w:pPr>
              <w:pStyle w:val="ConsPlusNormal"/>
              <w:jc w:val="center"/>
              <w:rPr>
                <w:color w:val="000000"/>
              </w:rPr>
            </w:pPr>
            <w:r w:rsidRPr="000957C8">
              <w:rPr>
                <w:color w:val="000000"/>
              </w:rPr>
              <w:t>0,138</w:t>
            </w:r>
          </w:p>
        </w:tc>
        <w:tc>
          <w:tcPr>
            <w:tcW w:w="850" w:type="dxa"/>
          </w:tcPr>
          <w:p w:rsidR="00036082" w:rsidRPr="000957C8" w:rsidRDefault="00036082">
            <w:pPr>
              <w:pStyle w:val="ConsPlusNormal"/>
              <w:jc w:val="center"/>
              <w:rPr>
                <w:color w:val="000000"/>
              </w:rPr>
            </w:pPr>
            <w:r w:rsidRPr="000957C8">
              <w:rPr>
                <w:color w:val="000000"/>
              </w:rPr>
              <w:t>0,055</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850" w:type="dxa"/>
          </w:tcPr>
          <w:p w:rsidR="00036082" w:rsidRPr="000957C8" w:rsidRDefault="00036082">
            <w:pPr>
              <w:pStyle w:val="ConsPlusNormal"/>
              <w:jc w:val="center"/>
              <w:rPr>
                <w:color w:val="000000"/>
              </w:rPr>
            </w:pPr>
            <w:r w:rsidRPr="000957C8">
              <w:rPr>
                <w:color w:val="000000"/>
              </w:rPr>
              <w:t>0,129</w:t>
            </w:r>
          </w:p>
        </w:tc>
        <w:tc>
          <w:tcPr>
            <w:tcW w:w="850" w:type="dxa"/>
          </w:tcPr>
          <w:p w:rsidR="00036082" w:rsidRPr="000957C8" w:rsidRDefault="00036082">
            <w:pPr>
              <w:pStyle w:val="ConsPlusNormal"/>
              <w:jc w:val="center"/>
              <w:rPr>
                <w:color w:val="000000"/>
              </w:rPr>
            </w:pPr>
            <w:r w:rsidRPr="000957C8">
              <w:rPr>
                <w:color w:val="000000"/>
              </w:rPr>
              <w:t>0,118</w:t>
            </w:r>
          </w:p>
        </w:tc>
        <w:tc>
          <w:tcPr>
            <w:tcW w:w="850" w:type="dxa"/>
          </w:tcPr>
          <w:p w:rsidR="00036082" w:rsidRPr="000957C8" w:rsidRDefault="00036082">
            <w:pPr>
              <w:pStyle w:val="ConsPlusNormal"/>
              <w:jc w:val="center"/>
              <w:rPr>
                <w:color w:val="000000"/>
              </w:rPr>
            </w:pPr>
            <w:r w:rsidRPr="000957C8">
              <w:rPr>
                <w:color w:val="000000"/>
              </w:rPr>
              <w:t>0,095</w:t>
            </w:r>
          </w:p>
        </w:tc>
        <w:tc>
          <w:tcPr>
            <w:tcW w:w="850" w:type="dxa"/>
          </w:tcPr>
          <w:p w:rsidR="00036082" w:rsidRPr="000957C8" w:rsidRDefault="00036082">
            <w:pPr>
              <w:pStyle w:val="ConsPlusNormal"/>
              <w:jc w:val="center"/>
              <w:rPr>
                <w:color w:val="000000"/>
              </w:rPr>
            </w:pPr>
            <w:r w:rsidRPr="000957C8">
              <w:rPr>
                <w:color w:val="000000"/>
              </w:rPr>
              <w:t>0,038</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850" w:type="dxa"/>
          </w:tcPr>
          <w:p w:rsidR="00036082" w:rsidRPr="000957C8" w:rsidRDefault="00036082">
            <w:pPr>
              <w:pStyle w:val="ConsPlusNormal"/>
              <w:jc w:val="center"/>
              <w:rPr>
                <w:color w:val="000000"/>
              </w:rPr>
            </w:pPr>
            <w:r w:rsidRPr="000957C8">
              <w:rPr>
                <w:color w:val="000000"/>
              </w:rPr>
              <w:t>0,078</w:t>
            </w:r>
          </w:p>
        </w:tc>
        <w:tc>
          <w:tcPr>
            <w:tcW w:w="850" w:type="dxa"/>
          </w:tcPr>
          <w:p w:rsidR="00036082" w:rsidRPr="000957C8" w:rsidRDefault="00036082">
            <w:pPr>
              <w:pStyle w:val="ConsPlusNormal"/>
              <w:jc w:val="center"/>
              <w:rPr>
                <w:color w:val="000000"/>
              </w:rPr>
            </w:pPr>
            <w:r w:rsidRPr="000957C8">
              <w:rPr>
                <w:color w:val="000000"/>
              </w:rPr>
              <w:t>0,071</w:t>
            </w:r>
          </w:p>
        </w:tc>
        <w:tc>
          <w:tcPr>
            <w:tcW w:w="850" w:type="dxa"/>
          </w:tcPr>
          <w:p w:rsidR="00036082" w:rsidRPr="000957C8" w:rsidRDefault="00036082">
            <w:pPr>
              <w:pStyle w:val="ConsPlusNormal"/>
              <w:jc w:val="center"/>
              <w:rPr>
                <w:color w:val="000000"/>
              </w:rPr>
            </w:pPr>
            <w:r w:rsidRPr="000957C8">
              <w:rPr>
                <w:color w:val="000000"/>
              </w:rPr>
              <w:t>0,058</w:t>
            </w:r>
          </w:p>
        </w:tc>
        <w:tc>
          <w:tcPr>
            <w:tcW w:w="850" w:type="dxa"/>
          </w:tcPr>
          <w:p w:rsidR="00036082" w:rsidRPr="000957C8" w:rsidRDefault="00036082">
            <w:pPr>
              <w:pStyle w:val="ConsPlusNormal"/>
              <w:jc w:val="center"/>
              <w:rPr>
                <w:color w:val="000000"/>
              </w:rPr>
            </w:pPr>
            <w:r w:rsidRPr="000957C8">
              <w:rPr>
                <w:color w:val="000000"/>
              </w:rPr>
              <w:t>0,023</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850" w:type="dxa"/>
          </w:tcPr>
          <w:p w:rsidR="00036082" w:rsidRPr="000957C8" w:rsidRDefault="00036082">
            <w:pPr>
              <w:pStyle w:val="ConsPlusNormal"/>
              <w:jc w:val="center"/>
              <w:rPr>
                <w:color w:val="000000"/>
              </w:rPr>
            </w:pPr>
            <w:r w:rsidRPr="000957C8">
              <w:rPr>
                <w:color w:val="000000"/>
              </w:rPr>
              <w:t>0,051</w:t>
            </w:r>
          </w:p>
        </w:tc>
        <w:tc>
          <w:tcPr>
            <w:tcW w:w="850" w:type="dxa"/>
          </w:tcPr>
          <w:p w:rsidR="00036082" w:rsidRPr="000957C8" w:rsidRDefault="00036082">
            <w:pPr>
              <w:pStyle w:val="ConsPlusNormal"/>
              <w:jc w:val="center"/>
              <w:rPr>
                <w:color w:val="000000"/>
              </w:rPr>
            </w:pPr>
            <w:r w:rsidRPr="000957C8">
              <w:rPr>
                <w:color w:val="000000"/>
              </w:rPr>
              <w:t>0,047</w:t>
            </w:r>
          </w:p>
        </w:tc>
        <w:tc>
          <w:tcPr>
            <w:tcW w:w="850" w:type="dxa"/>
          </w:tcPr>
          <w:p w:rsidR="00036082" w:rsidRPr="000957C8" w:rsidRDefault="00036082">
            <w:pPr>
              <w:pStyle w:val="ConsPlusNormal"/>
              <w:jc w:val="center"/>
              <w:rPr>
                <w:color w:val="000000"/>
              </w:rPr>
            </w:pPr>
            <w:r w:rsidRPr="000957C8">
              <w:rPr>
                <w:color w:val="000000"/>
              </w:rPr>
              <w:t>0,038</w:t>
            </w:r>
          </w:p>
        </w:tc>
        <w:tc>
          <w:tcPr>
            <w:tcW w:w="850" w:type="dxa"/>
          </w:tcPr>
          <w:p w:rsidR="00036082" w:rsidRPr="000957C8" w:rsidRDefault="00036082">
            <w:pPr>
              <w:pStyle w:val="ConsPlusNormal"/>
              <w:jc w:val="center"/>
              <w:rPr>
                <w:color w:val="000000"/>
              </w:rPr>
            </w:pPr>
            <w:r w:rsidRPr="000957C8">
              <w:rPr>
                <w:color w:val="000000"/>
              </w:rPr>
              <w:t>0,015</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100 кв. м</w:t>
            </w:r>
          </w:p>
        </w:tc>
        <w:tc>
          <w:tcPr>
            <w:tcW w:w="850" w:type="dxa"/>
          </w:tcPr>
          <w:p w:rsidR="00036082" w:rsidRPr="000957C8" w:rsidRDefault="00036082">
            <w:pPr>
              <w:pStyle w:val="ConsPlusNormal"/>
              <w:jc w:val="center"/>
              <w:rPr>
                <w:color w:val="000000"/>
              </w:rPr>
            </w:pPr>
            <w:r w:rsidRPr="000957C8">
              <w:rPr>
                <w:color w:val="000000"/>
              </w:rPr>
              <w:t>0,039</w:t>
            </w:r>
          </w:p>
        </w:tc>
        <w:tc>
          <w:tcPr>
            <w:tcW w:w="850" w:type="dxa"/>
          </w:tcPr>
          <w:p w:rsidR="00036082" w:rsidRPr="000957C8" w:rsidRDefault="00036082">
            <w:pPr>
              <w:pStyle w:val="ConsPlusNormal"/>
              <w:jc w:val="center"/>
              <w:rPr>
                <w:color w:val="000000"/>
              </w:rPr>
            </w:pPr>
            <w:r w:rsidRPr="000957C8">
              <w:rPr>
                <w:color w:val="000000"/>
              </w:rPr>
              <w:t>0,036</w:t>
            </w:r>
          </w:p>
        </w:tc>
        <w:tc>
          <w:tcPr>
            <w:tcW w:w="850" w:type="dxa"/>
          </w:tcPr>
          <w:p w:rsidR="00036082" w:rsidRPr="000957C8" w:rsidRDefault="00036082">
            <w:pPr>
              <w:pStyle w:val="ConsPlusNormal"/>
              <w:jc w:val="center"/>
              <w:rPr>
                <w:color w:val="000000"/>
              </w:rPr>
            </w:pPr>
            <w:r w:rsidRPr="000957C8">
              <w:rPr>
                <w:color w:val="000000"/>
              </w:rPr>
              <w:t>0,029</w:t>
            </w:r>
          </w:p>
        </w:tc>
        <w:tc>
          <w:tcPr>
            <w:tcW w:w="850" w:type="dxa"/>
          </w:tcPr>
          <w:p w:rsidR="00036082" w:rsidRPr="000957C8" w:rsidRDefault="00036082">
            <w:pPr>
              <w:pStyle w:val="ConsPlusNormal"/>
              <w:jc w:val="center"/>
              <w:rPr>
                <w:color w:val="000000"/>
              </w:rPr>
            </w:pPr>
            <w:r w:rsidRPr="000957C8">
              <w:rPr>
                <w:color w:val="000000"/>
              </w:rPr>
              <w:t>0,012</w:t>
            </w:r>
          </w:p>
        </w:tc>
      </w:tr>
      <w:tr w:rsidR="00036082" w:rsidRPr="000957C8">
        <w:tc>
          <w:tcPr>
            <w:tcW w:w="1757" w:type="dxa"/>
          </w:tcPr>
          <w:p w:rsidR="00036082" w:rsidRPr="000957C8" w:rsidRDefault="00036082">
            <w:pPr>
              <w:pStyle w:val="ConsPlusNormal"/>
              <w:jc w:val="center"/>
              <w:rPr>
                <w:color w:val="000000"/>
              </w:rPr>
            </w:pPr>
            <w:r w:rsidRPr="000957C8">
              <w:rPr>
                <w:color w:val="000000"/>
              </w:rPr>
              <w:t>7РТ-С-МН-НП-07</w:t>
            </w:r>
          </w:p>
        </w:tc>
        <w:tc>
          <w:tcPr>
            <w:tcW w:w="4479" w:type="dxa"/>
          </w:tcPr>
          <w:p w:rsidR="00036082" w:rsidRPr="000957C8" w:rsidRDefault="00036082">
            <w:pPr>
              <w:pStyle w:val="ConsPlusNormal"/>
              <w:rPr>
                <w:color w:val="000000"/>
              </w:rPr>
            </w:pPr>
            <w:r w:rsidRPr="000957C8">
              <w:rPr>
                <w:color w:val="000000"/>
              </w:rPr>
              <w:t>обувью через объекты нестационарной торговой сети, площадь торговых мест в которых:</w:t>
            </w: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до 5 кв. м (включительно)</w:t>
            </w:r>
          </w:p>
        </w:tc>
        <w:tc>
          <w:tcPr>
            <w:tcW w:w="850" w:type="dxa"/>
          </w:tcPr>
          <w:p w:rsidR="00036082" w:rsidRPr="000957C8" w:rsidRDefault="00036082">
            <w:pPr>
              <w:pStyle w:val="ConsPlusNormal"/>
              <w:jc w:val="center"/>
              <w:rPr>
                <w:color w:val="000000"/>
              </w:rPr>
            </w:pPr>
            <w:r w:rsidRPr="000957C8">
              <w:rPr>
                <w:color w:val="000000"/>
              </w:rPr>
              <w:t>0,360</w:t>
            </w:r>
          </w:p>
        </w:tc>
        <w:tc>
          <w:tcPr>
            <w:tcW w:w="850" w:type="dxa"/>
          </w:tcPr>
          <w:p w:rsidR="00036082" w:rsidRPr="000957C8" w:rsidRDefault="00036082">
            <w:pPr>
              <w:pStyle w:val="ConsPlusNormal"/>
              <w:jc w:val="center"/>
              <w:rPr>
                <w:color w:val="000000"/>
              </w:rPr>
            </w:pPr>
            <w:r w:rsidRPr="000957C8">
              <w:rPr>
                <w:color w:val="000000"/>
              </w:rPr>
              <w:t>0,340</w:t>
            </w:r>
          </w:p>
        </w:tc>
        <w:tc>
          <w:tcPr>
            <w:tcW w:w="850" w:type="dxa"/>
          </w:tcPr>
          <w:p w:rsidR="00036082" w:rsidRPr="000957C8" w:rsidRDefault="00036082">
            <w:pPr>
              <w:pStyle w:val="ConsPlusNormal"/>
              <w:jc w:val="center"/>
              <w:rPr>
                <w:color w:val="000000"/>
              </w:rPr>
            </w:pPr>
            <w:r w:rsidRPr="000957C8">
              <w:rPr>
                <w:color w:val="000000"/>
              </w:rPr>
              <w:t>0,270</w:t>
            </w:r>
          </w:p>
        </w:tc>
        <w:tc>
          <w:tcPr>
            <w:tcW w:w="850" w:type="dxa"/>
          </w:tcPr>
          <w:p w:rsidR="00036082" w:rsidRPr="000957C8" w:rsidRDefault="00036082">
            <w:pPr>
              <w:pStyle w:val="ConsPlusNormal"/>
              <w:jc w:val="center"/>
              <w:rPr>
                <w:color w:val="000000"/>
              </w:rPr>
            </w:pPr>
            <w:r w:rsidRPr="000957C8">
              <w:rPr>
                <w:color w:val="000000"/>
              </w:rPr>
              <w:t>0,100</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5 кв. м до 15 кв. м (включительно)</w:t>
            </w:r>
          </w:p>
        </w:tc>
        <w:tc>
          <w:tcPr>
            <w:tcW w:w="850" w:type="dxa"/>
          </w:tcPr>
          <w:p w:rsidR="00036082" w:rsidRPr="000957C8" w:rsidRDefault="00036082">
            <w:pPr>
              <w:pStyle w:val="ConsPlusNormal"/>
              <w:jc w:val="center"/>
              <w:rPr>
                <w:color w:val="000000"/>
              </w:rPr>
            </w:pPr>
            <w:r w:rsidRPr="000957C8">
              <w:rPr>
                <w:color w:val="000000"/>
              </w:rPr>
              <w:t>0,198</w:t>
            </w:r>
          </w:p>
        </w:tc>
        <w:tc>
          <w:tcPr>
            <w:tcW w:w="850" w:type="dxa"/>
          </w:tcPr>
          <w:p w:rsidR="00036082" w:rsidRPr="000957C8" w:rsidRDefault="00036082">
            <w:pPr>
              <w:pStyle w:val="ConsPlusNormal"/>
              <w:jc w:val="center"/>
              <w:rPr>
                <w:color w:val="000000"/>
              </w:rPr>
            </w:pPr>
            <w:r w:rsidRPr="000957C8">
              <w:rPr>
                <w:color w:val="000000"/>
              </w:rPr>
              <w:t>0,187</w:t>
            </w:r>
          </w:p>
        </w:tc>
        <w:tc>
          <w:tcPr>
            <w:tcW w:w="850" w:type="dxa"/>
          </w:tcPr>
          <w:p w:rsidR="00036082" w:rsidRPr="000957C8" w:rsidRDefault="00036082">
            <w:pPr>
              <w:pStyle w:val="ConsPlusNormal"/>
              <w:jc w:val="center"/>
              <w:rPr>
                <w:color w:val="000000"/>
              </w:rPr>
            </w:pPr>
            <w:r w:rsidRPr="000957C8">
              <w:rPr>
                <w:color w:val="000000"/>
              </w:rPr>
              <w:t>0,149</w:t>
            </w:r>
          </w:p>
        </w:tc>
        <w:tc>
          <w:tcPr>
            <w:tcW w:w="850" w:type="dxa"/>
          </w:tcPr>
          <w:p w:rsidR="00036082" w:rsidRPr="000957C8" w:rsidRDefault="00036082">
            <w:pPr>
              <w:pStyle w:val="ConsPlusNormal"/>
              <w:jc w:val="center"/>
              <w:rPr>
                <w:color w:val="000000"/>
              </w:rPr>
            </w:pPr>
            <w:r w:rsidRPr="000957C8">
              <w:rPr>
                <w:color w:val="000000"/>
              </w:rPr>
              <w:t>0,055</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850" w:type="dxa"/>
          </w:tcPr>
          <w:p w:rsidR="00036082" w:rsidRPr="000957C8" w:rsidRDefault="00036082">
            <w:pPr>
              <w:pStyle w:val="ConsPlusNormal"/>
              <w:jc w:val="center"/>
              <w:rPr>
                <w:color w:val="000000"/>
              </w:rPr>
            </w:pPr>
            <w:r w:rsidRPr="000957C8">
              <w:rPr>
                <w:color w:val="000000"/>
              </w:rPr>
              <w:t>0,137</w:t>
            </w:r>
          </w:p>
        </w:tc>
        <w:tc>
          <w:tcPr>
            <w:tcW w:w="850" w:type="dxa"/>
          </w:tcPr>
          <w:p w:rsidR="00036082" w:rsidRPr="000957C8" w:rsidRDefault="00036082">
            <w:pPr>
              <w:pStyle w:val="ConsPlusNormal"/>
              <w:jc w:val="center"/>
              <w:rPr>
                <w:color w:val="000000"/>
              </w:rPr>
            </w:pPr>
            <w:r w:rsidRPr="000957C8">
              <w:rPr>
                <w:color w:val="000000"/>
              </w:rPr>
              <w:t>0,129</w:t>
            </w:r>
          </w:p>
        </w:tc>
        <w:tc>
          <w:tcPr>
            <w:tcW w:w="850" w:type="dxa"/>
          </w:tcPr>
          <w:p w:rsidR="00036082" w:rsidRPr="000957C8" w:rsidRDefault="00036082">
            <w:pPr>
              <w:pStyle w:val="ConsPlusNormal"/>
              <w:jc w:val="center"/>
              <w:rPr>
                <w:color w:val="000000"/>
              </w:rPr>
            </w:pPr>
            <w:r w:rsidRPr="000957C8">
              <w:rPr>
                <w:color w:val="000000"/>
              </w:rPr>
              <w:t>0,103</w:t>
            </w:r>
          </w:p>
        </w:tc>
        <w:tc>
          <w:tcPr>
            <w:tcW w:w="850" w:type="dxa"/>
          </w:tcPr>
          <w:p w:rsidR="00036082" w:rsidRPr="000957C8" w:rsidRDefault="00036082">
            <w:pPr>
              <w:pStyle w:val="ConsPlusNormal"/>
              <w:jc w:val="center"/>
              <w:rPr>
                <w:color w:val="000000"/>
              </w:rPr>
            </w:pPr>
            <w:r w:rsidRPr="000957C8">
              <w:rPr>
                <w:color w:val="000000"/>
              </w:rPr>
              <w:t>0,038</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850" w:type="dxa"/>
          </w:tcPr>
          <w:p w:rsidR="00036082" w:rsidRPr="000957C8" w:rsidRDefault="00036082">
            <w:pPr>
              <w:pStyle w:val="ConsPlusNormal"/>
              <w:jc w:val="center"/>
              <w:rPr>
                <w:color w:val="000000"/>
              </w:rPr>
            </w:pPr>
            <w:r w:rsidRPr="000957C8">
              <w:rPr>
                <w:color w:val="000000"/>
              </w:rPr>
              <w:t>0,083</w:t>
            </w:r>
          </w:p>
        </w:tc>
        <w:tc>
          <w:tcPr>
            <w:tcW w:w="850" w:type="dxa"/>
          </w:tcPr>
          <w:p w:rsidR="00036082" w:rsidRPr="000957C8" w:rsidRDefault="00036082">
            <w:pPr>
              <w:pStyle w:val="ConsPlusNormal"/>
              <w:jc w:val="center"/>
              <w:rPr>
                <w:color w:val="000000"/>
              </w:rPr>
            </w:pPr>
            <w:r w:rsidRPr="000957C8">
              <w:rPr>
                <w:color w:val="000000"/>
              </w:rPr>
              <w:t>0,078</w:t>
            </w:r>
          </w:p>
        </w:tc>
        <w:tc>
          <w:tcPr>
            <w:tcW w:w="850" w:type="dxa"/>
          </w:tcPr>
          <w:p w:rsidR="00036082" w:rsidRPr="000957C8" w:rsidRDefault="00036082">
            <w:pPr>
              <w:pStyle w:val="ConsPlusNormal"/>
              <w:jc w:val="center"/>
              <w:rPr>
                <w:color w:val="000000"/>
              </w:rPr>
            </w:pPr>
            <w:r w:rsidRPr="000957C8">
              <w:rPr>
                <w:color w:val="000000"/>
              </w:rPr>
              <w:t>0,062</w:t>
            </w:r>
          </w:p>
        </w:tc>
        <w:tc>
          <w:tcPr>
            <w:tcW w:w="850" w:type="dxa"/>
          </w:tcPr>
          <w:p w:rsidR="00036082" w:rsidRPr="000957C8" w:rsidRDefault="00036082">
            <w:pPr>
              <w:pStyle w:val="ConsPlusNormal"/>
              <w:jc w:val="center"/>
              <w:rPr>
                <w:color w:val="000000"/>
              </w:rPr>
            </w:pPr>
            <w:r w:rsidRPr="000957C8">
              <w:rPr>
                <w:color w:val="000000"/>
              </w:rPr>
              <w:t>0,023</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850" w:type="dxa"/>
          </w:tcPr>
          <w:p w:rsidR="00036082" w:rsidRPr="000957C8" w:rsidRDefault="00036082">
            <w:pPr>
              <w:pStyle w:val="ConsPlusNormal"/>
              <w:jc w:val="center"/>
              <w:rPr>
                <w:color w:val="000000"/>
              </w:rPr>
            </w:pPr>
            <w:r w:rsidRPr="000957C8">
              <w:rPr>
                <w:color w:val="000000"/>
              </w:rPr>
              <w:t>0,054</w:t>
            </w:r>
          </w:p>
        </w:tc>
        <w:tc>
          <w:tcPr>
            <w:tcW w:w="850" w:type="dxa"/>
          </w:tcPr>
          <w:p w:rsidR="00036082" w:rsidRPr="000957C8" w:rsidRDefault="00036082">
            <w:pPr>
              <w:pStyle w:val="ConsPlusNormal"/>
              <w:jc w:val="center"/>
              <w:rPr>
                <w:color w:val="000000"/>
              </w:rPr>
            </w:pPr>
            <w:r w:rsidRPr="000957C8">
              <w:rPr>
                <w:color w:val="000000"/>
              </w:rPr>
              <w:t>0,051</w:t>
            </w:r>
          </w:p>
        </w:tc>
        <w:tc>
          <w:tcPr>
            <w:tcW w:w="850" w:type="dxa"/>
          </w:tcPr>
          <w:p w:rsidR="00036082" w:rsidRPr="000957C8" w:rsidRDefault="00036082">
            <w:pPr>
              <w:pStyle w:val="ConsPlusNormal"/>
              <w:jc w:val="center"/>
              <w:rPr>
                <w:color w:val="000000"/>
              </w:rPr>
            </w:pPr>
            <w:r w:rsidRPr="000957C8">
              <w:rPr>
                <w:color w:val="000000"/>
              </w:rPr>
              <w:t>0,041</w:t>
            </w:r>
          </w:p>
        </w:tc>
        <w:tc>
          <w:tcPr>
            <w:tcW w:w="850" w:type="dxa"/>
          </w:tcPr>
          <w:p w:rsidR="00036082" w:rsidRPr="000957C8" w:rsidRDefault="00036082">
            <w:pPr>
              <w:pStyle w:val="ConsPlusNormal"/>
              <w:jc w:val="center"/>
              <w:rPr>
                <w:color w:val="000000"/>
              </w:rPr>
            </w:pPr>
            <w:r w:rsidRPr="000957C8">
              <w:rPr>
                <w:color w:val="000000"/>
              </w:rPr>
              <w:t>0,015</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100 кв. м</w:t>
            </w:r>
          </w:p>
        </w:tc>
        <w:tc>
          <w:tcPr>
            <w:tcW w:w="850" w:type="dxa"/>
          </w:tcPr>
          <w:p w:rsidR="00036082" w:rsidRPr="000957C8" w:rsidRDefault="00036082">
            <w:pPr>
              <w:pStyle w:val="ConsPlusNormal"/>
              <w:jc w:val="center"/>
              <w:rPr>
                <w:color w:val="000000"/>
              </w:rPr>
            </w:pPr>
            <w:r w:rsidRPr="000957C8">
              <w:rPr>
                <w:color w:val="000000"/>
              </w:rPr>
              <w:t>0,041</w:t>
            </w:r>
          </w:p>
        </w:tc>
        <w:tc>
          <w:tcPr>
            <w:tcW w:w="850" w:type="dxa"/>
          </w:tcPr>
          <w:p w:rsidR="00036082" w:rsidRPr="000957C8" w:rsidRDefault="00036082">
            <w:pPr>
              <w:pStyle w:val="ConsPlusNormal"/>
              <w:jc w:val="center"/>
              <w:rPr>
                <w:color w:val="000000"/>
              </w:rPr>
            </w:pPr>
            <w:r w:rsidRPr="000957C8">
              <w:rPr>
                <w:color w:val="000000"/>
              </w:rPr>
              <w:t>0,039</w:t>
            </w:r>
          </w:p>
        </w:tc>
        <w:tc>
          <w:tcPr>
            <w:tcW w:w="850" w:type="dxa"/>
          </w:tcPr>
          <w:p w:rsidR="00036082" w:rsidRPr="000957C8" w:rsidRDefault="00036082">
            <w:pPr>
              <w:pStyle w:val="ConsPlusNormal"/>
              <w:jc w:val="center"/>
              <w:rPr>
                <w:color w:val="000000"/>
              </w:rPr>
            </w:pPr>
            <w:r w:rsidRPr="000957C8">
              <w:rPr>
                <w:color w:val="000000"/>
              </w:rPr>
              <w:t>0,031</w:t>
            </w:r>
          </w:p>
        </w:tc>
        <w:tc>
          <w:tcPr>
            <w:tcW w:w="850" w:type="dxa"/>
          </w:tcPr>
          <w:p w:rsidR="00036082" w:rsidRPr="000957C8" w:rsidRDefault="00036082">
            <w:pPr>
              <w:pStyle w:val="ConsPlusNormal"/>
              <w:jc w:val="center"/>
              <w:rPr>
                <w:color w:val="000000"/>
              </w:rPr>
            </w:pPr>
            <w:r w:rsidRPr="000957C8">
              <w:rPr>
                <w:color w:val="000000"/>
              </w:rPr>
              <w:t>0,012</w:t>
            </w:r>
          </w:p>
        </w:tc>
      </w:tr>
      <w:tr w:rsidR="00036082" w:rsidRPr="000957C8">
        <w:tc>
          <w:tcPr>
            <w:tcW w:w="1757" w:type="dxa"/>
          </w:tcPr>
          <w:p w:rsidR="00036082" w:rsidRPr="000957C8" w:rsidRDefault="00036082">
            <w:pPr>
              <w:pStyle w:val="ConsPlusNormal"/>
              <w:jc w:val="center"/>
              <w:rPr>
                <w:color w:val="000000"/>
              </w:rPr>
            </w:pPr>
            <w:r w:rsidRPr="000957C8">
              <w:rPr>
                <w:color w:val="000000"/>
              </w:rPr>
              <w:t>7РТ-С-МН-НП-08</w:t>
            </w:r>
          </w:p>
        </w:tc>
        <w:tc>
          <w:tcPr>
            <w:tcW w:w="4479" w:type="dxa"/>
          </w:tcPr>
          <w:p w:rsidR="00036082" w:rsidRPr="000957C8" w:rsidRDefault="00036082">
            <w:pPr>
              <w:pStyle w:val="ConsPlusNormal"/>
              <w:rPr>
                <w:color w:val="000000"/>
              </w:rPr>
            </w:pPr>
            <w:r w:rsidRPr="000957C8">
              <w:rPr>
                <w:color w:val="000000"/>
              </w:rPr>
              <w:t>детской одеждой и обувью через объекты нестационарной торговой сети, площадь торговых мест в которых:</w:t>
            </w: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до 5 кв. м (включительно)</w:t>
            </w:r>
          </w:p>
        </w:tc>
        <w:tc>
          <w:tcPr>
            <w:tcW w:w="850" w:type="dxa"/>
          </w:tcPr>
          <w:p w:rsidR="00036082" w:rsidRPr="000957C8" w:rsidRDefault="00036082">
            <w:pPr>
              <w:pStyle w:val="ConsPlusNormal"/>
              <w:jc w:val="center"/>
              <w:rPr>
                <w:color w:val="000000"/>
              </w:rPr>
            </w:pPr>
            <w:r w:rsidRPr="000957C8">
              <w:rPr>
                <w:color w:val="000000"/>
              </w:rPr>
              <w:t>0,180</w:t>
            </w:r>
          </w:p>
        </w:tc>
        <w:tc>
          <w:tcPr>
            <w:tcW w:w="850" w:type="dxa"/>
          </w:tcPr>
          <w:p w:rsidR="00036082" w:rsidRPr="000957C8" w:rsidRDefault="00036082">
            <w:pPr>
              <w:pStyle w:val="ConsPlusNormal"/>
              <w:jc w:val="center"/>
              <w:rPr>
                <w:color w:val="000000"/>
              </w:rPr>
            </w:pPr>
            <w:r w:rsidRPr="000957C8">
              <w:rPr>
                <w:color w:val="000000"/>
              </w:rPr>
              <w:t>0,160</w:t>
            </w:r>
          </w:p>
        </w:tc>
        <w:tc>
          <w:tcPr>
            <w:tcW w:w="850" w:type="dxa"/>
          </w:tcPr>
          <w:p w:rsidR="00036082" w:rsidRPr="000957C8" w:rsidRDefault="00036082">
            <w:pPr>
              <w:pStyle w:val="ConsPlusNormal"/>
              <w:jc w:val="center"/>
              <w:rPr>
                <w:color w:val="000000"/>
              </w:rPr>
            </w:pPr>
            <w:r w:rsidRPr="000957C8">
              <w:rPr>
                <w:color w:val="000000"/>
              </w:rPr>
              <w:t>0,130</w:t>
            </w:r>
          </w:p>
        </w:tc>
        <w:tc>
          <w:tcPr>
            <w:tcW w:w="850" w:type="dxa"/>
          </w:tcPr>
          <w:p w:rsidR="00036082" w:rsidRPr="000957C8" w:rsidRDefault="00036082">
            <w:pPr>
              <w:pStyle w:val="ConsPlusNormal"/>
              <w:jc w:val="center"/>
              <w:rPr>
                <w:color w:val="000000"/>
              </w:rPr>
            </w:pPr>
            <w:r w:rsidRPr="000957C8">
              <w:rPr>
                <w:color w:val="000000"/>
              </w:rPr>
              <w:t>0,050</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5 кв. м до 15 кв. м (включительно)</w:t>
            </w:r>
          </w:p>
        </w:tc>
        <w:tc>
          <w:tcPr>
            <w:tcW w:w="850" w:type="dxa"/>
          </w:tcPr>
          <w:p w:rsidR="00036082" w:rsidRPr="000957C8" w:rsidRDefault="00036082">
            <w:pPr>
              <w:pStyle w:val="ConsPlusNormal"/>
              <w:jc w:val="center"/>
              <w:rPr>
                <w:color w:val="000000"/>
              </w:rPr>
            </w:pPr>
            <w:r w:rsidRPr="000957C8">
              <w:rPr>
                <w:color w:val="000000"/>
              </w:rPr>
              <w:t>0,099</w:t>
            </w:r>
          </w:p>
        </w:tc>
        <w:tc>
          <w:tcPr>
            <w:tcW w:w="850" w:type="dxa"/>
          </w:tcPr>
          <w:p w:rsidR="00036082" w:rsidRPr="000957C8" w:rsidRDefault="00036082">
            <w:pPr>
              <w:pStyle w:val="ConsPlusNormal"/>
              <w:jc w:val="center"/>
              <w:rPr>
                <w:color w:val="000000"/>
              </w:rPr>
            </w:pPr>
            <w:r w:rsidRPr="000957C8">
              <w:rPr>
                <w:color w:val="000000"/>
              </w:rPr>
              <w:t>0,088</w:t>
            </w:r>
          </w:p>
        </w:tc>
        <w:tc>
          <w:tcPr>
            <w:tcW w:w="850" w:type="dxa"/>
          </w:tcPr>
          <w:p w:rsidR="00036082" w:rsidRPr="000957C8" w:rsidRDefault="00036082">
            <w:pPr>
              <w:pStyle w:val="ConsPlusNormal"/>
              <w:jc w:val="center"/>
              <w:rPr>
                <w:color w:val="000000"/>
              </w:rPr>
            </w:pPr>
            <w:r w:rsidRPr="000957C8">
              <w:rPr>
                <w:color w:val="000000"/>
              </w:rPr>
              <w:t>0,072</w:t>
            </w:r>
          </w:p>
        </w:tc>
        <w:tc>
          <w:tcPr>
            <w:tcW w:w="850" w:type="dxa"/>
          </w:tcPr>
          <w:p w:rsidR="00036082" w:rsidRPr="000957C8" w:rsidRDefault="00036082">
            <w:pPr>
              <w:pStyle w:val="ConsPlusNormal"/>
              <w:jc w:val="center"/>
              <w:rPr>
                <w:color w:val="000000"/>
              </w:rPr>
            </w:pPr>
            <w:r w:rsidRPr="000957C8">
              <w:rPr>
                <w:color w:val="000000"/>
              </w:rPr>
              <w:t>0,028</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850" w:type="dxa"/>
          </w:tcPr>
          <w:p w:rsidR="00036082" w:rsidRPr="000957C8" w:rsidRDefault="00036082">
            <w:pPr>
              <w:pStyle w:val="ConsPlusNormal"/>
              <w:jc w:val="center"/>
              <w:rPr>
                <w:color w:val="000000"/>
              </w:rPr>
            </w:pPr>
            <w:r w:rsidRPr="000957C8">
              <w:rPr>
                <w:color w:val="000000"/>
              </w:rPr>
              <w:t>0,068</w:t>
            </w:r>
          </w:p>
        </w:tc>
        <w:tc>
          <w:tcPr>
            <w:tcW w:w="850" w:type="dxa"/>
          </w:tcPr>
          <w:p w:rsidR="00036082" w:rsidRPr="000957C8" w:rsidRDefault="00036082">
            <w:pPr>
              <w:pStyle w:val="ConsPlusNormal"/>
              <w:jc w:val="center"/>
              <w:rPr>
                <w:color w:val="000000"/>
              </w:rPr>
            </w:pPr>
            <w:r w:rsidRPr="000957C8">
              <w:rPr>
                <w:color w:val="000000"/>
              </w:rPr>
              <w:t>0,061</w:t>
            </w:r>
          </w:p>
        </w:tc>
        <w:tc>
          <w:tcPr>
            <w:tcW w:w="850" w:type="dxa"/>
          </w:tcPr>
          <w:p w:rsidR="00036082" w:rsidRPr="000957C8" w:rsidRDefault="00036082">
            <w:pPr>
              <w:pStyle w:val="ConsPlusNormal"/>
              <w:jc w:val="center"/>
              <w:rPr>
                <w:color w:val="000000"/>
              </w:rPr>
            </w:pPr>
            <w:r w:rsidRPr="000957C8">
              <w:rPr>
                <w:color w:val="000000"/>
              </w:rPr>
              <w:t>0,049</w:t>
            </w:r>
          </w:p>
        </w:tc>
        <w:tc>
          <w:tcPr>
            <w:tcW w:w="850" w:type="dxa"/>
          </w:tcPr>
          <w:p w:rsidR="00036082" w:rsidRPr="000957C8" w:rsidRDefault="00036082">
            <w:pPr>
              <w:pStyle w:val="ConsPlusNormal"/>
              <w:jc w:val="center"/>
              <w:rPr>
                <w:color w:val="000000"/>
              </w:rPr>
            </w:pPr>
            <w:r w:rsidRPr="000957C8">
              <w:rPr>
                <w:color w:val="000000"/>
              </w:rPr>
              <w:t>0,019</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850" w:type="dxa"/>
          </w:tcPr>
          <w:p w:rsidR="00036082" w:rsidRPr="000957C8" w:rsidRDefault="00036082">
            <w:pPr>
              <w:pStyle w:val="ConsPlusNormal"/>
              <w:jc w:val="center"/>
              <w:rPr>
                <w:color w:val="000000"/>
              </w:rPr>
            </w:pPr>
            <w:r w:rsidRPr="000957C8">
              <w:rPr>
                <w:color w:val="000000"/>
              </w:rPr>
              <w:t>0,041</w:t>
            </w:r>
          </w:p>
        </w:tc>
        <w:tc>
          <w:tcPr>
            <w:tcW w:w="850" w:type="dxa"/>
          </w:tcPr>
          <w:p w:rsidR="00036082" w:rsidRPr="000957C8" w:rsidRDefault="00036082">
            <w:pPr>
              <w:pStyle w:val="ConsPlusNormal"/>
              <w:jc w:val="center"/>
              <w:rPr>
                <w:color w:val="000000"/>
              </w:rPr>
            </w:pPr>
            <w:r w:rsidRPr="000957C8">
              <w:rPr>
                <w:color w:val="000000"/>
              </w:rPr>
              <w:t>0,037</w:t>
            </w:r>
          </w:p>
        </w:tc>
        <w:tc>
          <w:tcPr>
            <w:tcW w:w="850" w:type="dxa"/>
          </w:tcPr>
          <w:p w:rsidR="00036082" w:rsidRPr="000957C8" w:rsidRDefault="00036082">
            <w:pPr>
              <w:pStyle w:val="ConsPlusNormal"/>
              <w:jc w:val="center"/>
              <w:rPr>
                <w:color w:val="000000"/>
              </w:rPr>
            </w:pPr>
            <w:r w:rsidRPr="000957C8">
              <w:rPr>
                <w:color w:val="000000"/>
              </w:rPr>
              <w:t>0,030</w:t>
            </w:r>
          </w:p>
        </w:tc>
        <w:tc>
          <w:tcPr>
            <w:tcW w:w="850" w:type="dxa"/>
          </w:tcPr>
          <w:p w:rsidR="00036082" w:rsidRPr="000957C8" w:rsidRDefault="00036082">
            <w:pPr>
              <w:pStyle w:val="ConsPlusNormal"/>
              <w:jc w:val="center"/>
              <w:rPr>
                <w:color w:val="000000"/>
              </w:rPr>
            </w:pPr>
            <w:r w:rsidRPr="000957C8">
              <w:rPr>
                <w:color w:val="000000"/>
              </w:rPr>
              <w:t>0,012</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850" w:type="dxa"/>
          </w:tcPr>
          <w:p w:rsidR="00036082" w:rsidRPr="000957C8" w:rsidRDefault="00036082">
            <w:pPr>
              <w:pStyle w:val="ConsPlusNormal"/>
              <w:jc w:val="center"/>
              <w:rPr>
                <w:color w:val="000000"/>
              </w:rPr>
            </w:pPr>
            <w:r w:rsidRPr="000957C8">
              <w:rPr>
                <w:color w:val="000000"/>
              </w:rPr>
              <w:t>0,027</w:t>
            </w:r>
          </w:p>
        </w:tc>
        <w:tc>
          <w:tcPr>
            <w:tcW w:w="850" w:type="dxa"/>
          </w:tcPr>
          <w:p w:rsidR="00036082" w:rsidRPr="000957C8" w:rsidRDefault="00036082">
            <w:pPr>
              <w:pStyle w:val="ConsPlusNormal"/>
              <w:jc w:val="center"/>
              <w:rPr>
                <w:color w:val="000000"/>
              </w:rPr>
            </w:pPr>
            <w:r w:rsidRPr="000957C8">
              <w:rPr>
                <w:color w:val="000000"/>
              </w:rPr>
              <w:t>0,024</w:t>
            </w:r>
          </w:p>
        </w:tc>
        <w:tc>
          <w:tcPr>
            <w:tcW w:w="850" w:type="dxa"/>
          </w:tcPr>
          <w:p w:rsidR="00036082" w:rsidRPr="000957C8" w:rsidRDefault="00036082">
            <w:pPr>
              <w:pStyle w:val="ConsPlusNormal"/>
              <w:jc w:val="center"/>
              <w:rPr>
                <w:color w:val="000000"/>
              </w:rPr>
            </w:pPr>
            <w:r w:rsidRPr="000957C8">
              <w:rPr>
                <w:color w:val="000000"/>
              </w:rPr>
              <w:t>0,020</w:t>
            </w:r>
          </w:p>
        </w:tc>
        <w:tc>
          <w:tcPr>
            <w:tcW w:w="850" w:type="dxa"/>
          </w:tcPr>
          <w:p w:rsidR="00036082" w:rsidRPr="000957C8" w:rsidRDefault="00036082">
            <w:pPr>
              <w:pStyle w:val="ConsPlusNormal"/>
              <w:jc w:val="center"/>
              <w:rPr>
                <w:color w:val="000000"/>
              </w:rPr>
            </w:pPr>
            <w:r w:rsidRPr="000957C8">
              <w:rPr>
                <w:color w:val="000000"/>
              </w:rPr>
              <w:t>0,008</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100 кв. м</w:t>
            </w:r>
          </w:p>
        </w:tc>
        <w:tc>
          <w:tcPr>
            <w:tcW w:w="850" w:type="dxa"/>
          </w:tcPr>
          <w:p w:rsidR="00036082" w:rsidRPr="000957C8" w:rsidRDefault="00036082">
            <w:pPr>
              <w:pStyle w:val="ConsPlusNormal"/>
              <w:jc w:val="center"/>
              <w:rPr>
                <w:color w:val="000000"/>
              </w:rPr>
            </w:pPr>
            <w:r w:rsidRPr="000957C8">
              <w:rPr>
                <w:color w:val="000000"/>
              </w:rPr>
              <w:t>0,021</w:t>
            </w:r>
          </w:p>
        </w:tc>
        <w:tc>
          <w:tcPr>
            <w:tcW w:w="850" w:type="dxa"/>
          </w:tcPr>
          <w:p w:rsidR="00036082" w:rsidRPr="000957C8" w:rsidRDefault="00036082">
            <w:pPr>
              <w:pStyle w:val="ConsPlusNormal"/>
              <w:jc w:val="center"/>
              <w:rPr>
                <w:color w:val="000000"/>
              </w:rPr>
            </w:pPr>
            <w:r w:rsidRPr="000957C8">
              <w:rPr>
                <w:color w:val="000000"/>
              </w:rPr>
              <w:t>0,018</w:t>
            </w:r>
          </w:p>
        </w:tc>
        <w:tc>
          <w:tcPr>
            <w:tcW w:w="850" w:type="dxa"/>
          </w:tcPr>
          <w:p w:rsidR="00036082" w:rsidRPr="000957C8" w:rsidRDefault="00036082">
            <w:pPr>
              <w:pStyle w:val="ConsPlusNormal"/>
              <w:jc w:val="center"/>
              <w:rPr>
                <w:color w:val="000000"/>
              </w:rPr>
            </w:pPr>
            <w:r w:rsidRPr="000957C8">
              <w:rPr>
                <w:color w:val="000000"/>
              </w:rPr>
              <w:t>0,015</w:t>
            </w:r>
          </w:p>
        </w:tc>
        <w:tc>
          <w:tcPr>
            <w:tcW w:w="850" w:type="dxa"/>
          </w:tcPr>
          <w:p w:rsidR="00036082" w:rsidRPr="000957C8" w:rsidRDefault="00036082">
            <w:pPr>
              <w:pStyle w:val="ConsPlusNormal"/>
              <w:jc w:val="center"/>
              <w:rPr>
                <w:color w:val="000000"/>
              </w:rPr>
            </w:pPr>
            <w:r w:rsidRPr="000957C8">
              <w:rPr>
                <w:color w:val="000000"/>
              </w:rPr>
              <w:t>0,006</w:t>
            </w:r>
          </w:p>
        </w:tc>
      </w:tr>
      <w:tr w:rsidR="00036082" w:rsidRPr="000957C8">
        <w:tc>
          <w:tcPr>
            <w:tcW w:w="1757" w:type="dxa"/>
          </w:tcPr>
          <w:p w:rsidR="00036082" w:rsidRPr="000957C8" w:rsidRDefault="00036082">
            <w:pPr>
              <w:pStyle w:val="ConsPlusNormal"/>
              <w:jc w:val="center"/>
              <w:rPr>
                <w:color w:val="000000"/>
              </w:rPr>
            </w:pPr>
            <w:r w:rsidRPr="000957C8">
              <w:rPr>
                <w:color w:val="000000"/>
              </w:rPr>
              <w:t>7РТ-С-МН-НП-09</w:t>
            </w:r>
          </w:p>
        </w:tc>
        <w:tc>
          <w:tcPr>
            <w:tcW w:w="4479" w:type="dxa"/>
          </w:tcPr>
          <w:p w:rsidR="00036082" w:rsidRPr="000957C8" w:rsidRDefault="00036082">
            <w:pPr>
              <w:pStyle w:val="ConsPlusNormal"/>
              <w:rPr>
                <w:color w:val="000000"/>
              </w:rPr>
            </w:pPr>
            <w:r w:rsidRPr="000957C8">
              <w:rPr>
                <w:color w:val="000000"/>
              </w:rPr>
              <w:t>игрушками через объекты нестационарной торговой сети, площадь торговых мест в которых:</w:t>
            </w: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до 5 кв. м (включительно)</w:t>
            </w:r>
          </w:p>
        </w:tc>
        <w:tc>
          <w:tcPr>
            <w:tcW w:w="850" w:type="dxa"/>
          </w:tcPr>
          <w:p w:rsidR="00036082" w:rsidRPr="000957C8" w:rsidRDefault="00036082">
            <w:pPr>
              <w:pStyle w:val="ConsPlusNormal"/>
              <w:jc w:val="center"/>
              <w:rPr>
                <w:color w:val="000000"/>
              </w:rPr>
            </w:pPr>
            <w:r w:rsidRPr="000957C8">
              <w:rPr>
                <w:color w:val="000000"/>
              </w:rPr>
              <w:t>0,250</w:t>
            </w:r>
          </w:p>
        </w:tc>
        <w:tc>
          <w:tcPr>
            <w:tcW w:w="850" w:type="dxa"/>
          </w:tcPr>
          <w:p w:rsidR="00036082" w:rsidRPr="000957C8" w:rsidRDefault="00036082">
            <w:pPr>
              <w:pStyle w:val="ConsPlusNormal"/>
              <w:jc w:val="center"/>
              <w:rPr>
                <w:color w:val="000000"/>
              </w:rPr>
            </w:pPr>
            <w:r w:rsidRPr="000957C8">
              <w:rPr>
                <w:color w:val="000000"/>
              </w:rPr>
              <w:t>0,220</w:t>
            </w:r>
          </w:p>
        </w:tc>
        <w:tc>
          <w:tcPr>
            <w:tcW w:w="850" w:type="dxa"/>
          </w:tcPr>
          <w:p w:rsidR="00036082" w:rsidRPr="000957C8" w:rsidRDefault="00036082">
            <w:pPr>
              <w:pStyle w:val="ConsPlusNormal"/>
              <w:jc w:val="center"/>
              <w:rPr>
                <w:color w:val="000000"/>
              </w:rPr>
            </w:pPr>
            <w:r w:rsidRPr="000957C8">
              <w:rPr>
                <w:color w:val="000000"/>
              </w:rPr>
              <w:t>0,180</w:t>
            </w:r>
          </w:p>
        </w:tc>
        <w:tc>
          <w:tcPr>
            <w:tcW w:w="850" w:type="dxa"/>
          </w:tcPr>
          <w:p w:rsidR="00036082" w:rsidRPr="000957C8" w:rsidRDefault="00036082">
            <w:pPr>
              <w:pStyle w:val="ConsPlusNormal"/>
              <w:jc w:val="center"/>
              <w:rPr>
                <w:color w:val="000000"/>
              </w:rPr>
            </w:pPr>
            <w:r w:rsidRPr="000957C8">
              <w:rPr>
                <w:color w:val="000000"/>
              </w:rPr>
              <w:t>0,060</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5 кв. м до 15 кв. м (включительно)</w:t>
            </w:r>
          </w:p>
        </w:tc>
        <w:tc>
          <w:tcPr>
            <w:tcW w:w="850" w:type="dxa"/>
          </w:tcPr>
          <w:p w:rsidR="00036082" w:rsidRPr="000957C8" w:rsidRDefault="00036082">
            <w:pPr>
              <w:pStyle w:val="ConsPlusNormal"/>
              <w:jc w:val="center"/>
              <w:rPr>
                <w:color w:val="000000"/>
              </w:rPr>
            </w:pPr>
            <w:r w:rsidRPr="000957C8">
              <w:rPr>
                <w:color w:val="000000"/>
              </w:rPr>
              <w:t>0,138</w:t>
            </w:r>
          </w:p>
        </w:tc>
        <w:tc>
          <w:tcPr>
            <w:tcW w:w="850" w:type="dxa"/>
          </w:tcPr>
          <w:p w:rsidR="00036082" w:rsidRPr="000957C8" w:rsidRDefault="00036082">
            <w:pPr>
              <w:pStyle w:val="ConsPlusNormal"/>
              <w:jc w:val="center"/>
              <w:rPr>
                <w:color w:val="000000"/>
              </w:rPr>
            </w:pPr>
            <w:r w:rsidRPr="000957C8">
              <w:rPr>
                <w:color w:val="000000"/>
              </w:rPr>
              <w:t>0,121</w:t>
            </w:r>
          </w:p>
        </w:tc>
        <w:tc>
          <w:tcPr>
            <w:tcW w:w="850" w:type="dxa"/>
          </w:tcPr>
          <w:p w:rsidR="00036082" w:rsidRPr="000957C8" w:rsidRDefault="00036082">
            <w:pPr>
              <w:pStyle w:val="ConsPlusNormal"/>
              <w:jc w:val="center"/>
              <w:rPr>
                <w:color w:val="000000"/>
              </w:rPr>
            </w:pPr>
            <w:r w:rsidRPr="000957C8">
              <w:rPr>
                <w:color w:val="000000"/>
              </w:rPr>
              <w:t>0,099</w:t>
            </w:r>
          </w:p>
        </w:tc>
        <w:tc>
          <w:tcPr>
            <w:tcW w:w="850" w:type="dxa"/>
          </w:tcPr>
          <w:p w:rsidR="00036082" w:rsidRPr="000957C8" w:rsidRDefault="00036082">
            <w:pPr>
              <w:pStyle w:val="ConsPlusNormal"/>
              <w:jc w:val="center"/>
              <w:rPr>
                <w:color w:val="000000"/>
              </w:rPr>
            </w:pPr>
            <w:r w:rsidRPr="000957C8">
              <w:rPr>
                <w:color w:val="000000"/>
              </w:rPr>
              <w:t>0,033</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850" w:type="dxa"/>
          </w:tcPr>
          <w:p w:rsidR="00036082" w:rsidRPr="000957C8" w:rsidRDefault="00036082">
            <w:pPr>
              <w:pStyle w:val="ConsPlusNormal"/>
              <w:jc w:val="center"/>
              <w:rPr>
                <w:color w:val="000000"/>
              </w:rPr>
            </w:pPr>
            <w:r w:rsidRPr="000957C8">
              <w:rPr>
                <w:color w:val="000000"/>
              </w:rPr>
              <w:t>0,095</w:t>
            </w:r>
          </w:p>
        </w:tc>
        <w:tc>
          <w:tcPr>
            <w:tcW w:w="850" w:type="dxa"/>
          </w:tcPr>
          <w:p w:rsidR="00036082" w:rsidRPr="000957C8" w:rsidRDefault="00036082">
            <w:pPr>
              <w:pStyle w:val="ConsPlusNormal"/>
              <w:jc w:val="center"/>
              <w:rPr>
                <w:color w:val="000000"/>
              </w:rPr>
            </w:pPr>
            <w:r w:rsidRPr="000957C8">
              <w:rPr>
                <w:color w:val="000000"/>
              </w:rPr>
              <w:t>0,084</w:t>
            </w:r>
          </w:p>
        </w:tc>
        <w:tc>
          <w:tcPr>
            <w:tcW w:w="850" w:type="dxa"/>
          </w:tcPr>
          <w:p w:rsidR="00036082" w:rsidRPr="000957C8" w:rsidRDefault="00036082">
            <w:pPr>
              <w:pStyle w:val="ConsPlusNormal"/>
              <w:jc w:val="center"/>
              <w:rPr>
                <w:color w:val="000000"/>
              </w:rPr>
            </w:pPr>
            <w:r w:rsidRPr="000957C8">
              <w:rPr>
                <w:color w:val="000000"/>
              </w:rPr>
              <w:t>0,068</w:t>
            </w:r>
          </w:p>
        </w:tc>
        <w:tc>
          <w:tcPr>
            <w:tcW w:w="850" w:type="dxa"/>
          </w:tcPr>
          <w:p w:rsidR="00036082" w:rsidRPr="000957C8" w:rsidRDefault="00036082">
            <w:pPr>
              <w:pStyle w:val="ConsPlusNormal"/>
              <w:jc w:val="center"/>
              <w:rPr>
                <w:color w:val="000000"/>
              </w:rPr>
            </w:pPr>
            <w:r w:rsidRPr="000957C8">
              <w:rPr>
                <w:color w:val="000000"/>
              </w:rPr>
              <w:t>0,023</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850" w:type="dxa"/>
          </w:tcPr>
          <w:p w:rsidR="00036082" w:rsidRPr="000957C8" w:rsidRDefault="00036082">
            <w:pPr>
              <w:pStyle w:val="ConsPlusNormal"/>
              <w:jc w:val="center"/>
              <w:rPr>
                <w:color w:val="000000"/>
              </w:rPr>
            </w:pPr>
            <w:r w:rsidRPr="000957C8">
              <w:rPr>
                <w:color w:val="000000"/>
              </w:rPr>
              <w:t>0,058</w:t>
            </w:r>
          </w:p>
        </w:tc>
        <w:tc>
          <w:tcPr>
            <w:tcW w:w="850" w:type="dxa"/>
          </w:tcPr>
          <w:p w:rsidR="00036082" w:rsidRPr="000957C8" w:rsidRDefault="00036082">
            <w:pPr>
              <w:pStyle w:val="ConsPlusNormal"/>
              <w:jc w:val="center"/>
              <w:rPr>
                <w:color w:val="000000"/>
              </w:rPr>
            </w:pPr>
            <w:r w:rsidRPr="000957C8">
              <w:rPr>
                <w:color w:val="000000"/>
              </w:rPr>
              <w:t>0,051</w:t>
            </w:r>
          </w:p>
        </w:tc>
        <w:tc>
          <w:tcPr>
            <w:tcW w:w="850" w:type="dxa"/>
          </w:tcPr>
          <w:p w:rsidR="00036082" w:rsidRPr="000957C8" w:rsidRDefault="00036082">
            <w:pPr>
              <w:pStyle w:val="ConsPlusNormal"/>
              <w:jc w:val="center"/>
              <w:rPr>
                <w:color w:val="000000"/>
              </w:rPr>
            </w:pPr>
            <w:r w:rsidRPr="000957C8">
              <w:rPr>
                <w:color w:val="000000"/>
              </w:rPr>
              <w:t>0,041</w:t>
            </w:r>
          </w:p>
        </w:tc>
        <w:tc>
          <w:tcPr>
            <w:tcW w:w="850" w:type="dxa"/>
          </w:tcPr>
          <w:p w:rsidR="00036082" w:rsidRPr="000957C8" w:rsidRDefault="00036082">
            <w:pPr>
              <w:pStyle w:val="ConsPlusNormal"/>
              <w:jc w:val="center"/>
              <w:rPr>
                <w:color w:val="000000"/>
              </w:rPr>
            </w:pPr>
            <w:r w:rsidRPr="000957C8">
              <w:rPr>
                <w:color w:val="000000"/>
              </w:rPr>
              <w:t>0,014</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850" w:type="dxa"/>
          </w:tcPr>
          <w:p w:rsidR="00036082" w:rsidRPr="000957C8" w:rsidRDefault="00036082">
            <w:pPr>
              <w:pStyle w:val="ConsPlusNormal"/>
              <w:jc w:val="center"/>
              <w:rPr>
                <w:color w:val="000000"/>
              </w:rPr>
            </w:pPr>
            <w:r w:rsidRPr="000957C8">
              <w:rPr>
                <w:color w:val="000000"/>
              </w:rPr>
              <w:t>0,038</w:t>
            </w:r>
          </w:p>
        </w:tc>
        <w:tc>
          <w:tcPr>
            <w:tcW w:w="850" w:type="dxa"/>
          </w:tcPr>
          <w:p w:rsidR="00036082" w:rsidRPr="000957C8" w:rsidRDefault="00036082">
            <w:pPr>
              <w:pStyle w:val="ConsPlusNormal"/>
              <w:jc w:val="center"/>
              <w:rPr>
                <w:color w:val="000000"/>
              </w:rPr>
            </w:pPr>
            <w:r w:rsidRPr="000957C8">
              <w:rPr>
                <w:color w:val="000000"/>
              </w:rPr>
              <w:t>0,033</w:t>
            </w:r>
          </w:p>
        </w:tc>
        <w:tc>
          <w:tcPr>
            <w:tcW w:w="850" w:type="dxa"/>
          </w:tcPr>
          <w:p w:rsidR="00036082" w:rsidRPr="000957C8" w:rsidRDefault="00036082">
            <w:pPr>
              <w:pStyle w:val="ConsPlusNormal"/>
              <w:jc w:val="center"/>
              <w:rPr>
                <w:color w:val="000000"/>
              </w:rPr>
            </w:pPr>
            <w:r w:rsidRPr="000957C8">
              <w:rPr>
                <w:color w:val="000000"/>
              </w:rPr>
              <w:t>0,027</w:t>
            </w:r>
          </w:p>
        </w:tc>
        <w:tc>
          <w:tcPr>
            <w:tcW w:w="850" w:type="dxa"/>
          </w:tcPr>
          <w:p w:rsidR="00036082" w:rsidRPr="000957C8" w:rsidRDefault="00036082">
            <w:pPr>
              <w:pStyle w:val="ConsPlusNormal"/>
              <w:jc w:val="center"/>
              <w:rPr>
                <w:color w:val="000000"/>
              </w:rPr>
            </w:pPr>
            <w:r w:rsidRPr="000957C8">
              <w:rPr>
                <w:color w:val="000000"/>
              </w:rPr>
              <w:t>0,009</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100 кв. м</w:t>
            </w:r>
          </w:p>
        </w:tc>
        <w:tc>
          <w:tcPr>
            <w:tcW w:w="850" w:type="dxa"/>
          </w:tcPr>
          <w:p w:rsidR="00036082" w:rsidRPr="000957C8" w:rsidRDefault="00036082">
            <w:pPr>
              <w:pStyle w:val="ConsPlusNormal"/>
              <w:jc w:val="center"/>
              <w:rPr>
                <w:color w:val="000000"/>
              </w:rPr>
            </w:pPr>
            <w:r w:rsidRPr="000957C8">
              <w:rPr>
                <w:color w:val="000000"/>
              </w:rPr>
              <w:t>0,029</w:t>
            </w:r>
          </w:p>
        </w:tc>
        <w:tc>
          <w:tcPr>
            <w:tcW w:w="850" w:type="dxa"/>
          </w:tcPr>
          <w:p w:rsidR="00036082" w:rsidRPr="000957C8" w:rsidRDefault="00036082">
            <w:pPr>
              <w:pStyle w:val="ConsPlusNormal"/>
              <w:jc w:val="center"/>
              <w:rPr>
                <w:color w:val="000000"/>
              </w:rPr>
            </w:pPr>
            <w:r w:rsidRPr="000957C8">
              <w:rPr>
                <w:color w:val="000000"/>
              </w:rPr>
              <w:t>0,025</w:t>
            </w:r>
          </w:p>
        </w:tc>
        <w:tc>
          <w:tcPr>
            <w:tcW w:w="850" w:type="dxa"/>
          </w:tcPr>
          <w:p w:rsidR="00036082" w:rsidRPr="000957C8" w:rsidRDefault="00036082">
            <w:pPr>
              <w:pStyle w:val="ConsPlusNormal"/>
              <w:jc w:val="center"/>
              <w:rPr>
                <w:color w:val="000000"/>
              </w:rPr>
            </w:pPr>
            <w:r w:rsidRPr="000957C8">
              <w:rPr>
                <w:color w:val="000000"/>
              </w:rPr>
              <w:t>0,021</w:t>
            </w:r>
          </w:p>
        </w:tc>
        <w:tc>
          <w:tcPr>
            <w:tcW w:w="850" w:type="dxa"/>
          </w:tcPr>
          <w:p w:rsidR="00036082" w:rsidRPr="000957C8" w:rsidRDefault="00036082">
            <w:pPr>
              <w:pStyle w:val="ConsPlusNormal"/>
              <w:jc w:val="center"/>
              <w:rPr>
                <w:color w:val="000000"/>
              </w:rPr>
            </w:pPr>
            <w:r w:rsidRPr="000957C8">
              <w:rPr>
                <w:color w:val="000000"/>
              </w:rPr>
              <w:t>0,007</w:t>
            </w:r>
          </w:p>
        </w:tc>
      </w:tr>
      <w:tr w:rsidR="00036082" w:rsidRPr="000957C8">
        <w:tc>
          <w:tcPr>
            <w:tcW w:w="1757" w:type="dxa"/>
          </w:tcPr>
          <w:p w:rsidR="00036082" w:rsidRPr="000957C8" w:rsidRDefault="00036082">
            <w:pPr>
              <w:pStyle w:val="ConsPlusNormal"/>
              <w:jc w:val="center"/>
              <w:rPr>
                <w:color w:val="000000"/>
              </w:rPr>
            </w:pPr>
            <w:r w:rsidRPr="000957C8">
              <w:rPr>
                <w:color w:val="000000"/>
              </w:rPr>
              <w:t>7РТ-С-МН-НП-10</w:t>
            </w:r>
          </w:p>
        </w:tc>
        <w:tc>
          <w:tcPr>
            <w:tcW w:w="4479" w:type="dxa"/>
          </w:tcPr>
          <w:p w:rsidR="00036082" w:rsidRPr="000957C8" w:rsidRDefault="00036082">
            <w:pPr>
              <w:pStyle w:val="ConsPlusNormal"/>
              <w:rPr>
                <w:color w:val="000000"/>
              </w:rPr>
            </w:pPr>
            <w:r w:rsidRPr="000957C8">
              <w:rPr>
                <w:color w:val="000000"/>
              </w:rPr>
              <w:t>канцелярскими товарами, бланками, школьными принадлежностями, газетами, журналами, книгами и другими полиграфическими товарами через объекты нестационарной торговой сети, площадь торговых мест в которых:</w:t>
            </w: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до 5 кв. м (включительно)</w:t>
            </w:r>
          </w:p>
        </w:tc>
        <w:tc>
          <w:tcPr>
            <w:tcW w:w="850" w:type="dxa"/>
          </w:tcPr>
          <w:p w:rsidR="00036082" w:rsidRPr="000957C8" w:rsidRDefault="00036082">
            <w:pPr>
              <w:pStyle w:val="ConsPlusNormal"/>
              <w:jc w:val="center"/>
              <w:rPr>
                <w:color w:val="000000"/>
              </w:rPr>
            </w:pPr>
            <w:r w:rsidRPr="000957C8">
              <w:rPr>
                <w:color w:val="000000"/>
              </w:rPr>
              <w:t>0,220</w:t>
            </w:r>
          </w:p>
        </w:tc>
        <w:tc>
          <w:tcPr>
            <w:tcW w:w="850" w:type="dxa"/>
          </w:tcPr>
          <w:p w:rsidR="00036082" w:rsidRPr="000957C8" w:rsidRDefault="00036082">
            <w:pPr>
              <w:pStyle w:val="ConsPlusNormal"/>
              <w:jc w:val="center"/>
              <w:rPr>
                <w:color w:val="000000"/>
              </w:rPr>
            </w:pPr>
            <w:r w:rsidRPr="000957C8">
              <w:rPr>
                <w:color w:val="000000"/>
              </w:rPr>
              <w:t>0,200</w:t>
            </w:r>
          </w:p>
        </w:tc>
        <w:tc>
          <w:tcPr>
            <w:tcW w:w="850" w:type="dxa"/>
          </w:tcPr>
          <w:p w:rsidR="00036082" w:rsidRPr="000957C8" w:rsidRDefault="00036082">
            <w:pPr>
              <w:pStyle w:val="ConsPlusNormal"/>
              <w:jc w:val="center"/>
              <w:rPr>
                <w:color w:val="000000"/>
              </w:rPr>
            </w:pPr>
            <w:r w:rsidRPr="000957C8">
              <w:rPr>
                <w:color w:val="000000"/>
              </w:rPr>
              <w:t>0,160</w:t>
            </w:r>
          </w:p>
        </w:tc>
        <w:tc>
          <w:tcPr>
            <w:tcW w:w="850" w:type="dxa"/>
          </w:tcPr>
          <w:p w:rsidR="00036082" w:rsidRPr="000957C8" w:rsidRDefault="00036082">
            <w:pPr>
              <w:pStyle w:val="ConsPlusNormal"/>
              <w:jc w:val="center"/>
              <w:rPr>
                <w:color w:val="000000"/>
              </w:rPr>
            </w:pPr>
            <w:r w:rsidRPr="000957C8">
              <w:rPr>
                <w:color w:val="000000"/>
              </w:rPr>
              <w:t>0,130</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5 кв. м до 15 кв. м (включительно)</w:t>
            </w:r>
          </w:p>
        </w:tc>
        <w:tc>
          <w:tcPr>
            <w:tcW w:w="850" w:type="dxa"/>
          </w:tcPr>
          <w:p w:rsidR="00036082" w:rsidRPr="000957C8" w:rsidRDefault="00036082">
            <w:pPr>
              <w:pStyle w:val="ConsPlusNormal"/>
              <w:jc w:val="center"/>
              <w:rPr>
                <w:color w:val="000000"/>
              </w:rPr>
            </w:pPr>
            <w:r w:rsidRPr="000957C8">
              <w:rPr>
                <w:color w:val="000000"/>
              </w:rPr>
              <w:t>0,121</w:t>
            </w:r>
          </w:p>
        </w:tc>
        <w:tc>
          <w:tcPr>
            <w:tcW w:w="850" w:type="dxa"/>
          </w:tcPr>
          <w:p w:rsidR="00036082" w:rsidRPr="000957C8" w:rsidRDefault="00036082">
            <w:pPr>
              <w:pStyle w:val="ConsPlusNormal"/>
              <w:jc w:val="center"/>
              <w:rPr>
                <w:color w:val="000000"/>
              </w:rPr>
            </w:pPr>
            <w:r w:rsidRPr="000957C8">
              <w:rPr>
                <w:color w:val="000000"/>
              </w:rPr>
              <w:t>0,110</w:t>
            </w:r>
          </w:p>
        </w:tc>
        <w:tc>
          <w:tcPr>
            <w:tcW w:w="850" w:type="dxa"/>
          </w:tcPr>
          <w:p w:rsidR="00036082" w:rsidRPr="000957C8" w:rsidRDefault="00036082">
            <w:pPr>
              <w:pStyle w:val="ConsPlusNormal"/>
              <w:jc w:val="center"/>
              <w:rPr>
                <w:color w:val="000000"/>
              </w:rPr>
            </w:pPr>
            <w:r w:rsidRPr="000957C8">
              <w:rPr>
                <w:color w:val="000000"/>
              </w:rPr>
              <w:t>0,088</w:t>
            </w:r>
          </w:p>
        </w:tc>
        <w:tc>
          <w:tcPr>
            <w:tcW w:w="850" w:type="dxa"/>
          </w:tcPr>
          <w:p w:rsidR="00036082" w:rsidRPr="000957C8" w:rsidRDefault="00036082">
            <w:pPr>
              <w:pStyle w:val="ConsPlusNormal"/>
              <w:jc w:val="center"/>
              <w:rPr>
                <w:color w:val="000000"/>
              </w:rPr>
            </w:pPr>
            <w:r w:rsidRPr="000957C8">
              <w:rPr>
                <w:color w:val="000000"/>
              </w:rPr>
              <w:t>0,072</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850" w:type="dxa"/>
          </w:tcPr>
          <w:p w:rsidR="00036082" w:rsidRPr="000957C8" w:rsidRDefault="00036082">
            <w:pPr>
              <w:pStyle w:val="ConsPlusNormal"/>
              <w:jc w:val="center"/>
              <w:rPr>
                <w:color w:val="000000"/>
              </w:rPr>
            </w:pPr>
            <w:r w:rsidRPr="000957C8">
              <w:rPr>
                <w:color w:val="000000"/>
              </w:rPr>
              <w:t>0,084</w:t>
            </w:r>
          </w:p>
        </w:tc>
        <w:tc>
          <w:tcPr>
            <w:tcW w:w="850" w:type="dxa"/>
          </w:tcPr>
          <w:p w:rsidR="00036082" w:rsidRPr="000957C8" w:rsidRDefault="00036082">
            <w:pPr>
              <w:pStyle w:val="ConsPlusNormal"/>
              <w:jc w:val="center"/>
              <w:rPr>
                <w:color w:val="000000"/>
              </w:rPr>
            </w:pPr>
            <w:r w:rsidRPr="000957C8">
              <w:rPr>
                <w:color w:val="000000"/>
              </w:rPr>
              <w:t>0,076</w:t>
            </w:r>
          </w:p>
        </w:tc>
        <w:tc>
          <w:tcPr>
            <w:tcW w:w="850" w:type="dxa"/>
          </w:tcPr>
          <w:p w:rsidR="00036082" w:rsidRPr="000957C8" w:rsidRDefault="00036082">
            <w:pPr>
              <w:pStyle w:val="ConsPlusNormal"/>
              <w:jc w:val="center"/>
              <w:rPr>
                <w:color w:val="000000"/>
              </w:rPr>
            </w:pPr>
            <w:r w:rsidRPr="000957C8">
              <w:rPr>
                <w:color w:val="000000"/>
              </w:rPr>
              <w:t>0,061</w:t>
            </w:r>
          </w:p>
        </w:tc>
        <w:tc>
          <w:tcPr>
            <w:tcW w:w="850" w:type="dxa"/>
          </w:tcPr>
          <w:p w:rsidR="00036082" w:rsidRPr="000957C8" w:rsidRDefault="00036082">
            <w:pPr>
              <w:pStyle w:val="ConsPlusNormal"/>
              <w:jc w:val="center"/>
              <w:rPr>
                <w:color w:val="000000"/>
              </w:rPr>
            </w:pPr>
            <w:r w:rsidRPr="000957C8">
              <w:rPr>
                <w:color w:val="000000"/>
              </w:rPr>
              <w:t>0,049</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850" w:type="dxa"/>
          </w:tcPr>
          <w:p w:rsidR="00036082" w:rsidRPr="000957C8" w:rsidRDefault="00036082">
            <w:pPr>
              <w:pStyle w:val="ConsPlusNormal"/>
              <w:jc w:val="center"/>
              <w:rPr>
                <w:color w:val="000000"/>
              </w:rPr>
            </w:pPr>
            <w:r w:rsidRPr="000957C8">
              <w:rPr>
                <w:color w:val="000000"/>
              </w:rPr>
              <w:t>0,051</w:t>
            </w:r>
          </w:p>
        </w:tc>
        <w:tc>
          <w:tcPr>
            <w:tcW w:w="850" w:type="dxa"/>
          </w:tcPr>
          <w:p w:rsidR="00036082" w:rsidRPr="000957C8" w:rsidRDefault="00036082">
            <w:pPr>
              <w:pStyle w:val="ConsPlusNormal"/>
              <w:jc w:val="center"/>
              <w:rPr>
                <w:color w:val="000000"/>
              </w:rPr>
            </w:pPr>
            <w:r w:rsidRPr="000957C8">
              <w:rPr>
                <w:color w:val="000000"/>
              </w:rPr>
              <w:t>0,046</w:t>
            </w:r>
          </w:p>
        </w:tc>
        <w:tc>
          <w:tcPr>
            <w:tcW w:w="850" w:type="dxa"/>
          </w:tcPr>
          <w:p w:rsidR="00036082" w:rsidRPr="000957C8" w:rsidRDefault="00036082">
            <w:pPr>
              <w:pStyle w:val="ConsPlusNormal"/>
              <w:jc w:val="center"/>
              <w:rPr>
                <w:color w:val="000000"/>
              </w:rPr>
            </w:pPr>
            <w:r w:rsidRPr="000957C8">
              <w:rPr>
                <w:color w:val="000000"/>
              </w:rPr>
              <w:t>0,037</w:t>
            </w:r>
          </w:p>
        </w:tc>
        <w:tc>
          <w:tcPr>
            <w:tcW w:w="850" w:type="dxa"/>
          </w:tcPr>
          <w:p w:rsidR="00036082" w:rsidRPr="000957C8" w:rsidRDefault="00036082">
            <w:pPr>
              <w:pStyle w:val="ConsPlusNormal"/>
              <w:jc w:val="center"/>
              <w:rPr>
                <w:color w:val="000000"/>
              </w:rPr>
            </w:pPr>
            <w:r w:rsidRPr="000957C8">
              <w:rPr>
                <w:color w:val="000000"/>
              </w:rPr>
              <w:t>0,030</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850" w:type="dxa"/>
          </w:tcPr>
          <w:p w:rsidR="00036082" w:rsidRPr="000957C8" w:rsidRDefault="00036082">
            <w:pPr>
              <w:pStyle w:val="ConsPlusNormal"/>
              <w:jc w:val="center"/>
              <w:rPr>
                <w:color w:val="000000"/>
              </w:rPr>
            </w:pPr>
            <w:r w:rsidRPr="000957C8">
              <w:rPr>
                <w:color w:val="000000"/>
              </w:rPr>
              <w:t>0,033</w:t>
            </w:r>
          </w:p>
        </w:tc>
        <w:tc>
          <w:tcPr>
            <w:tcW w:w="850" w:type="dxa"/>
          </w:tcPr>
          <w:p w:rsidR="00036082" w:rsidRPr="000957C8" w:rsidRDefault="00036082">
            <w:pPr>
              <w:pStyle w:val="ConsPlusNormal"/>
              <w:jc w:val="center"/>
              <w:rPr>
                <w:color w:val="000000"/>
              </w:rPr>
            </w:pPr>
            <w:r w:rsidRPr="000957C8">
              <w:rPr>
                <w:color w:val="000000"/>
              </w:rPr>
              <w:t>0,030</w:t>
            </w:r>
          </w:p>
        </w:tc>
        <w:tc>
          <w:tcPr>
            <w:tcW w:w="850" w:type="dxa"/>
          </w:tcPr>
          <w:p w:rsidR="00036082" w:rsidRPr="000957C8" w:rsidRDefault="00036082">
            <w:pPr>
              <w:pStyle w:val="ConsPlusNormal"/>
              <w:jc w:val="center"/>
              <w:rPr>
                <w:color w:val="000000"/>
              </w:rPr>
            </w:pPr>
            <w:r w:rsidRPr="000957C8">
              <w:rPr>
                <w:color w:val="000000"/>
              </w:rPr>
              <w:t>0,024</w:t>
            </w:r>
          </w:p>
        </w:tc>
        <w:tc>
          <w:tcPr>
            <w:tcW w:w="850" w:type="dxa"/>
          </w:tcPr>
          <w:p w:rsidR="00036082" w:rsidRPr="000957C8" w:rsidRDefault="00036082">
            <w:pPr>
              <w:pStyle w:val="ConsPlusNormal"/>
              <w:jc w:val="center"/>
              <w:rPr>
                <w:color w:val="000000"/>
              </w:rPr>
            </w:pPr>
            <w:r w:rsidRPr="000957C8">
              <w:rPr>
                <w:color w:val="000000"/>
              </w:rPr>
              <w:t>0,020</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100 кв. м</w:t>
            </w:r>
          </w:p>
        </w:tc>
        <w:tc>
          <w:tcPr>
            <w:tcW w:w="850" w:type="dxa"/>
          </w:tcPr>
          <w:p w:rsidR="00036082" w:rsidRPr="000957C8" w:rsidRDefault="00036082">
            <w:pPr>
              <w:pStyle w:val="ConsPlusNormal"/>
              <w:jc w:val="center"/>
              <w:rPr>
                <w:color w:val="000000"/>
              </w:rPr>
            </w:pPr>
            <w:r w:rsidRPr="000957C8">
              <w:rPr>
                <w:color w:val="000000"/>
              </w:rPr>
              <w:t>0,025</w:t>
            </w:r>
          </w:p>
        </w:tc>
        <w:tc>
          <w:tcPr>
            <w:tcW w:w="850" w:type="dxa"/>
          </w:tcPr>
          <w:p w:rsidR="00036082" w:rsidRPr="000957C8" w:rsidRDefault="00036082">
            <w:pPr>
              <w:pStyle w:val="ConsPlusNormal"/>
              <w:jc w:val="center"/>
              <w:rPr>
                <w:color w:val="000000"/>
              </w:rPr>
            </w:pPr>
            <w:r w:rsidRPr="000957C8">
              <w:rPr>
                <w:color w:val="000000"/>
              </w:rPr>
              <w:t>0,023</w:t>
            </w:r>
          </w:p>
        </w:tc>
        <w:tc>
          <w:tcPr>
            <w:tcW w:w="850" w:type="dxa"/>
          </w:tcPr>
          <w:p w:rsidR="00036082" w:rsidRPr="000957C8" w:rsidRDefault="00036082">
            <w:pPr>
              <w:pStyle w:val="ConsPlusNormal"/>
              <w:jc w:val="center"/>
              <w:rPr>
                <w:color w:val="000000"/>
              </w:rPr>
            </w:pPr>
            <w:r w:rsidRPr="000957C8">
              <w:rPr>
                <w:color w:val="000000"/>
              </w:rPr>
              <w:t>0,018</w:t>
            </w:r>
          </w:p>
        </w:tc>
        <w:tc>
          <w:tcPr>
            <w:tcW w:w="850" w:type="dxa"/>
          </w:tcPr>
          <w:p w:rsidR="00036082" w:rsidRPr="000957C8" w:rsidRDefault="00036082">
            <w:pPr>
              <w:pStyle w:val="ConsPlusNormal"/>
              <w:jc w:val="center"/>
              <w:rPr>
                <w:color w:val="000000"/>
              </w:rPr>
            </w:pPr>
            <w:r w:rsidRPr="000957C8">
              <w:rPr>
                <w:color w:val="000000"/>
              </w:rPr>
              <w:t>0,015</w:t>
            </w:r>
          </w:p>
        </w:tc>
      </w:tr>
      <w:tr w:rsidR="00036082" w:rsidRPr="000957C8">
        <w:tc>
          <w:tcPr>
            <w:tcW w:w="1757" w:type="dxa"/>
          </w:tcPr>
          <w:p w:rsidR="00036082" w:rsidRPr="000957C8" w:rsidRDefault="00036082">
            <w:pPr>
              <w:pStyle w:val="ConsPlusNormal"/>
              <w:jc w:val="center"/>
              <w:rPr>
                <w:color w:val="000000"/>
              </w:rPr>
            </w:pPr>
            <w:r w:rsidRPr="000957C8">
              <w:rPr>
                <w:color w:val="000000"/>
              </w:rPr>
              <w:t>7РТ-С-МН-НП-11</w:t>
            </w:r>
          </w:p>
        </w:tc>
        <w:tc>
          <w:tcPr>
            <w:tcW w:w="4479" w:type="dxa"/>
          </w:tcPr>
          <w:p w:rsidR="00036082" w:rsidRPr="000957C8" w:rsidRDefault="00036082">
            <w:pPr>
              <w:pStyle w:val="ConsPlusNormal"/>
              <w:rPr>
                <w:color w:val="000000"/>
              </w:rPr>
            </w:pPr>
            <w:r w:rsidRPr="000957C8">
              <w:rPr>
                <w:color w:val="000000"/>
              </w:rPr>
              <w:t>товарами бытовой химии через объекты нестационарной торговой сети, площадь торговых мест в которых:</w:t>
            </w: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до 5 кв. м (включительно)</w:t>
            </w:r>
          </w:p>
        </w:tc>
        <w:tc>
          <w:tcPr>
            <w:tcW w:w="850" w:type="dxa"/>
          </w:tcPr>
          <w:p w:rsidR="00036082" w:rsidRPr="000957C8" w:rsidRDefault="00036082">
            <w:pPr>
              <w:pStyle w:val="ConsPlusNormal"/>
              <w:jc w:val="center"/>
              <w:rPr>
                <w:color w:val="000000"/>
              </w:rPr>
            </w:pPr>
            <w:r w:rsidRPr="000957C8">
              <w:rPr>
                <w:color w:val="000000"/>
              </w:rPr>
              <w:t>0,340</w:t>
            </w:r>
          </w:p>
        </w:tc>
        <w:tc>
          <w:tcPr>
            <w:tcW w:w="850" w:type="dxa"/>
          </w:tcPr>
          <w:p w:rsidR="00036082" w:rsidRPr="000957C8" w:rsidRDefault="00036082">
            <w:pPr>
              <w:pStyle w:val="ConsPlusNormal"/>
              <w:jc w:val="center"/>
              <w:rPr>
                <w:color w:val="000000"/>
              </w:rPr>
            </w:pPr>
            <w:r w:rsidRPr="000957C8">
              <w:rPr>
                <w:color w:val="000000"/>
              </w:rPr>
              <w:t>0,310</w:t>
            </w:r>
          </w:p>
        </w:tc>
        <w:tc>
          <w:tcPr>
            <w:tcW w:w="850" w:type="dxa"/>
          </w:tcPr>
          <w:p w:rsidR="00036082" w:rsidRPr="000957C8" w:rsidRDefault="00036082">
            <w:pPr>
              <w:pStyle w:val="ConsPlusNormal"/>
              <w:jc w:val="center"/>
              <w:rPr>
                <w:color w:val="000000"/>
              </w:rPr>
            </w:pPr>
            <w:r w:rsidRPr="000957C8">
              <w:rPr>
                <w:color w:val="000000"/>
              </w:rPr>
              <w:t>0,250</w:t>
            </w:r>
          </w:p>
        </w:tc>
        <w:tc>
          <w:tcPr>
            <w:tcW w:w="850" w:type="dxa"/>
          </w:tcPr>
          <w:p w:rsidR="00036082" w:rsidRPr="000957C8" w:rsidRDefault="00036082">
            <w:pPr>
              <w:pStyle w:val="ConsPlusNormal"/>
              <w:jc w:val="center"/>
              <w:rPr>
                <w:color w:val="000000"/>
              </w:rPr>
            </w:pPr>
            <w:r w:rsidRPr="000957C8">
              <w:rPr>
                <w:color w:val="000000"/>
              </w:rPr>
              <w:t>0,100</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5 кв. м до 15 кв. м (включительно)</w:t>
            </w:r>
          </w:p>
        </w:tc>
        <w:tc>
          <w:tcPr>
            <w:tcW w:w="850" w:type="dxa"/>
          </w:tcPr>
          <w:p w:rsidR="00036082" w:rsidRPr="000957C8" w:rsidRDefault="00036082">
            <w:pPr>
              <w:pStyle w:val="ConsPlusNormal"/>
              <w:jc w:val="center"/>
              <w:rPr>
                <w:color w:val="000000"/>
              </w:rPr>
            </w:pPr>
            <w:r w:rsidRPr="000957C8">
              <w:rPr>
                <w:color w:val="000000"/>
              </w:rPr>
              <w:t>0,187</w:t>
            </w:r>
          </w:p>
        </w:tc>
        <w:tc>
          <w:tcPr>
            <w:tcW w:w="850" w:type="dxa"/>
          </w:tcPr>
          <w:p w:rsidR="00036082" w:rsidRPr="000957C8" w:rsidRDefault="00036082">
            <w:pPr>
              <w:pStyle w:val="ConsPlusNormal"/>
              <w:jc w:val="center"/>
              <w:rPr>
                <w:color w:val="000000"/>
              </w:rPr>
            </w:pPr>
            <w:r w:rsidRPr="000957C8">
              <w:rPr>
                <w:color w:val="000000"/>
              </w:rPr>
              <w:t>0,171</w:t>
            </w:r>
          </w:p>
        </w:tc>
        <w:tc>
          <w:tcPr>
            <w:tcW w:w="850" w:type="dxa"/>
          </w:tcPr>
          <w:p w:rsidR="00036082" w:rsidRPr="000957C8" w:rsidRDefault="00036082">
            <w:pPr>
              <w:pStyle w:val="ConsPlusNormal"/>
              <w:jc w:val="center"/>
              <w:rPr>
                <w:color w:val="000000"/>
              </w:rPr>
            </w:pPr>
            <w:r w:rsidRPr="000957C8">
              <w:rPr>
                <w:color w:val="000000"/>
              </w:rPr>
              <w:t>0,138</w:t>
            </w:r>
          </w:p>
        </w:tc>
        <w:tc>
          <w:tcPr>
            <w:tcW w:w="850" w:type="dxa"/>
          </w:tcPr>
          <w:p w:rsidR="00036082" w:rsidRPr="000957C8" w:rsidRDefault="00036082">
            <w:pPr>
              <w:pStyle w:val="ConsPlusNormal"/>
              <w:jc w:val="center"/>
              <w:rPr>
                <w:color w:val="000000"/>
              </w:rPr>
            </w:pPr>
            <w:r w:rsidRPr="000957C8">
              <w:rPr>
                <w:color w:val="000000"/>
              </w:rPr>
              <w:t>0,055</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850" w:type="dxa"/>
          </w:tcPr>
          <w:p w:rsidR="00036082" w:rsidRPr="000957C8" w:rsidRDefault="00036082">
            <w:pPr>
              <w:pStyle w:val="ConsPlusNormal"/>
              <w:jc w:val="center"/>
              <w:rPr>
                <w:color w:val="000000"/>
              </w:rPr>
            </w:pPr>
            <w:r w:rsidRPr="000957C8">
              <w:rPr>
                <w:color w:val="000000"/>
              </w:rPr>
              <w:t>0,129</w:t>
            </w:r>
          </w:p>
        </w:tc>
        <w:tc>
          <w:tcPr>
            <w:tcW w:w="850" w:type="dxa"/>
          </w:tcPr>
          <w:p w:rsidR="00036082" w:rsidRPr="000957C8" w:rsidRDefault="00036082">
            <w:pPr>
              <w:pStyle w:val="ConsPlusNormal"/>
              <w:jc w:val="center"/>
              <w:rPr>
                <w:color w:val="000000"/>
              </w:rPr>
            </w:pPr>
            <w:r w:rsidRPr="000957C8">
              <w:rPr>
                <w:color w:val="000000"/>
              </w:rPr>
              <w:t>0,118</w:t>
            </w:r>
          </w:p>
        </w:tc>
        <w:tc>
          <w:tcPr>
            <w:tcW w:w="850" w:type="dxa"/>
          </w:tcPr>
          <w:p w:rsidR="00036082" w:rsidRPr="000957C8" w:rsidRDefault="00036082">
            <w:pPr>
              <w:pStyle w:val="ConsPlusNormal"/>
              <w:jc w:val="center"/>
              <w:rPr>
                <w:color w:val="000000"/>
              </w:rPr>
            </w:pPr>
            <w:r w:rsidRPr="000957C8">
              <w:rPr>
                <w:color w:val="000000"/>
              </w:rPr>
              <w:t>0,095</w:t>
            </w:r>
          </w:p>
        </w:tc>
        <w:tc>
          <w:tcPr>
            <w:tcW w:w="850" w:type="dxa"/>
          </w:tcPr>
          <w:p w:rsidR="00036082" w:rsidRPr="000957C8" w:rsidRDefault="00036082">
            <w:pPr>
              <w:pStyle w:val="ConsPlusNormal"/>
              <w:jc w:val="center"/>
              <w:rPr>
                <w:color w:val="000000"/>
              </w:rPr>
            </w:pPr>
            <w:r w:rsidRPr="000957C8">
              <w:rPr>
                <w:color w:val="000000"/>
              </w:rPr>
              <w:t>0,038</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850" w:type="dxa"/>
          </w:tcPr>
          <w:p w:rsidR="00036082" w:rsidRPr="000957C8" w:rsidRDefault="00036082">
            <w:pPr>
              <w:pStyle w:val="ConsPlusNormal"/>
              <w:jc w:val="center"/>
              <w:rPr>
                <w:color w:val="000000"/>
              </w:rPr>
            </w:pPr>
            <w:r w:rsidRPr="000957C8">
              <w:rPr>
                <w:color w:val="000000"/>
              </w:rPr>
              <w:t>0,078</w:t>
            </w:r>
          </w:p>
        </w:tc>
        <w:tc>
          <w:tcPr>
            <w:tcW w:w="850" w:type="dxa"/>
          </w:tcPr>
          <w:p w:rsidR="00036082" w:rsidRPr="000957C8" w:rsidRDefault="00036082">
            <w:pPr>
              <w:pStyle w:val="ConsPlusNormal"/>
              <w:jc w:val="center"/>
              <w:rPr>
                <w:color w:val="000000"/>
              </w:rPr>
            </w:pPr>
            <w:r w:rsidRPr="000957C8">
              <w:rPr>
                <w:color w:val="000000"/>
              </w:rPr>
              <w:t>0,071</w:t>
            </w:r>
          </w:p>
        </w:tc>
        <w:tc>
          <w:tcPr>
            <w:tcW w:w="850" w:type="dxa"/>
          </w:tcPr>
          <w:p w:rsidR="00036082" w:rsidRPr="000957C8" w:rsidRDefault="00036082">
            <w:pPr>
              <w:pStyle w:val="ConsPlusNormal"/>
              <w:jc w:val="center"/>
              <w:rPr>
                <w:color w:val="000000"/>
              </w:rPr>
            </w:pPr>
            <w:r w:rsidRPr="000957C8">
              <w:rPr>
                <w:color w:val="000000"/>
              </w:rPr>
              <w:t>0,058</w:t>
            </w:r>
          </w:p>
        </w:tc>
        <w:tc>
          <w:tcPr>
            <w:tcW w:w="850" w:type="dxa"/>
          </w:tcPr>
          <w:p w:rsidR="00036082" w:rsidRPr="000957C8" w:rsidRDefault="00036082">
            <w:pPr>
              <w:pStyle w:val="ConsPlusNormal"/>
              <w:jc w:val="center"/>
              <w:rPr>
                <w:color w:val="000000"/>
              </w:rPr>
            </w:pPr>
            <w:r w:rsidRPr="000957C8">
              <w:rPr>
                <w:color w:val="000000"/>
              </w:rPr>
              <w:t>0,023</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850" w:type="dxa"/>
          </w:tcPr>
          <w:p w:rsidR="00036082" w:rsidRPr="000957C8" w:rsidRDefault="00036082">
            <w:pPr>
              <w:pStyle w:val="ConsPlusNormal"/>
              <w:jc w:val="center"/>
              <w:rPr>
                <w:color w:val="000000"/>
              </w:rPr>
            </w:pPr>
            <w:r w:rsidRPr="000957C8">
              <w:rPr>
                <w:color w:val="000000"/>
              </w:rPr>
              <w:t>0,051</w:t>
            </w:r>
          </w:p>
        </w:tc>
        <w:tc>
          <w:tcPr>
            <w:tcW w:w="850" w:type="dxa"/>
          </w:tcPr>
          <w:p w:rsidR="00036082" w:rsidRPr="000957C8" w:rsidRDefault="00036082">
            <w:pPr>
              <w:pStyle w:val="ConsPlusNormal"/>
              <w:jc w:val="center"/>
              <w:rPr>
                <w:color w:val="000000"/>
              </w:rPr>
            </w:pPr>
            <w:r w:rsidRPr="000957C8">
              <w:rPr>
                <w:color w:val="000000"/>
              </w:rPr>
              <w:t>0,047</w:t>
            </w:r>
          </w:p>
        </w:tc>
        <w:tc>
          <w:tcPr>
            <w:tcW w:w="850" w:type="dxa"/>
          </w:tcPr>
          <w:p w:rsidR="00036082" w:rsidRPr="000957C8" w:rsidRDefault="00036082">
            <w:pPr>
              <w:pStyle w:val="ConsPlusNormal"/>
              <w:jc w:val="center"/>
              <w:rPr>
                <w:color w:val="000000"/>
              </w:rPr>
            </w:pPr>
            <w:r w:rsidRPr="000957C8">
              <w:rPr>
                <w:color w:val="000000"/>
              </w:rPr>
              <w:t>0,038</w:t>
            </w:r>
          </w:p>
        </w:tc>
        <w:tc>
          <w:tcPr>
            <w:tcW w:w="850" w:type="dxa"/>
          </w:tcPr>
          <w:p w:rsidR="00036082" w:rsidRPr="000957C8" w:rsidRDefault="00036082">
            <w:pPr>
              <w:pStyle w:val="ConsPlusNormal"/>
              <w:jc w:val="center"/>
              <w:rPr>
                <w:color w:val="000000"/>
              </w:rPr>
            </w:pPr>
            <w:r w:rsidRPr="000957C8">
              <w:rPr>
                <w:color w:val="000000"/>
              </w:rPr>
              <w:t>0,015</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100 кв. м</w:t>
            </w:r>
          </w:p>
        </w:tc>
        <w:tc>
          <w:tcPr>
            <w:tcW w:w="850" w:type="dxa"/>
          </w:tcPr>
          <w:p w:rsidR="00036082" w:rsidRPr="000957C8" w:rsidRDefault="00036082">
            <w:pPr>
              <w:pStyle w:val="ConsPlusNormal"/>
              <w:jc w:val="center"/>
              <w:rPr>
                <w:color w:val="000000"/>
              </w:rPr>
            </w:pPr>
            <w:r w:rsidRPr="000957C8">
              <w:rPr>
                <w:color w:val="000000"/>
              </w:rPr>
              <w:t>0,039</w:t>
            </w:r>
          </w:p>
        </w:tc>
        <w:tc>
          <w:tcPr>
            <w:tcW w:w="850" w:type="dxa"/>
          </w:tcPr>
          <w:p w:rsidR="00036082" w:rsidRPr="000957C8" w:rsidRDefault="00036082">
            <w:pPr>
              <w:pStyle w:val="ConsPlusNormal"/>
              <w:jc w:val="center"/>
              <w:rPr>
                <w:color w:val="000000"/>
              </w:rPr>
            </w:pPr>
            <w:r w:rsidRPr="000957C8">
              <w:rPr>
                <w:color w:val="000000"/>
              </w:rPr>
              <w:t>0,036</w:t>
            </w:r>
          </w:p>
        </w:tc>
        <w:tc>
          <w:tcPr>
            <w:tcW w:w="850" w:type="dxa"/>
          </w:tcPr>
          <w:p w:rsidR="00036082" w:rsidRPr="000957C8" w:rsidRDefault="00036082">
            <w:pPr>
              <w:pStyle w:val="ConsPlusNormal"/>
              <w:jc w:val="center"/>
              <w:rPr>
                <w:color w:val="000000"/>
              </w:rPr>
            </w:pPr>
            <w:r w:rsidRPr="000957C8">
              <w:rPr>
                <w:color w:val="000000"/>
              </w:rPr>
              <w:t>0,029</w:t>
            </w:r>
          </w:p>
        </w:tc>
        <w:tc>
          <w:tcPr>
            <w:tcW w:w="850" w:type="dxa"/>
          </w:tcPr>
          <w:p w:rsidR="00036082" w:rsidRPr="000957C8" w:rsidRDefault="00036082">
            <w:pPr>
              <w:pStyle w:val="ConsPlusNormal"/>
              <w:jc w:val="center"/>
              <w:rPr>
                <w:color w:val="000000"/>
              </w:rPr>
            </w:pPr>
            <w:r w:rsidRPr="000957C8">
              <w:rPr>
                <w:color w:val="000000"/>
              </w:rPr>
              <w:t>0,012</w:t>
            </w:r>
          </w:p>
        </w:tc>
      </w:tr>
      <w:tr w:rsidR="00036082" w:rsidRPr="000957C8">
        <w:tc>
          <w:tcPr>
            <w:tcW w:w="1757" w:type="dxa"/>
          </w:tcPr>
          <w:p w:rsidR="00036082" w:rsidRPr="000957C8" w:rsidRDefault="00036082">
            <w:pPr>
              <w:pStyle w:val="ConsPlusNormal"/>
              <w:jc w:val="center"/>
              <w:rPr>
                <w:color w:val="000000"/>
              </w:rPr>
            </w:pPr>
            <w:r w:rsidRPr="000957C8">
              <w:rPr>
                <w:color w:val="000000"/>
              </w:rPr>
              <w:t>7РТ-С-МН-НП-12</w:t>
            </w:r>
          </w:p>
        </w:tc>
        <w:tc>
          <w:tcPr>
            <w:tcW w:w="4479" w:type="dxa"/>
          </w:tcPr>
          <w:p w:rsidR="00036082" w:rsidRPr="000957C8" w:rsidRDefault="00036082">
            <w:pPr>
              <w:pStyle w:val="ConsPlusNormal"/>
              <w:rPr>
                <w:color w:val="000000"/>
              </w:rPr>
            </w:pPr>
            <w:r w:rsidRPr="000957C8">
              <w:rPr>
                <w:color w:val="000000"/>
              </w:rPr>
              <w:t>парфюмерией и косметикой через объекты нестационарной торговой сети, площадь торговых мест в которых:</w:t>
            </w: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до 5 кв. м (включительно)</w:t>
            </w:r>
          </w:p>
        </w:tc>
        <w:tc>
          <w:tcPr>
            <w:tcW w:w="850" w:type="dxa"/>
          </w:tcPr>
          <w:p w:rsidR="00036082" w:rsidRPr="000957C8" w:rsidRDefault="00036082">
            <w:pPr>
              <w:pStyle w:val="ConsPlusNormal"/>
              <w:jc w:val="center"/>
              <w:rPr>
                <w:color w:val="000000"/>
              </w:rPr>
            </w:pPr>
            <w:r w:rsidRPr="000957C8">
              <w:rPr>
                <w:color w:val="000000"/>
              </w:rPr>
              <w:t>0,360</w:t>
            </w:r>
          </w:p>
        </w:tc>
        <w:tc>
          <w:tcPr>
            <w:tcW w:w="850" w:type="dxa"/>
          </w:tcPr>
          <w:p w:rsidR="00036082" w:rsidRPr="000957C8" w:rsidRDefault="00036082">
            <w:pPr>
              <w:pStyle w:val="ConsPlusNormal"/>
              <w:jc w:val="center"/>
              <w:rPr>
                <w:color w:val="000000"/>
              </w:rPr>
            </w:pPr>
            <w:r w:rsidRPr="000957C8">
              <w:rPr>
                <w:color w:val="000000"/>
              </w:rPr>
              <w:t>0,340</w:t>
            </w:r>
          </w:p>
        </w:tc>
        <w:tc>
          <w:tcPr>
            <w:tcW w:w="850" w:type="dxa"/>
          </w:tcPr>
          <w:p w:rsidR="00036082" w:rsidRPr="000957C8" w:rsidRDefault="00036082">
            <w:pPr>
              <w:pStyle w:val="ConsPlusNormal"/>
              <w:jc w:val="center"/>
              <w:rPr>
                <w:color w:val="000000"/>
              </w:rPr>
            </w:pPr>
            <w:r w:rsidRPr="000957C8">
              <w:rPr>
                <w:color w:val="000000"/>
              </w:rPr>
              <w:t>0,270</w:t>
            </w:r>
          </w:p>
        </w:tc>
        <w:tc>
          <w:tcPr>
            <w:tcW w:w="850" w:type="dxa"/>
          </w:tcPr>
          <w:p w:rsidR="00036082" w:rsidRPr="000957C8" w:rsidRDefault="00036082">
            <w:pPr>
              <w:pStyle w:val="ConsPlusNormal"/>
              <w:jc w:val="center"/>
              <w:rPr>
                <w:color w:val="000000"/>
              </w:rPr>
            </w:pPr>
            <w:r w:rsidRPr="000957C8">
              <w:rPr>
                <w:color w:val="000000"/>
              </w:rPr>
              <w:t>0,100</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5 кв. м до 15 кв. м (включительно)</w:t>
            </w:r>
          </w:p>
        </w:tc>
        <w:tc>
          <w:tcPr>
            <w:tcW w:w="850" w:type="dxa"/>
          </w:tcPr>
          <w:p w:rsidR="00036082" w:rsidRPr="000957C8" w:rsidRDefault="00036082">
            <w:pPr>
              <w:pStyle w:val="ConsPlusNormal"/>
              <w:jc w:val="center"/>
              <w:rPr>
                <w:color w:val="000000"/>
              </w:rPr>
            </w:pPr>
            <w:r w:rsidRPr="000957C8">
              <w:rPr>
                <w:color w:val="000000"/>
              </w:rPr>
              <w:t>0,198</w:t>
            </w:r>
          </w:p>
        </w:tc>
        <w:tc>
          <w:tcPr>
            <w:tcW w:w="850" w:type="dxa"/>
          </w:tcPr>
          <w:p w:rsidR="00036082" w:rsidRPr="000957C8" w:rsidRDefault="00036082">
            <w:pPr>
              <w:pStyle w:val="ConsPlusNormal"/>
              <w:jc w:val="center"/>
              <w:rPr>
                <w:color w:val="000000"/>
              </w:rPr>
            </w:pPr>
            <w:r w:rsidRPr="000957C8">
              <w:rPr>
                <w:color w:val="000000"/>
              </w:rPr>
              <w:t>0,187</w:t>
            </w:r>
          </w:p>
        </w:tc>
        <w:tc>
          <w:tcPr>
            <w:tcW w:w="850" w:type="dxa"/>
          </w:tcPr>
          <w:p w:rsidR="00036082" w:rsidRPr="000957C8" w:rsidRDefault="00036082">
            <w:pPr>
              <w:pStyle w:val="ConsPlusNormal"/>
              <w:jc w:val="center"/>
              <w:rPr>
                <w:color w:val="000000"/>
              </w:rPr>
            </w:pPr>
            <w:r w:rsidRPr="000957C8">
              <w:rPr>
                <w:color w:val="000000"/>
              </w:rPr>
              <w:t>0,149</w:t>
            </w:r>
          </w:p>
        </w:tc>
        <w:tc>
          <w:tcPr>
            <w:tcW w:w="850" w:type="dxa"/>
          </w:tcPr>
          <w:p w:rsidR="00036082" w:rsidRPr="000957C8" w:rsidRDefault="00036082">
            <w:pPr>
              <w:pStyle w:val="ConsPlusNormal"/>
              <w:jc w:val="center"/>
              <w:rPr>
                <w:color w:val="000000"/>
              </w:rPr>
            </w:pPr>
            <w:r w:rsidRPr="000957C8">
              <w:rPr>
                <w:color w:val="000000"/>
              </w:rPr>
              <w:t>0,055</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850" w:type="dxa"/>
          </w:tcPr>
          <w:p w:rsidR="00036082" w:rsidRPr="000957C8" w:rsidRDefault="00036082">
            <w:pPr>
              <w:pStyle w:val="ConsPlusNormal"/>
              <w:jc w:val="center"/>
              <w:rPr>
                <w:color w:val="000000"/>
              </w:rPr>
            </w:pPr>
            <w:r w:rsidRPr="000957C8">
              <w:rPr>
                <w:color w:val="000000"/>
              </w:rPr>
              <w:t>0,137</w:t>
            </w:r>
          </w:p>
        </w:tc>
        <w:tc>
          <w:tcPr>
            <w:tcW w:w="850" w:type="dxa"/>
          </w:tcPr>
          <w:p w:rsidR="00036082" w:rsidRPr="000957C8" w:rsidRDefault="00036082">
            <w:pPr>
              <w:pStyle w:val="ConsPlusNormal"/>
              <w:jc w:val="center"/>
              <w:rPr>
                <w:color w:val="000000"/>
              </w:rPr>
            </w:pPr>
            <w:r w:rsidRPr="000957C8">
              <w:rPr>
                <w:color w:val="000000"/>
              </w:rPr>
              <w:t>0,129</w:t>
            </w:r>
          </w:p>
        </w:tc>
        <w:tc>
          <w:tcPr>
            <w:tcW w:w="850" w:type="dxa"/>
          </w:tcPr>
          <w:p w:rsidR="00036082" w:rsidRPr="000957C8" w:rsidRDefault="00036082">
            <w:pPr>
              <w:pStyle w:val="ConsPlusNormal"/>
              <w:jc w:val="center"/>
              <w:rPr>
                <w:color w:val="000000"/>
              </w:rPr>
            </w:pPr>
            <w:r w:rsidRPr="000957C8">
              <w:rPr>
                <w:color w:val="000000"/>
              </w:rPr>
              <w:t>0,103</w:t>
            </w:r>
          </w:p>
        </w:tc>
        <w:tc>
          <w:tcPr>
            <w:tcW w:w="850" w:type="dxa"/>
          </w:tcPr>
          <w:p w:rsidR="00036082" w:rsidRPr="000957C8" w:rsidRDefault="00036082">
            <w:pPr>
              <w:pStyle w:val="ConsPlusNormal"/>
              <w:jc w:val="center"/>
              <w:rPr>
                <w:color w:val="000000"/>
              </w:rPr>
            </w:pPr>
            <w:r w:rsidRPr="000957C8">
              <w:rPr>
                <w:color w:val="000000"/>
              </w:rPr>
              <w:t>0,038</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850" w:type="dxa"/>
          </w:tcPr>
          <w:p w:rsidR="00036082" w:rsidRPr="000957C8" w:rsidRDefault="00036082">
            <w:pPr>
              <w:pStyle w:val="ConsPlusNormal"/>
              <w:jc w:val="center"/>
              <w:rPr>
                <w:color w:val="000000"/>
              </w:rPr>
            </w:pPr>
            <w:r w:rsidRPr="000957C8">
              <w:rPr>
                <w:color w:val="000000"/>
              </w:rPr>
              <w:t>0,083</w:t>
            </w:r>
          </w:p>
        </w:tc>
        <w:tc>
          <w:tcPr>
            <w:tcW w:w="850" w:type="dxa"/>
          </w:tcPr>
          <w:p w:rsidR="00036082" w:rsidRPr="000957C8" w:rsidRDefault="00036082">
            <w:pPr>
              <w:pStyle w:val="ConsPlusNormal"/>
              <w:jc w:val="center"/>
              <w:rPr>
                <w:color w:val="000000"/>
              </w:rPr>
            </w:pPr>
            <w:r w:rsidRPr="000957C8">
              <w:rPr>
                <w:color w:val="000000"/>
              </w:rPr>
              <w:t>0,078</w:t>
            </w:r>
          </w:p>
        </w:tc>
        <w:tc>
          <w:tcPr>
            <w:tcW w:w="850" w:type="dxa"/>
          </w:tcPr>
          <w:p w:rsidR="00036082" w:rsidRPr="000957C8" w:rsidRDefault="00036082">
            <w:pPr>
              <w:pStyle w:val="ConsPlusNormal"/>
              <w:jc w:val="center"/>
              <w:rPr>
                <w:color w:val="000000"/>
              </w:rPr>
            </w:pPr>
            <w:r w:rsidRPr="000957C8">
              <w:rPr>
                <w:color w:val="000000"/>
              </w:rPr>
              <w:t>0,062</w:t>
            </w:r>
          </w:p>
        </w:tc>
        <w:tc>
          <w:tcPr>
            <w:tcW w:w="850" w:type="dxa"/>
          </w:tcPr>
          <w:p w:rsidR="00036082" w:rsidRPr="000957C8" w:rsidRDefault="00036082">
            <w:pPr>
              <w:pStyle w:val="ConsPlusNormal"/>
              <w:jc w:val="center"/>
              <w:rPr>
                <w:color w:val="000000"/>
              </w:rPr>
            </w:pPr>
            <w:r w:rsidRPr="000957C8">
              <w:rPr>
                <w:color w:val="000000"/>
              </w:rPr>
              <w:t>0,023</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850" w:type="dxa"/>
          </w:tcPr>
          <w:p w:rsidR="00036082" w:rsidRPr="000957C8" w:rsidRDefault="00036082">
            <w:pPr>
              <w:pStyle w:val="ConsPlusNormal"/>
              <w:jc w:val="center"/>
              <w:rPr>
                <w:color w:val="000000"/>
              </w:rPr>
            </w:pPr>
            <w:r w:rsidRPr="000957C8">
              <w:rPr>
                <w:color w:val="000000"/>
              </w:rPr>
              <w:t>0,054</w:t>
            </w:r>
          </w:p>
        </w:tc>
        <w:tc>
          <w:tcPr>
            <w:tcW w:w="850" w:type="dxa"/>
          </w:tcPr>
          <w:p w:rsidR="00036082" w:rsidRPr="000957C8" w:rsidRDefault="00036082">
            <w:pPr>
              <w:pStyle w:val="ConsPlusNormal"/>
              <w:jc w:val="center"/>
              <w:rPr>
                <w:color w:val="000000"/>
              </w:rPr>
            </w:pPr>
            <w:r w:rsidRPr="000957C8">
              <w:rPr>
                <w:color w:val="000000"/>
              </w:rPr>
              <w:t>0,051</w:t>
            </w:r>
          </w:p>
        </w:tc>
        <w:tc>
          <w:tcPr>
            <w:tcW w:w="850" w:type="dxa"/>
          </w:tcPr>
          <w:p w:rsidR="00036082" w:rsidRPr="000957C8" w:rsidRDefault="00036082">
            <w:pPr>
              <w:pStyle w:val="ConsPlusNormal"/>
              <w:jc w:val="center"/>
              <w:rPr>
                <w:color w:val="000000"/>
              </w:rPr>
            </w:pPr>
            <w:r w:rsidRPr="000957C8">
              <w:rPr>
                <w:color w:val="000000"/>
              </w:rPr>
              <w:t>0,041</w:t>
            </w:r>
          </w:p>
        </w:tc>
        <w:tc>
          <w:tcPr>
            <w:tcW w:w="850" w:type="dxa"/>
          </w:tcPr>
          <w:p w:rsidR="00036082" w:rsidRPr="000957C8" w:rsidRDefault="00036082">
            <w:pPr>
              <w:pStyle w:val="ConsPlusNormal"/>
              <w:jc w:val="center"/>
              <w:rPr>
                <w:color w:val="000000"/>
              </w:rPr>
            </w:pPr>
            <w:r w:rsidRPr="000957C8">
              <w:rPr>
                <w:color w:val="000000"/>
              </w:rPr>
              <w:t>0,015</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100 кв. м</w:t>
            </w:r>
          </w:p>
        </w:tc>
        <w:tc>
          <w:tcPr>
            <w:tcW w:w="850" w:type="dxa"/>
          </w:tcPr>
          <w:p w:rsidR="00036082" w:rsidRPr="000957C8" w:rsidRDefault="00036082">
            <w:pPr>
              <w:pStyle w:val="ConsPlusNormal"/>
              <w:jc w:val="center"/>
              <w:rPr>
                <w:color w:val="000000"/>
              </w:rPr>
            </w:pPr>
            <w:r w:rsidRPr="000957C8">
              <w:rPr>
                <w:color w:val="000000"/>
              </w:rPr>
              <w:t>0,041</w:t>
            </w:r>
          </w:p>
        </w:tc>
        <w:tc>
          <w:tcPr>
            <w:tcW w:w="850" w:type="dxa"/>
          </w:tcPr>
          <w:p w:rsidR="00036082" w:rsidRPr="000957C8" w:rsidRDefault="00036082">
            <w:pPr>
              <w:pStyle w:val="ConsPlusNormal"/>
              <w:jc w:val="center"/>
              <w:rPr>
                <w:color w:val="000000"/>
              </w:rPr>
            </w:pPr>
            <w:r w:rsidRPr="000957C8">
              <w:rPr>
                <w:color w:val="000000"/>
              </w:rPr>
              <w:t>0,039</w:t>
            </w:r>
          </w:p>
        </w:tc>
        <w:tc>
          <w:tcPr>
            <w:tcW w:w="850" w:type="dxa"/>
          </w:tcPr>
          <w:p w:rsidR="00036082" w:rsidRPr="000957C8" w:rsidRDefault="00036082">
            <w:pPr>
              <w:pStyle w:val="ConsPlusNormal"/>
              <w:jc w:val="center"/>
              <w:rPr>
                <w:color w:val="000000"/>
              </w:rPr>
            </w:pPr>
            <w:r w:rsidRPr="000957C8">
              <w:rPr>
                <w:color w:val="000000"/>
              </w:rPr>
              <w:t>0,031</w:t>
            </w:r>
          </w:p>
        </w:tc>
        <w:tc>
          <w:tcPr>
            <w:tcW w:w="850" w:type="dxa"/>
          </w:tcPr>
          <w:p w:rsidR="00036082" w:rsidRPr="000957C8" w:rsidRDefault="00036082">
            <w:pPr>
              <w:pStyle w:val="ConsPlusNormal"/>
              <w:jc w:val="center"/>
              <w:rPr>
                <w:color w:val="000000"/>
              </w:rPr>
            </w:pPr>
            <w:r w:rsidRPr="000957C8">
              <w:rPr>
                <w:color w:val="000000"/>
              </w:rPr>
              <w:t>0,012</w:t>
            </w:r>
          </w:p>
        </w:tc>
      </w:tr>
      <w:tr w:rsidR="00036082" w:rsidRPr="000957C8">
        <w:tc>
          <w:tcPr>
            <w:tcW w:w="1757" w:type="dxa"/>
          </w:tcPr>
          <w:p w:rsidR="00036082" w:rsidRPr="000957C8" w:rsidRDefault="00036082">
            <w:pPr>
              <w:pStyle w:val="ConsPlusNormal"/>
              <w:jc w:val="center"/>
              <w:rPr>
                <w:color w:val="000000"/>
              </w:rPr>
            </w:pPr>
            <w:r w:rsidRPr="000957C8">
              <w:rPr>
                <w:color w:val="000000"/>
              </w:rPr>
              <w:t>7РТ-С-МН-НП-13</w:t>
            </w:r>
          </w:p>
        </w:tc>
        <w:tc>
          <w:tcPr>
            <w:tcW w:w="4479" w:type="dxa"/>
          </w:tcPr>
          <w:p w:rsidR="00036082" w:rsidRPr="000957C8" w:rsidRDefault="00036082">
            <w:pPr>
              <w:pStyle w:val="ConsPlusNormal"/>
              <w:rPr>
                <w:color w:val="000000"/>
              </w:rPr>
            </w:pPr>
            <w:r w:rsidRPr="000957C8">
              <w:rPr>
                <w:color w:val="000000"/>
              </w:rPr>
              <w:t>аудиотехникой, видеотехникой, цифровой техникой, DVD-техникой, другими видами техники развлекательного характера, фототехникой и прочими комплектующими и сопутствующими товарами (в том числе носителями информации (кассетами, CD-дисками, DVD-дисками) без имеющейся на них информации) через объекты нестационарной торговой сети, площадь торговых мест в которых:</w:t>
            </w: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до 5 кв. м (включительно)</w:t>
            </w:r>
          </w:p>
        </w:tc>
        <w:tc>
          <w:tcPr>
            <w:tcW w:w="850" w:type="dxa"/>
          </w:tcPr>
          <w:p w:rsidR="00036082" w:rsidRPr="000957C8" w:rsidRDefault="00036082">
            <w:pPr>
              <w:pStyle w:val="ConsPlusNormal"/>
              <w:jc w:val="center"/>
              <w:rPr>
                <w:color w:val="000000"/>
              </w:rPr>
            </w:pPr>
            <w:r w:rsidRPr="000957C8">
              <w:rPr>
                <w:color w:val="000000"/>
              </w:rPr>
              <w:t>0,450</w:t>
            </w:r>
          </w:p>
        </w:tc>
        <w:tc>
          <w:tcPr>
            <w:tcW w:w="850" w:type="dxa"/>
          </w:tcPr>
          <w:p w:rsidR="00036082" w:rsidRPr="000957C8" w:rsidRDefault="00036082">
            <w:pPr>
              <w:pStyle w:val="ConsPlusNormal"/>
              <w:jc w:val="center"/>
              <w:rPr>
                <w:color w:val="000000"/>
              </w:rPr>
            </w:pPr>
            <w:r w:rsidRPr="000957C8">
              <w:rPr>
                <w:color w:val="000000"/>
              </w:rPr>
              <w:t>0,410</w:t>
            </w:r>
          </w:p>
        </w:tc>
        <w:tc>
          <w:tcPr>
            <w:tcW w:w="850" w:type="dxa"/>
          </w:tcPr>
          <w:p w:rsidR="00036082" w:rsidRPr="000957C8" w:rsidRDefault="00036082">
            <w:pPr>
              <w:pStyle w:val="ConsPlusNormal"/>
              <w:jc w:val="center"/>
              <w:rPr>
                <w:color w:val="000000"/>
              </w:rPr>
            </w:pPr>
            <w:r w:rsidRPr="000957C8">
              <w:rPr>
                <w:color w:val="000000"/>
              </w:rPr>
              <w:t>0,330</w:t>
            </w:r>
          </w:p>
        </w:tc>
        <w:tc>
          <w:tcPr>
            <w:tcW w:w="850" w:type="dxa"/>
          </w:tcPr>
          <w:p w:rsidR="00036082" w:rsidRPr="000957C8" w:rsidRDefault="00036082">
            <w:pPr>
              <w:pStyle w:val="ConsPlusNormal"/>
              <w:jc w:val="center"/>
              <w:rPr>
                <w:color w:val="000000"/>
              </w:rPr>
            </w:pPr>
            <w:r w:rsidRPr="000957C8">
              <w:rPr>
                <w:color w:val="000000"/>
              </w:rPr>
              <w:t>0,130</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5 кв. м до 15 кв. м (включительно)</w:t>
            </w:r>
          </w:p>
        </w:tc>
        <w:tc>
          <w:tcPr>
            <w:tcW w:w="850" w:type="dxa"/>
          </w:tcPr>
          <w:p w:rsidR="00036082" w:rsidRPr="000957C8" w:rsidRDefault="00036082">
            <w:pPr>
              <w:pStyle w:val="ConsPlusNormal"/>
              <w:jc w:val="center"/>
              <w:rPr>
                <w:color w:val="000000"/>
              </w:rPr>
            </w:pPr>
            <w:r w:rsidRPr="000957C8">
              <w:rPr>
                <w:color w:val="000000"/>
              </w:rPr>
              <w:t>0,248</w:t>
            </w:r>
          </w:p>
        </w:tc>
        <w:tc>
          <w:tcPr>
            <w:tcW w:w="850" w:type="dxa"/>
          </w:tcPr>
          <w:p w:rsidR="00036082" w:rsidRPr="000957C8" w:rsidRDefault="00036082">
            <w:pPr>
              <w:pStyle w:val="ConsPlusNormal"/>
              <w:jc w:val="center"/>
              <w:rPr>
                <w:color w:val="000000"/>
              </w:rPr>
            </w:pPr>
            <w:r w:rsidRPr="000957C8">
              <w:rPr>
                <w:color w:val="000000"/>
              </w:rPr>
              <w:t>0,226</w:t>
            </w:r>
          </w:p>
        </w:tc>
        <w:tc>
          <w:tcPr>
            <w:tcW w:w="850" w:type="dxa"/>
          </w:tcPr>
          <w:p w:rsidR="00036082" w:rsidRPr="000957C8" w:rsidRDefault="00036082">
            <w:pPr>
              <w:pStyle w:val="ConsPlusNormal"/>
              <w:jc w:val="center"/>
              <w:rPr>
                <w:color w:val="000000"/>
              </w:rPr>
            </w:pPr>
            <w:r w:rsidRPr="000957C8">
              <w:rPr>
                <w:color w:val="000000"/>
              </w:rPr>
              <w:t>0,182</w:t>
            </w:r>
          </w:p>
        </w:tc>
        <w:tc>
          <w:tcPr>
            <w:tcW w:w="850" w:type="dxa"/>
          </w:tcPr>
          <w:p w:rsidR="00036082" w:rsidRPr="000957C8" w:rsidRDefault="00036082">
            <w:pPr>
              <w:pStyle w:val="ConsPlusNormal"/>
              <w:jc w:val="center"/>
              <w:rPr>
                <w:color w:val="000000"/>
              </w:rPr>
            </w:pPr>
            <w:r w:rsidRPr="000957C8">
              <w:rPr>
                <w:color w:val="000000"/>
              </w:rPr>
              <w:t>0,072</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850" w:type="dxa"/>
          </w:tcPr>
          <w:p w:rsidR="00036082" w:rsidRPr="000957C8" w:rsidRDefault="00036082">
            <w:pPr>
              <w:pStyle w:val="ConsPlusNormal"/>
              <w:jc w:val="center"/>
              <w:rPr>
                <w:color w:val="000000"/>
              </w:rPr>
            </w:pPr>
            <w:r w:rsidRPr="000957C8">
              <w:rPr>
                <w:color w:val="000000"/>
              </w:rPr>
              <w:t>0,171</w:t>
            </w:r>
          </w:p>
        </w:tc>
        <w:tc>
          <w:tcPr>
            <w:tcW w:w="850" w:type="dxa"/>
          </w:tcPr>
          <w:p w:rsidR="00036082" w:rsidRPr="000957C8" w:rsidRDefault="00036082">
            <w:pPr>
              <w:pStyle w:val="ConsPlusNormal"/>
              <w:jc w:val="center"/>
              <w:rPr>
                <w:color w:val="000000"/>
              </w:rPr>
            </w:pPr>
            <w:r w:rsidRPr="000957C8">
              <w:rPr>
                <w:color w:val="000000"/>
              </w:rPr>
              <w:t>0,156</w:t>
            </w:r>
          </w:p>
        </w:tc>
        <w:tc>
          <w:tcPr>
            <w:tcW w:w="850" w:type="dxa"/>
          </w:tcPr>
          <w:p w:rsidR="00036082" w:rsidRPr="000957C8" w:rsidRDefault="00036082">
            <w:pPr>
              <w:pStyle w:val="ConsPlusNormal"/>
              <w:jc w:val="center"/>
              <w:rPr>
                <w:color w:val="000000"/>
              </w:rPr>
            </w:pPr>
            <w:r w:rsidRPr="000957C8">
              <w:rPr>
                <w:color w:val="000000"/>
              </w:rPr>
              <w:t>0,125</w:t>
            </w:r>
          </w:p>
        </w:tc>
        <w:tc>
          <w:tcPr>
            <w:tcW w:w="850" w:type="dxa"/>
          </w:tcPr>
          <w:p w:rsidR="00036082" w:rsidRPr="000957C8" w:rsidRDefault="00036082">
            <w:pPr>
              <w:pStyle w:val="ConsPlusNormal"/>
              <w:jc w:val="center"/>
              <w:rPr>
                <w:color w:val="000000"/>
              </w:rPr>
            </w:pPr>
            <w:r w:rsidRPr="000957C8">
              <w:rPr>
                <w:color w:val="000000"/>
              </w:rPr>
              <w:t>0,049</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850" w:type="dxa"/>
          </w:tcPr>
          <w:p w:rsidR="00036082" w:rsidRPr="000957C8" w:rsidRDefault="00036082">
            <w:pPr>
              <w:pStyle w:val="ConsPlusNormal"/>
              <w:jc w:val="center"/>
              <w:rPr>
                <w:color w:val="000000"/>
              </w:rPr>
            </w:pPr>
            <w:r w:rsidRPr="000957C8">
              <w:rPr>
                <w:color w:val="000000"/>
              </w:rPr>
              <w:t>0,104</w:t>
            </w:r>
          </w:p>
        </w:tc>
        <w:tc>
          <w:tcPr>
            <w:tcW w:w="850" w:type="dxa"/>
          </w:tcPr>
          <w:p w:rsidR="00036082" w:rsidRPr="000957C8" w:rsidRDefault="00036082">
            <w:pPr>
              <w:pStyle w:val="ConsPlusNormal"/>
              <w:jc w:val="center"/>
              <w:rPr>
                <w:color w:val="000000"/>
              </w:rPr>
            </w:pPr>
            <w:r w:rsidRPr="000957C8">
              <w:rPr>
                <w:color w:val="000000"/>
              </w:rPr>
              <w:t>0,094</w:t>
            </w:r>
          </w:p>
        </w:tc>
        <w:tc>
          <w:tcPr>
            <w:tcW w:w="850" w:type="dxa"/>
          </w:tcPr>
          <w:p w:rsidR="00036082" w:rsidRPr="000957C8" w:rsidRDefault="00036082">
            <w:pPr>
              <w:pStyle w:val="ConsPlusNormal"/>
              <w:jc w:val="center"/>
              <w:rPr>
                <w:color w:val="000000"/>
              </w:rPr>
            </w:pPr>
            <w:r w:rsidRPr="000957C8">
              <w:rPr>
                <w:color w:val="000000"/>
              </w:rPr>
              <w:t>0,076</w:t>
            </w:r>
          </w:p>
        </w:tc>
        <w:tc>
          <w:tcPr>
            <w:tcW w:w="850" w:type="dxa"/>
          </w:tcPr>
          <w:p w:rsidR="00036082" w:rsidRPr="000957C8" w:rsidRDefault="00036082">
            <w:pPr>
              <w:pStyle w:val="ConsPlusNormal"/>
              <w:jc w:val="center"/>
              <w:rPr>
                <w:color w:val="000000"/>
              </w:rPr>
            </w:pPr>
            <w:r w:rsidRPr="000957C8">
              <w:rPr>
                <w:color w:val="000000"/>
              </w:rPr>
              <w:t>0,030</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850" w:type="dxa"/>
          </w:tcPr>
          <w:p w:rsidR="00036082" w:rsidRPr="000957C8" w:rsidRDefault="00036082">
            <w:pPr>
              <w:pStyle w:val="ConsPlusNormal"/>
              <w:jc w:val="center"/>
              <w:rPr>
                <w:color w:val="000000"/>
              </w:rPr>
            </w:pPr>
            <w:r w:rsidRPr="000957C8">
              <w:rPr>
                <w:color w:val="000000"/>
              </w:rPr>
              <w:t>0,068</w:t>
            </w:r>
          </w:p>
        </w:tc>
        <w:tc>
          <w:tcPr>
            <w:tcW w:w="850" w:type="dxa"/>
          </w:tcPr>
          <w:p w:rsidR="00036082" w:rsidRPr="000957C8" w:rsidRDefault="00036082">
            <w:pPr>
              <w:pStyle w:val="ConsPlusNormal"/>
              <w:jc w:val="center"/>
              <w:rPr>
                <w:color w:val="000000"/>
              </w:rPr>
            </w:pPr>
            <w:r w:rsidRPr="000957C8">
              <w:rPr>
                <w:color w:val="000000"/>
              </w:rPr>
              <w:t>0,062</w:t>
            </w:r>
          </w:p>
        </w:tc>
        <w:tc>
          <w:tcPr>
            <w:tcW w:w="850" w:type="dxa"/>
          </w:tcPr>
          <w:p w:rsidR="00036082" w:rsidRPr="000957C8" w:rsidRDefault="00036082">
            <w:pPr>
              <w:pStyle w:val="ConsPlusNormal"/>
              <w:jc w:val="center"/>
              <w:rPr>
                <w:color w:val="000000"/>
              </w:rPr>
            </w:pPr>
            <w:r w:rsidRPr="000957C8">
              <w:rPr>
                <w:color w:val="000000"/>
              </w:rPr>
              <w:t>0,050</w:t>
            </w:r>
          </w:p>
        </w:tc>
        <w:tc>
          <w:tcPr>
            <w:tcW w:w="850" w:type="dxa"/>
          </w:tcPr>
          <w:p w:rsidR="00036082" w:rsidRPr="000957C8" w:rsidRDefault="00036082">
            <w:pPr>
              <w:pStyle w:val="ConsPlusNormal"/>
              <w:jc w:val="center"/>
              <w:rPr>
                <w:color w:val="000000"/>
              </w:rPr>
            </w:pPr>
            <w:r w:rsidRPr="000957C8">
              <w:rPr>
                <w:color w:val="000000"/>
              </w:rPr>
              <w:t>0,020</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100 кв. м</w:t>
            </w:r>
          </w:p>
        </w:tc>
        <w:tc>
          <w:tcPr>
            <w:tcW w:w="850" w:type="dxa"/>
          </w:tcPr>
          <w:p w:rsidR="00036082" w:rsidRPr="000957C8" w:rsidRDefault="00036082">
            <w:pPr>
              <w:pStyle w:val="ConsPlusNormal"/>
              <w:jc w:val="center"/>
              <w:rPr>
                <w:color w:val="000000"/>
              </w:rPr>
            </w:pPr>
            <w:r w:rsidRPr="000957C8">
              <w:rPr>
                <w:color w:val="000000"/>
              </w:rPr>
              <w:t>0,052</w:t>
            </w:r>
          </w:p>
        </w:tc>
        <w:tc>
          <w:tcPr>
            <w:tcW w:w="850" w:type="dxa"/>
          </w:tcPr>
          <w:p w:rsidR="00036082" w:rsidRPr="000957C8" w:rsidRDefault="00036082">
            <w:pPr>
              <w:pStyle w:val="ConsPlusNormal"/>
              <w:jc w:val="center"/>
              <w:rPr>
                <w:color w:val="000000"/>
              </w:rPr>
            </w:pPr>
            <w:r w:rsidRPr="000957C8">
              <w:rPr>
                <w:color w:val="000000"/>
              </w:rPr>
              <w:t>0,047</w:t>
            </w:r>
          </w:p>
        </w:tc>
        <w:tc>
          <w:tcPr>
            <w:tcW w:w="850" w:type="dxa"/>
          </w:tcPr>
          <w:p w:rsidR="00036082" w:rsidRPr="000957C8" w:rsidRDefault="00036082">
            <w:pPr>
              <w:pStyle w:val="ConsPlusNormal"/>
              <w:jc w:val="center"/>
              <w:rPr>
                <w:color w:val="000000"/>
              </w:rPr>
            </w:pPr>
            <w:r w:rsidRPr="000957C8">
              <w:rPr>
                <w:color w:val="000000"/>
              </w:rPr>
              <w:t>0,038</w:t>
            </w:r>
          </w:p>
        </w:tc>
        <w:tc>
          <w:tcPr>
            <w:tcW w:w="850" w:type="dxa"/>
          </w:tcPr>
          <w:p w:rsidR="00036082" w:rsidRPr="000957C8" w:rsidRDefault="00036082">
            <w:pPr>
              <w:pStyle w:val="ConsPlusNormal"/>
              <w:jc w:val="center"/>
              <w:rPr>
                <w:color w:val="000000"/>
              </w:rPr>
            </w:pPr>
            <w:r w:rsidRPr="000957C8">
              <w:rPr>
                <w:color w:val="000000"/>
              </w:rPr>
              <w:t>0,015</w:t>
            </w:r>
          </w:p>
        </w:tc>
      </w:tr>
      <w:tr w:rsidR="00036082" w:rsidRPr="000957C8">
        <w:tc>
          <w:tcPr>
            <w:tcW w:w="1757" w:type="dxa"/>
          </w:tcPr>
          <w:p w:rsidR="00036082" w:rsidRPr="000957C8" w:rsidRDefault="00036082">
            <w:pPr>
              <w:pStyle w:val="ConsPlusNormal"/>
              <w:jc w:val="center"/>
              <w:rPr>
                <w:color w:val="000000"/>
              </w:rPr>
            </w:pPr>
            <w:r w:rsidRPr="000957C8">
              <w:rPr>
                <w:color w:val="000000"/>
              </w:rPr>
              <w:t>7РТ-С-МН-НП-14</w:t>
            </w:r>
          </w:p>
        </w:tc>
        <w:tc>
          <w:tcPr>
            <w:tcW w:w="4479" w:type="dxa"/>
          </w:tcPr>
          <w:p w:rsidR="00036082" w:rsidRPr="000957C8" w:rsidRDefault="00036082">
            <w:pPr>
              <w:pStyle w:val="ConsPlusNormal"/>
              <w:rPr>
                <w:color w:val="000000"/>
              </w:rPr>
            </w:pPr>
            <w:r w:rsidRPr="000957C8">
              <w:rPr>
                <w:color w:val="000000"/>
              </w:rPr>
              <w:t xml:space="preserve">бытовой техникой (за исключением вида деятельности с кодом </w:t>
            </w:r>
            <w:hyperlink w:anchor="P38" w:history="1">
              <w:r w:rsidRPr="000957C8">
                <w:rPr>
                  <w:color w:val="000000"/>
                </w:rPr>
                <w:t>7РТ-С-М-НП-1/11</w:t>
              </w:r>
            </w:hyperlink>
            <w:r w:rsidRPr="000957C8">
              <w:rPr>
                <w:color w:val="000000"/>
              </w:rPr>
              <w:t>) через объекты нестационарной торговой сети, площадь торговых мест в которых:</w:t>
            </w: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до 5 кв. м (включительно)</w:t>
            </w:r>
          </w:p>
        </w:tc>
        <w:tc>
          <w:tcPr>
            <w:tcW w:w="850" w:type="dxa"/>
          </w:tcPr>
          <w:p w:rsidR="00036082" w:rsidRPr="000957C8" w:rsidRDefault="00036082">
            <w:pPr>
              <w:pStyle w:val="ConsPlusNormal"/>
              <w:jc w:val="center"/>
              <w:rPr>
                <w:color w:val="000000"/>
              </w:rPr>
            </w:pPr>
            <w:r w:rsidRPr="000957C8">
              <w:rPr>
                <w:color w:val="000000"/>
              </w:rPr>
              <w:t>0,400</w:t>
            </w:r>
          </w:p>
        </w:tc>
        <w:tc>
          <w:tcPr>
            <w:tcW w:w="850" w:type="dxa"/>
          </w:tcPr>
          <w:p w:rsidR="00036082" w:rsidRPr="000957C8" w:rsidRDefault="00036082">
            <w:pPr>
              <w:pStyle w:val="ConsPlusNormal"/>
              <w:jc w:val="center"/>
              <w:rPr>
                <w:color w:val="000000"/>
              </w:rPr>
            </w:pPr>
            <w:r w:rsidRPr="000957C8">
              <w:rPr>
                <w:color w:val="000000"/>
              </w:rPr>
              <w:t>0,360</w:t>
            </w:r>
          </w:p>
        </w:tc>
        <w:tc>
          <w:tcPr>
            <w:tcW w:w="850" w:type="dxa"/>
          </w:tcPr>
          <w:p w:rsidR="00036082" w:rsidRPr="000957C8" w:rsidRDefault="00036082">
            <w:pPr>
              <w:pStyle w:val="ConsPlusNormal"/>
              <w:jc w:val="center"/>
              <w:rPr>
                <w:color w:val="000000"/>
              </w:rPr>
            </w:pPr>
            <w:r w:rsidRPr="000957C8">
              <w:rPr>
                <w:color w:val="000000"/>
              </w:rPr>
              <w:t>0,290</w:t>
            </w:r>
          </w:p>
        </w:tc>
        <w:tc>
          <w:tcPr>
            <w:tcW w:w="850" w:type="dxa"/>
          </w:tcPr>
          <w:p w:rsidR="00036082" w:rsidRPr="000957C8" w:rsidRDefault="00036082">
            <w:pPr>
              <w:pStyle w:val="ConsPlusNormal"/>
              <w:jc w:val="center"/>
              <w:rPr>
                <w:color w:val="000000"/>
              </w:rPr>
            </w:pPr>
            <w:r w:rsidRPr="000957C8">
              <w:rPr>
                <w:color w:val="000000"/>
              </w:rPr>
              <w:t>0,110</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5 кв. м до 15 кв. м (включительно)</w:t>
            </w:r>
          </w:p>
        </w:tc>
        <w:tc>
          <w:tcPr>
            <w:tcW w:w="850" w:type="dxa"/>
          </w:tcPr>
          <w:p w:rsidR="00036082" w:rsidRPr="000957C8" w:rsidRDefault="00036082">
            <w:pPr>
              <w:pStyle w:val="ConsPlusNormal"/>
              <w:jc w:val="center"/>
              <w:rPr>
                <w:color w:val="000000"/>
              </w:rPr>
            </w:pPr>
            <w:r w:rsidRPr="000957C8">
              <w:rPr>
                <w:color w:val="000000"/>
              </w:rPr>
              <w:t>0,220</w:t>
            </w:r>
          </w:p>
        </w:tc>
        <w:tc>
          <w:tcPr>
            <w:tcW w:w="850" w:type="dxa"/>
          </w:tcPr>
          <w:p w:rsidR="00036082" w:rsidRPr="000957C8" w:rsidRDefault="00036082">
            <w:pPr>
              <w:pStyle w:val="ConsPlusNormal"/>
              <w:jc w:val="center"/>
              <w:rPr>
                <w:color w:val="000000"/>
              </w:rPr>
            </w:pPr>
            <w:r w:rsidRPr="000957C8">
              <w:rPr>
                <w:color w:val="000000"/>
              </w:rPr>
              <w:t>0,198</w:t>
            </w:r>
          </w:p>
        </w:tc>
        <w:tc>
          <w:tcPr>
            <w:tcW w:w="850" w:type="dxa"/>
          </w:tcPr>
          <w:p w:rsidR="00036082" w:rsidRPr="000957C8" w:rsidRDefault="00036082">
            <w:pPr>
              <w:pStyle w:val="ConsPlusNormal"/>
              <w:jc w:val="center"/>
              <w:rPr>
                <w:color w:val="000000"/>
              </w:rPr>
            </w:pPr>
            <w:r w:rsidRPr="000957C8">
              <w:rPr>
                <w:color w:val="000000"/>
              </w:rPr>
              <w:t>0,160</w:t>
            </w:r>
          </w:p>
        </w:tc>
        <w:tc>
          <w:tcPr>
            <w:tcW w:w="850" w:type="dxa"/>
          </w:tcPr>
          <w:p w:rsidR="00036082" w:rsidRPr="000957C8" w:rsidRDefault="00036082">
            <w:pPr>
              <w:pStyle w:val="ConsPlusNormal"/>
              <w:jc w:val="center"/>
              <w:rPr>
                <w:color w:val="000000"/>
              </w:rPr>
            </w:pPr>
            <w:r w:rsidRPr="000957C8">
              <w:rPr>
                <w:color w:val="000000"/>
              </w:rPr>
              <w:t>0,061</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850" w:type="dxa"/>
          </w:tcPr>
          <w:p w:rsidR="00036082" w:rsidRPr="000957C8" w:rsidRDefault="00036082">
            <w:pPr>
              <w:pStyle w:val="ConsPlusNormal"/>
              <w:jc w:val="center"/>
              <w:rPr>
                <w:color w:val="000000"/>
              </w:rPr>
            </w:pPr>
            <w:r w:rsidRPr="000957C8">
              <w:rPr>
                <w:color w:val="000000"/>
              </w:rPr>
              <w:t>0,152</w:t>
            </w:r>
          </w:p>
        </w:tc>
        <w:tc>
          <w:tcPr>
            <w:tcW w:w="850" w:type="dxa"/>
          </w:tcPr>
          <w:p w:rsidR="00036082" w:rsidRPr="000957C8" w:rsidRDefault="00036082">
            <w:pPr>
              <w:pStyle w:val="ConsPlusNormal"/>
              <w:jc w:val="center"/>
              <w:rPr>
                <w:color w:val="000000"/>
              </w:rPr>
            </w:pPr>
            <w:r w:rsidRPr="000957C8">
              <w:rPr>
                <w:color w:val="000000"/>
              </w:rPr>
              <w:t>0,137</w:t>
            </w:r>
          </w:p>
        </w:tc>
        <w:tc>
          <w:tcPr>
            <w:tcW w:w="850" w:type="dxa"/>
          </w:tcPr>
          <w:p w:rsidR="00036082" w:rsidRPr="000957C8" w:rsidRDefault="00036082">
            <w:pPr>
              <w:pStyle w:val="ConsPlusNormal"/>
              <w:jc w:val="center"/>
              <w:rPr>
                <w:color w:val="000000"/>
              </w:rPr>
            </w:pPr>
            <w:r w:rsidRPr="000957C8">
              <w:rPr>
                <w:color w:val="000000"/>
              </w:rPr>
              <w:t>0,110</w:t>
            </w:r>
          </w:p>
        </w:tc>
        <w:tc>
          <w:tcPr>
            <w:tcW w:w="850" w:type="dxa"/>
          </w:tcPr>
          <w:p w:rsidR="00036082" w:rsidRPr="000957C8" w:rsidRDefault="00036082">
            <w:pPr>
              <w:pStyle w:val="ConsPlusNormal"/>
              <w:jc w:val="center"/>
              <w:rPr>
                <w:color w:val="000000"/>
              </w:rPr>
            </w:pPr>
            <w:r w:rsidRPr="000957C8">
              <w:rPr>
                <w:color w:val="000000"/>
              </w:rPr>
              <w:t>0,042</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850" w:type="dxa"/>
          </w:tcPr>
          <w:p w:rsidR="00036082" w:rsidRPr="000957C8" w:rsidRDefault="00036082">
            <w:pPr>
              <w:pStyle w:val="ConsPlusNormal"/>
              <w:jc w:val="center"/>
              <w:rPr>
                <w:color w:val="000000"/>
              </w:rPr>
            </w:pPr>
            <w:r w:rsidRPr="000957C8">
              <w:rPr>
                <w:color w:val="000000"/>
              </w:rPr>
              <w:t>0,092</w:t>
            </w:r>
          </w:p>
        </w:tc>
        <w:tc>
          <w:tcPr>
            <w:tcW w:w="850" w:type="dxa"/>
          </w:tcPr>
          <w:p w:rsidR="00036082" w:rsidRPr="000957C8" w:rsidRDefault="00036082">
            <w:pPr>
              <w:pStyle w:val="ConsPlusNormal"/>
              <w:jc w:val="center"/>
              <w:rPr>
                <w:color w:val="000000"/>
              </w:rPr>
            </w:pPr>
            <w:r w:rsidRPr="000957C8">
              <w:rPr>
                <w:color w:val="000000"/>
              </w:rPr>
              <w:t>0,083</w:t>
            </w:r>
          </w:p>
        </w:tc>
        <w:tc>
          <w:tcPr>
            <w:tcW w:w="850" w:type="dxa"/>
          </w:tcPr>
          <w:p w:rsidR="00036082" w:rsidRPr="000957C8" w:rsidRDefault="00036082">
            <w:pPr>
              <w:pStyle w:val="ConsPlusNormal"/>
              <w:jc w:val="center"/>
              <w:rPr>
                <w:color w:val="000000"/>
              </w:rPr>
            </w:pPr>
            <w:r w:rsidRPr="000957C8">
              <w:rPr>
                <w:color w:val="000000"/>
              </w:rPr>
              <w:t>0,067</w:t>
            </w:r>
          </w:p>
        </w:tc>
        <w:tc>
          <w:tcPr>
            <w:tcW w:w="850" w:type="dxa"/>
          </w:tcPr>
          <w:p w:rsidR="00036082" w:rsidRPr="000957C8" w:rsidRDefault="00036082">
            <w:pPr>
              <w:pStyle w:val="ConsPlusNormal"/>
              <w:jc w:val="center"/>
              <w:rPr>
                <w:color w:val="000000"/>
              </w:rPr>
            </w:pPr>
            <w:r w:rsidRPr="000957C8">
              <w:rPr>
                <w:color w:val="000000"/>
              </w:rPr>
              <w:t>0,025</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850" w:type="dxa"/>
          </w:tcPr>
          <w:p w:rsidR="00036082" w:rsidRPr="000957C8" w:rsidRDefault="00036082">
            <w:pPr>
              <w:pStyle w:val="ConsPlusNormal"/>
              <w:jc w:val="center"/>
              <w:rPr>
                <w:color w:val="000000"/>
              </w:rPr>
            </w:pPr>
            <w:r w:rsidRPr="000957C8">
              <w:rPr>
                <w:color w:val="000000"/>
              </w:rPr>
              <w:t>0,060</w:t>
            </w:r>
          </w:p>
        </w:tc>
        <w:tc>
          <w:tcPr>
            <w:tcW w:w="850" w:type="dxa"/>
          </w:tcPr>
          <w:p w:rsidR="00036082" w:rsidRPr="000957C8" w:rsidRDefault="00036082">
            <w:pPr>
              <w:pStyle w:val="ConsPlusNormal"/>
              <w:jc w:val="center"/>
              <w:rPr>
                <w:color w:val="000000"/>
              </w:rPr>
            </w:pPr>
            <w:r w:rsidRPr="000957C8">
              <w:rPr>
                <w:color w:val="000000"/>
              </w:rPr>
              <w:t>0,054</w:t>
            </w:r>
          </w:p>
        </w:tc>
        <w:tc>
          <w:tcPr>
            <w:tcW w:w="850" w:type="dxa"/>
          </w:tcPr>
          <w:p w:rsidR="00036082" w:rsidRPr="000957C8" w:rsidRDefault="00036082">
            <w:pPr>
              <w:pStyle w:val="ConsPlusNormal"/>
              <w:jc w:val="center"/>
              <w:rPr>
                <w:color w:val="000000"/>
              </w:rPr>
            </w:pPr>
            <w:r w:rsidRPr="000957C8">
              <w:rPr>
                <w:color w:val="000000"/>
              </w:rPr>
              <w:t>0,044</w:t>
            </w:r>
          </w:p>
        </w:tc>
        <w:tc>
          <w:tcPr>
            <w:tcW w:w="850" w:type="dxa"/>
          </w:tcPr>
          <w:p w:rsidR="00036082" w:rsidRPr="000957C8" w:rsidRDefault="00036082">
            <w:pPr>
              <w:pStyle w:val="ConsPlusNormal"/>
              <w:jc w:val="center"/>
              <w:rPr>
                <w:color w:val="000000"/>
              </w:rPr>
            </w:pPr>
            <w:r w:rsidRPr="000957C8">
              <w:rPr>
                <w:color w:val="000000"/>
              </w:rPr>
              <w:t>0,017</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100 кв. м</w:t>
            </w:r>
          </w:p>
        </w:tc>
        <w:tc>
          <w:tcPr>
            <w:tcW w:w="850" w:type="dxa"/>
          </w:tcPr>
          <w:p w:rsidR="00036082" w:rsidRPr="000957C8" w:rsidRDefault="00036082">
            <w:pPr>
              <w:pStyle w:val="ConsPlusNormal"/>
              <w:jc w:val="center"/>
              <w:rPr>
                <w:color w:val="000000"/>
              </w:rPr>
            </w:pPr>
            <w:r w:rsidRPr="000957C8">
              <w:rPr>
                <w:color w:val="000000"/>
              </w:rPr>
              <w:t>0,046</w:t>
            </w:r>
          </w:p>
        </w:tc>
        <w:tc>
          <w:tcPr>
            <w:tcW w:w="850" w:type="dxa"/>
          </w:tcPr>
          <w:p w:rsidR="00036082" w:rsidRPr="000957C8" w:rsidRDefault="00036082">
            <w:pPr>
              <w:pStyle w:val="ConsPlusNormal"/>
              <w:jc w:val="center"/>
              <w:rPr>
                <w:color w:val="000000"/>
              </w:rPr>
            </w:pPr>
            <w:r w:rsidRPr="000957C8">
              <w:rPr>
                <w:color w:val="000000"/>
              </w:rPr>
              <w:t>0,041</w:t>
            </w:r>
          </w:p>
        </w:tc>
        <w:tc>
          <w:tcPr>
            <w:tcW w:w="850" w:type="dxa"/>
          </w:tcPr>
          <w:p w:rsidR="00036082" w:rsidRPr="000957C8" w:rsidRDefault="00036082">
            <w:pPr>
              <w:pStyle w:val="ConsPlusNormal"/>
              <w:jc w:val="center"/>
              <w:rPr>
                <w:color w:val="000000"/>
              </w:rPr>
            </w:pPr>
            <w:r w:rsidRPr="000957C8">
              <w:rPr>
                <w:color w:val="000000"/>
              </w:rPr>
              <w:t>0,033</w:t>
            </w:r>
          </w:p>
        </w:tc>
        <w:tc>
          <w:tcPr>
            <w:tcW w:w="850" w:type="dxa"/>
          </w:tcPr>
          <w:p w:rsidR="00036082" w:rsidRPr="000957C8" w:rsidRDefault="00036082">
            <w:pPr>
              <w:pStyle w:val="ConsPlusNormal"/>
              <w:jc w:val="center"/>
              <w:rPr>
                <w:color w:val="000000"/>
              </w:rPr>
            </w:pPr>
            <w:r w:rsidRPr="000957C8">
              <w:rPr>
                <w:color w:val="000000"/>
              </w:rPr>
              <w:t>0,013</w:t>
            </w:r>
          </w:p>
        </w:tc>
      </w:tr>
      <w:tr w:rsidR="00036082" w:rsidRPr="000957C8">
        <w:tc>
          <w:tcPr>
            <w:tcW w:w="1757" w:type="dxa"/>
          </w:tcPr>
          <w:p w:rsidR="00036082" w:rsidRPr="000957C8" w:rsidRDefault="00036082">
            <w:pPr>
              <w:pStyle w:val="ConsPlusNormal"/>
              <w:jc w:val="center"/>
              <w:rPr>
                <w:color w:val="000000"/>
              </w:rPr>
            </w:pPr>
            <w:r w:rsidRPr="000957C8">
              <w:rPr>
                <w:color w:val="000000"/>
              </w:rPr>
              <w:t>7РТ-С-МН-НП-15</w:t>
            </w:r>
          </w:p>
        </w:tc>
        <w:tc>
          <w:tcPr>
            <w:tcW w:w="4479" w:type="dxa"/>
          </w:tcPr>
          <w:p w:rsidR="00036082" w:rsidRPr="000957C8" w:rsidRDefault="00036082">
            <w:pPr>
              <w:pStyle w:val="ConsPlusNormal"/>
              <w:rPr>
                <w:color w:val="000000"/>
              </w:rPr>
            </w:pPr>
            <w:r w:rsidRPr="000957C8">
              <w:rPr>
                <w:color w:val="000000"/>
              </w:rPr>
              <w:t>оргтехникой и периферийным оборудованием через объекты нестационарной торговой сети, площадь торговых мест в которых:</w:t>
            </w: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до 5 кв. м (включительно)</w:t>
            </w:r>
          </w:p>
        </w:tc>
        <w:tc>
          <w:tcPr>
            <w:tcW w:w="850" w:type="dxa"/>
          </w:tcPr>
          <w:p w:rsidR="00036082" w:rsidRPr="000957C8" w:rsidRDefault="00036082">
            <w:pPr>
              <w:pStyle w:val="ConsPlusNormal"/>
              <w:jc w:val="center"/>
              <w:rPr>
                <w:color w:val="000000"/>
              </w:rPr>
            </w:pPr>
            <w:r w:rsidRPr="000957C8">
              <w:rPr>
                <w:color w:val="000000"/>
              </w:rPr>
              <w:t>0,400</w:t>
            </w:r>
          </w:p>
        </w:tc>
        <w:tc>
          <w:tcPr>
            <w:tcW w:w="850" w:type="dxa"/>
          </w:tcPr>
          <w:p w:rsidR="00036082" w:rsidRPr="000957C8" w:rsidRDefault="00036082">
            <w:pPr>
              <w:pStyle w:val="ConsPlusNormal"/>
              <w:jc w:val="center"/>
              <w:rPr>
                <w:color w:val="000000"/>
              </w:rPr>
            </w:pPr>
            <w:r w:rsidRPr="000957C8">
              <w:rPr>
                <w:color w:val="000000"/>
              </w:rPr>
              <w:t>0,360</w:t>
            </w:r>
          </w:p>
        </w:tc>
        <w:tc>
          <w:tcPr>
            <w:tcW w:w="850" w:type="dxa"/>
          </w:tcPr>
          <w:p w:rsidR="00036082" w:rsidRPr="000957C8" w:rsidRDefault="00036082">
            <w:pPr>
              <w:pStyle w:val="ConsPlusNormal"/>
              <w:jc w:val="center"/>
              <w:rPr>
                <w:color w:val="000000"/>
              </w:rPr>
            </w:pPr>
            <w:r w:rsidRPr="000957C8">
              <w:rPr>
                <w:color w:val="000000"/>
              </w:rPr>
              <w:t>0,290</w:t>
            </w:r>
          </w:p>
        </w:tc>
        <w:tc>
          <w:tcPr>
            <w:tcW w:w="850" w:type="dxa"/>
          </w:tcPr>
          <w:p w:rsidR="00036082" w:rsidRPr="000957C8" w:rsidRDefault="00036082">
            <w:pPr>
              <w:pStyle w:val="ConsPlusNormal"/>
              <w:jc w:val="center"/>
              <w:rPr>
                <w:color w:val="000000"/>
              </w:rPr>
            </w:pPr>
            <w:r w:rsidRPr="000957C8">
              <w:rPr>
                <w:color w:val="000000"/>
              </w:rPr>
              <w:t>0,110</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5 кв. м до 15 кв. м (включительно)</w:t>
            </w:r>
          </w:p>
        </w:tc>
        <w:tc>
          <w:tcPr>
            <w:tcW w:w="850" w:type="dxa"/>
          </w:tcPr>
          <w:p w:rsidR="00036082" w:rsidRPr="000957C8" w:rsidRDefault="00036082">
            <w:pPr>
              <w:pStyle w:val="ConsPlusNormal"/>
              <w:jc w:val="center"/>
              <w:rPr>
                <w:color w:val="000000"/>
              </w:rPr>
            </w:pPr>
            <w:r w:rsidRPr="000957C8">
              <w:rPr>
                <w:color w:val="000000"/>
              </w:rPr>
              <w:t>0,220</w:t>
            </w:r>
          </w:p>
        </w:tc>
        <w:tc>
          <w:tcPr>
            <w:tcW w:w="850" w:type="dxa"/>
          </w:tcPr>
          <w:p w:rsidR="00036082" w:rsidRPr="000957C8" w:rsidRDefault="00036082">
            <w:pPr>
              <w:pStyle w:val="ConsPlusNormal"/>
              <w:jc w:val="center"/>
              <w:rPr>
                <w:color w:val="000000"/>
              </w:rPr>
            </w:pPr>
            <w:r w:rsidRPr="000957C8">
              <w:rPr>
                <w:color w:val="000000"/>
              </w:rPr>
              <w:t>0,198</w:t>
            </w:r>
          </w:p>
        </w:tc>
        <w:tc>
          <w:tcPr>
            <w:tcW w:w="850" w:type="dxa"/>
          </w:tcPr>
          <w:p w:rsidR="00036082" w:rsidRPr="000957C8" w:rsidRDefault="00036082">
            <w:pPr>
              <w:pStyle w:val="ConsPlusNormal"/>
              <w:jc w:val="center"/>
              <w:rPr>
                <w:color w:val="000000"/>
              </w:rPr>
            </w:pPr>
            <w:r w:rsidRPr="000957C8">
              <w:rPr>
                <w:color w:val="000000"/>
              </w:rPr>
              <w:t>0,160</w:t>
            </w:r>
          </w:p>
        </w:tc>
        <w:tc>
          <w:tcPr>
            <w:tcW w:w="850" w:type="dxa"/>
          </w:tcPr>
          <w:p w:rsidR="00036082" w:rsidRPr="000957C8" w:rsidRDefault="00036082">
            <w:pPr>
              <w:pStyle w:val="ConsPlusNormal"/>
              <w:jc w:val="center"/>
              <w:rPr>
                <w:color w:val="000000"/>
              </w:rPr>
            </w:pPr>
            <w:r w:rsidRPr="000957C8">
              <w:rPr>
                <w:color w:val="000000"/>
              </w:rPr>
              <w:t>0,061</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850" w:type="dxa"/>
          </w:tcPr>
          <w:p w:rsidR="00036082" w:rsidRPr="000957C8" w:rsidRDefault="00036082">
            <w:pPr>
              <w:pStyle w:val="ConsPlusNormal"/>
              <w:jc w:val="center"/>
              <w:rPr>
                <w:color w:val="000000"/>
              </w:rPr>
            </w:pPr>
            <w:r w:rsidRPr="000957C8">
              <w:rPr>
                <w:color w:val="000000"/>
              </w:rPr>
              <w:t>0,152</w:t>
            </w:r>
          </w:p>
        </w:tc>
        <w:tc>
          <w:tcPr>
            <w:tcW w:w="850" w:type="dxa"/>
          </w:tcPr>
          <w:p w:rsidR="00036082" w:rsidRPr="000957C8" w:rsidRDefault="00036082">
            <w:pPr>
              <w:pStyle w:val="ConsPlusNormal"/>
              <w:jc w:val="center"/>
              <w:rPr>
                <w:color w:val="000000"/>
              </w:rPr>
            </w:pPr>
            <w:r w:rsidRPr="000957C8">
              <w:rPr>
                <w:color w:val="000000"/>
              </w:rPr>
              <w:t>0,137</w:t>
            </w:r>
          </w:p>
        </w:tc>
        <w:tc>
          <w:tcPr>
            <w:tcW w:w="850" w:type="dxa"/>
          </w:tcPr>
          <w:p w:rsidR="00036082" w:rsidRPr="000957C8" w:rsidRDefault="00036082">
            <w:pPr>
              <w:pStyle w:val="ConsPlusNormal"/>
              <w:jc w:val="center"/>
              <w:rPr>
                <w:color w:val="000000"/>
              </w:rPr>
            </w:pPr>
            <w:r w:rsidRPr="000957C8">
              <w:rPr>
                <w:color w:val="000000"/>
              </w:rPr>
              <w:t>0,110</w:t>
            </w:r>
          </w:p>
        </w:tc>
        <w:tc>
          <w:tcPr>
            <w:tcW w:w="850" w:type="dxa"/>
          </w:tcPr>
          <w:p w:rsidR="00036082" w:rsidRPr="000957C8" w:rsidRDefault="00036082">
            <w:pPr>
              <w:pStyle w:val="ConsPlusNormal"/>
              <w:jc w:val="center"/>
              <w:rPr>
                <w:color w:val="000000"/>
              </w:rPr>
            </w:pPr>
            <w:r w:rsidRPr="000957C8">
              <w:rPr>
                <w:color w:val="000000"/>
              </w:rPr>
              <w:t>0,042</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850" w:type="dxa"/>
          </w:tcPr>
          <w:p w:rsidR="00036082" w:rsidRPr="000957C8" w:rsidRDefault="00036082">
            <w:pPr>
              <w:pStyle w:val="ConsPlusNormal"/>
              <w:jc w:val="center"/>
              <w:rPr>
                <w:color w:val="000000"/>
              </w:rPr>
            </w:pPr>
            <w:r w:rsidRPr="000957C8">
              <w:rPr>
                <w:color w:val="000000"/>
              </w:rPr>
              <w:t>0,092</w:t>
            </w:r>
          </w:p>
        </w:tc>
        <w:tc>
          <w:tcPr>
            <w:tcW w:w="850" w:type="dxa"/>
          </w:tcPr>
          <w:p w:rsidR="00036082" w:rsidRPr="000957C8" w:rsidRDefault="00036082">
            <w:pPr>
              <w:pStyle w:val="ConsPlusNormal"/>
              <w:jc w:val="center"/>
              <w:rPr>
                <w:color w:val="000000"/>
              </w:rPr>
            </w:pPr>
            <w:r w:rsidRPr="000957C8">
              <w:rPr>
                <w:color w:val="000000"/>
              </w:rPr>
              <w:t>0,083</w:t>
            </w:r>
          </w:p>
        </w:tc>
        <w:tc>
          <w:tcPr>
            <w:tcW w:w="850" w:type="dxa"/>
          </w:tcPr>
          <w:p w:rsidR="00036082" w:rsidRPr="000957C8" w:rsidRDefault="00036082">
            <w:pPr>
              <w:pStyle w:val="ConsPlusNormal"/>
              <w:jc w:val="center"/>
              <w:rPr>
                <w:color w:val="000000"/>
              </w:rPr>
            </w:pPr>
            <w:r w:rsidRPr="000957C8">
              <w:rPr>
                <w:color w:val="000000"/>
              </w:rPr>
              <w:t>0,067</w:t>
            </w:r>
          </w:p>
        </w:tc>
        <w:tc>
          <w:tcPr>
            <w:tcW w:w="850" w:type="dxa"/>
          </w:tcPr>
          <w:p w:rsidR="00036082" w:rsidRPr="000957C8" w:rsidRDefault="00036082">
            <w:pPr>
              <w:pStyle w:val="ConsPlusNormal"/>
              <w:jc w:val="center"/>
              <w:rPr>
                <w:color w:val="000000"/>
              </w:rPr>
            </w:pPr>
            <w:r w:rsidRPr="000957C8">
              <w:rPr>
                <w:color w:val="000000"/>
              </w:rPr>
              <w:t>0,025</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850" w:type="dxa"/>
          </w:tcPr>
          <w:p w:rsidR="00036082" w:rsidRPr="000957C8" w:rsidRDefault="00036082">
            <w:pPr>
              <w:pStyle w:val="ConsPlusNormal"/>
              <w:jc w:val="center"/>
              <w:rPr>
                <w:color w:val="000000"/>
              </w:rPr>
            </w:pPr>
            <w:r w:rsidRPr="000957C8">
              <w:rPr>
                <w:color w:val="000000"/>
              </w:rPr>
              <w:t>0,060</w:t>
            </w:r>
          </w:p>
        </w:tc>
        <w:tc>
          <w:tcPr>
            <w:tcW w:w="850" w:type="dxa"/>
          </w:tcPr>
          <w:p w:rsidR="00036082" w:rsidRPr="000957C8" w:rsidRDefault="00036082">
            <w:pPr>
              <w:pStyle w:val="ConsPlusNormal"/>
              <w:jc w:val="center"/>
              <w:rPr>
                <w:color w:val="000000"/>
              </w:rPr>
            </w:pPr>
            <w:r w:rsidRPr="000957C8">
              <w:rPr>
                <w:color w:val="000000"/>
              </w:rPr>
              <w:t>0,054</w:t>
            </w:r>
          </w:p>
        </w:tc>
        <w:tc>
          <w:tcPr>
            <w:tcW w:w="850" w:type="dxa"/>
          </w:tcPr>
          <w:p w:rsidR="00036082" w:rsidRPr="000957C8" w:rsidRDefault="00036082">
            <w:pPr>
              <w:pStyle w:val="ConsPlusNormal"/>
              <w:jc w:val="center"/>
              <w:rPr>
                <w:color w:val="000000"/>
              </w:rPr>
            </w:pPr>
            <w:r w:rsidRPr="000957C8">
              <w:rPr>
                <w:color w:val="000000"/>
              </w:rPr>
              <w:t>0,044</w:t>
            </w:r>
          </w:p>
        </w:tc>
        <w:tc>
          <w:tcPr>
            <w:tcW w:w="850" w:type="dxa"/>
          </w:tcPr>
          <w:p w:rsidR="00036082" w:rsidRPr="000957C8" w:rsidRDefault="00036082">
            <w:pPr>
              <w:pStyle w:val="ConsPlusNormal"/>
              <w:jc w:val="center"/>
              <w:rPr>
                <w:color w:val="000000"/>
              </w:rPr>
            </w:pPr>
            <w:r w:rsidRPr="000957C8">
              <w:rPr>
                <w:color w:val="000000"/>
              </w:rPr>
              <w:t>0,017</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100 кв. м</w:t>
            </w:r>
          </w:p>
        </w:tc>
        <w:tc>
          <w:tcPr>
            <w:tcW w:w="850" w:type="dxa"/>
          </w:tcPr>
          <w:p w:rsidR="00036082" w:rsidRPr="000957C8" w:rsidRDefault="00036082">
            <w:pPr>
              <w:pStyle w:val="ConsPlusNormal"/>
              <w:jc w:val="center"/>
              <w:rPr>
                <w:color w:val="000000"/>
              </w:rPr>
            </w:pPr>
            <w:r w:rsidRPr="000957C8">
              <w:rPr>
                <w:color w:val="000000"/>
              </w:rPr>
              <w:t>0,046</w:t>
            </w:r>
          </w:p>
        </w:tc>
        <w:tc>
          <w:tcPr>
            <w:tcW w:w="850" w:type="dxa"/>
          </w:tcPr>
          <w:p w:rsidR="00036082" w:rsidRPr="000957C8" w:rsidRDefault="00036082">
            <w:pPr>
              <w:pStyle w:val="ConsPlusNormal"/>
              <w:jc w:val="center"/>
              <w:rPr>
                <w:color w:val="000000"/>
              </w:rPr>
            </w:pPr>
            <w:r w:rsidRPr="000957C8">
              <w:rPr>
                <w:color w:val="000000"/>
              </w:rPr>
              <w:t>0,041</w:t>
            </w:r>
          </w:p>
        </w:tc>
        <w:tc>
          <w:tcPr>
            <w:tcW w:w="850" w:type="dxa"/>
          </w:tcPr>
          <w:p w:rsidR="00036082" w:rsidRPr="000957C8" w:rsidRDefault="00036082">
            <w:pPr>
              <w:pStyle w:val="ConsPlusNormal"/>
              <w:jc w:val="center"/>
              <w:rPr>
                <w:color w:val="000000"/>
              </w:rPr>
            </w:pPr>
            <w:r w:rsidRPr="000957C8">
              <w:rPr>
                <w:color w:val="000000"/>
              </w:rPr>
              <w:t>0,033</w:t>
            </w:r>
          </w:p>
        </w:tc>
        <w:tc>
          <w:tcPr>
            <w:tcW w:w="850" w:type="dxa"/>
          </w:tcPr>
          <w:p w:rsidR="00036082" w:rsidRPr="000957C8" w:rsidRDefault="00036082">
            <w:pPr>
              <w:pStyle w:val="ConsPlusNormal"/>
              <w:jc w:val="center"/>
              <w:rPr>
                <w:color w:val="000000"/>
              </w:rPr>
            </w:pPr>
            <w:r w:rsidRPr="000957C8">
              <w:rPr>
                <w:color w:val="000000"/>
              </w:rPr>
              <w:t>0,013</w:t>
            </w:r>
          </w:p>
        </w:tc>
      </w:tr>
      <w:tr w:rsidR="00036082" w:rsidRPr="000957C8">
        <w:tc>
          <w:tcPr>
            <w:tcW w:w="1757" w:type="dxa"/>
          </w:tcPr>
          <w:p w:rsidR="00036082" w:rsidRPr="000957C8" w:rsidRDefault="00036082">
            <w:pPr>
              <w:pStyle w:val="ConsPlusNormal"/>
              <w:jc w:val="center"/>
              <w:rPr>
                <w:color w:val="000000"/>
              </w:rPr>
            </w:pPr>
            <w:r w:rsidRPr="000957C8">
              <w:rPr>
                <w:color w:val="000000"/>
              </w:rPr>
              <w:t>7РТ-С-МН-НП-16</w:t>
            </w:r>
          </w:p>
        </w:tc>
        <w:tc>
          <w:tcPr>
            <w:tcW w:w="4479" w:type="dxa"/>
          </w:tcPr>
          <w:p w:rsidR="00036082" w:rsidRPr="000957C8" w:rsidRDefault="00036082">
            <w:pPr>
              <w:pStyle w:val="ConsPlusNormal"/>
              <w:rPr>
                <w:color w:val="000000"/>
              </w:rPr>
            </w:pPr>
            <w:r w:rsidRPr="000957C8">
              <w:rPr>
                <w:color w:val="000000"/>
              </w:rPr>
              <w:t>средствами связи (в том числе мобильными телефонами), аксессуарами к ним через объекты нестационарной торговой сети, площадь торговых мест в которых:</w:t>
            </w: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до 5 кв. м (включительно)</w:t>
            </w:r>
          </w:p>
        </w:tc>
        <w:tc>
          <w:tcPr>
            <w:tcW w:w="850" w:type="dxa"/>
          </w:tcPr>
          <w:p w:rsidR="00036082" w:rsidRPr="000957C8" w:rsidRDefault="00036082">
            <w:pPr>
              <w:pStyle w:val="ConsPlusNormal"/>
              <w:jc w:val="center"/>
              <w:rPr>
                <w:color w:val="000000"/>
              </w:rPr>
            </w:pPr>
            <w:r w:rsidRPr="000957C8">
              <w:rPr>
                <w:color w:val="000000"/>
              </w:rPr>
              <w:t>0,650</w:t>
            </w:r>
          </w:p>
        </w:tc>
        <w:tc>
          <w:tcPr>
            <w:tcW w:w="850" w:type="dxa"/>
          </w:tcPr>
          <w:p w:rsidR="00036082" w:rsidRPr="000957C8" w:rsidRDefault="00036082">
            <w:pPr>
              <w:pStyle w:val="ConsPlusNormal"/>
              <w:jc w:val="center"/>
              <w:rPr>
                <w:color w:val="000000"/>
              </w:rPr>
            </w:pPr>
            <w:r w:rsidRPr="000957C8">
              <w:rPr>
                <w:color w:val="000000"/>
              </w:rPr>
              <w:t>0,590</w:t>
            </w:r>
          </w:p>
        </w:tc>
        <w:tc>
          <w:tcPr>
            <w:tcW w:w="850" w:type="dxa"/>
          </w:tcPr>
          <w:p w:rsidR="00036082" w:rsidRPr="000957C8" w:rsidRDefault="00036082">
            <w:pPr>
              <w:pStyle w:val="ConsPlusNormal"/>
              <w:jc w:val="center"/>
              <w:rPr>
                <w:color w:val="000000"/>
              </w:rPr>
            </w:pPr>
            <w:r w:rsidRPr="000957C8">
              <w:rPr>
                <w:color w:val="000000"/>
              </w:rPr>
              <w:t>0,490</w:t>
            </w:r>
          </w:p>
        </w:tc>
        <w:tc>
          <w:tcPr>
            <w:tcW w:w="850" w:type="dxa"/>
          </w:tcPr>
          <w:p w:rsidR="00036082" w:rsidRPr="000957C8" w:rsidRDefault="00036082">
            <w:pPr>
              <w:pStyle w:val="ConsPlusNormal"/>
              <w:jc w:val="center"/>
              <w:rPr>
                <w:color w:val="000000"/>
              </w:rPr>
            </w:pPr>
            <w:r w:rsidRPr="000957C8">
              <w:rPr>
                <w:color w:val="000000"/>
              </w:rPr>
              <w:t>0,200</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5 кв. м до 15 кв. м (включительно)</w:t>
            </w:r>
          </w:p>
        </w:tc>
        <w:tc>
          <w:tcPr>
            <w:tcW w:w="850" w:type="dxa"/>
          </w:tcPr>
          <w:p w:rsidR="00036082" w:rsidRPr="000957C8" w:rsidRDefault="00036082">
            <w:pPr>
              <w:pStyle w:val="ConsPlusNormal"/>
              <w:jc w:val="center"/>
              <w:rPr>
                <w:color w:val="000000"/>
              </w:rPr>
            </w:pPr>
            <w:r w:rsidRPr="000957C8">
              <w:rPr>
                <w:color w:val="000000"/>
              </w:rPr>
              <w:t>0,358</w:t>
            </w:r>
          </w:p>
        </w:tc>
        <w:tc>
          <w:tcPr>
            <w:tcW w:w="850" w:type="dxa"/>
          </w:tcPr>
          <w:p w:rsidR="00036082" w:rsidRPr="000957C8" w:rsidRDefault="00036082">
            <w:pPr>
              <w:pStyle w:val="ConsPlusNormal"/>
              <w:jc w:val="center"/>
              <w:rPr>
                <w:color w:val="000000"/>
              </w:rPr>
            </w:pPr>
            <w:r w:rsidRPr="000957C8">
              <w:rPr>
                <w:color w:val="000000"/>
              </w:rPr>
              <w:t>0,325</w:t>
            </w:r>
          </w:p>
        </w:tc>
        <w:tc>
          <w:tcPr>
            <w:tcW w:w="850" w:type="dxa"/>
          </w:tcPr>
          <w:p w:rsidR="00036082" w:rsidRPr="000957C8" w:rsidRDefault="00036082">
            <w:pPr>
              <w:pStyle w:val="ConsPlusNormal"/>
              <w:jc w:val="center"/>
              <w:rPr>
                <w:color w:val="000000"/>
              </w:rPr>
            </w:pPr>
            <w:r w:rsidRPr="000957C8">
              <w:rPr>
                <w:color w:val="000000"/>
              </w:rPr>
              <w:t>0,270</w:t>
            </w:r>
          </w:p>
        </w:tc>
        <w:tc>
          <w:tcPr>
            <w:tcW w:w="850" w:type="dxa"/>
          </w:tcPr>
          <w:p w:rsidR="00036082" w:rsidRPr="000957C8" w:rsidRDefault="00036082">
            <w:pPr>
              <w:pStyle w:val="ConsPlusNormal"/>
              <w:jc w:val="center"/>
              <w:rPr>
                <w:color w:val="000000"/>
              </w:rPr>
            </w:pPr>
            <w:r w:rsidRPr="000957C8">
              <w:rPr>
                <w:color w:val="000000"/>
              </w:rPr>
              <w:t>0,110</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850" w:type="dxa"/>
          </w:tcPr>
          <w:p w:rsidR="00036082" w:rsidRPr="000957C8" w:rsidRDefault="00036082">
            <w:pPr>
              <w:pStyle w:val="ConsPlusNormal"/>
              <w:jc w:val="center"/>
              <w:rPr>
                <w:color w:val="000000"/>
              </w:rPr>
            </w:pPr>
            <w:r w:rsidRPr="000957C8">
              <w:rPr>
                <w:color w:val="000000"/>
              </w:rPr>
              <w:t>0,247</w:t>
            </w:r>
          </w:p>
        </w:tc>
        <w:tc>
          <w:tcPr>
            <w:tcW w:w="850" w:type="dxa"/>
          </w:tcPr>
          <w:p w:rsidR="00036082" w:rsidRPr="000957C8" w:rsidRDefault="00036082">
            <w:pPr>
              <w:pStyle w:val="ConsPlusNormal"/>
              <w:jc w:val="center"/>
              <w:rPr>
                <w:color w:val="000000"/>
              </w:rPr>
            </w:pPr>
            <w:r w:rsidRPr="000957C8">
              <w:rPr>
                <w:color w:val="000000"/>
              </w:rPr>
              <w:t>0,224</w:t>
            </w:r>
          </w:p>
        </w:tc>
        <w:tc>
          <w:tcPr>
            <w:tcW w:w="850" w:type="dxa"/>
          </w:tcPr>
          <w:p w:rsidR="00036082" w:rsidRPr="000957C8" w:rsidRDefault="00036082">
            <w:pPr>
              <w:pStyle w:val="ConsPlusNormal"/>
              <w:jc w:val="center"/>
              <w:rPr>
                <w:color w:val="000000"/>
              </w:rPr>
            </w:pPr>
            <w:r w:rsidRPr="000957C8">
              <w:rPr>
                <w:color w:val="000000"/>
              </w:rPr>
              <w:t>0,186</w:t>
            </w:r>
          </w:p>
        </w:tc>
        <w:tc>
          <w:tcPr>
            <w:tcW w:w="850" w:type="dxa"/>
          </w:tcPr>
          <w:p w:rsidR="00036082" w:rsidRPr="000957C8" w:rsidRDefault="00036082">
            <w:pPr>
              <w:pStyle w:val="ConsPlusNormal"/>
              <w:jc w:val="center"/>
              <w:rPr>
                <w:color w:val="000000"/>
              </w:rPr>
            </w:pPr>
            <w:r w:rsidRPr="000957C8">
              <w:rPr>
                <w:color w:val="000000"/>
              </w:rPr>
              <w:t>0,076</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850" w:type="dxa"/>
          </w:tcPr>
          <w:p w:rsidR="00036082" w:rsidRPr="000957C8" w:rsidRDefault="00036082">
            <w:pPr>
              <w:pStyle w:val="ConsPlusNormal"/>
              <w:jc w:val="center"/>
              <w:rPr>
                <w:color w:val="000000"/>
              </w:rPr>
            </w:pPr>
            <w:r w:rsidRPr="000957C8">
              <w:rPr>
                <w:color w:val="000000"/>
              </w:rPr>
              <w:t>0,150</w:t>
            </w:r>
          </w:p>
        </w:tc>
        <w:tc>
          <w:tcPr>
            <w:tcW w:w="850" w:type="dxa"/>
          </w:tcPr>
          <w:p w:rsidR="00036082" w:rsidRPr="000957C8" w:rsidRDefault="00036082">
            <w:pPr>
              <w:pStyle w:val="ConsPlusNormal"/>
              <w:jc w:val="center"/>
              <w:rPr>
                <w:color w:val="000000"/>
              </w:rPr>
            </w:pPr>
            <w:r w:rsidRPr="000957C8">
              <w:rPr>
                <w:color w:val="000000"/>
              </w:rPr>
              <w:t>0,136</w:t>
            </w:r>
          </w:p>
        </w:tc>
        <w:tc>
          <w:tcPr>
            <w:tcW w:w="850" w:type="dxa"/>
          </w:tcPr>
          <w:p w:rsidR="00036082" w:rsidRPr="000957C8" w:rsidRDefault="00036082">
            <w:pPr>
              <w:pStyle w:val="ConsPlusNormal"/>
              <w:jc w:val="center"/>
              <w:rPr>
                <w:color w:val="000000"/>
              </w:rPr>
            </w:pPr>
            <w:r w:rsidRPr="000957C8">
              <w:rPr>
                <w:color w:val="000000"/>
              </w:rPr>
              <w:t>0,113</w:t>
            </w:r>
          </w:p>
        </w:tc>
        <w:tc>
          <w:tcPr>
            <w:tcW w:w="850" w:type="dxa"/>
          </w:tcPr>
          <w:p w:rsidR="00036082" w:rsidRPr="000957C8" w:rsidRDefault="00036082">
            <w:pPr>
              <w:pStyle w:val="ConsPlusNormal"/>
              <w:jc w:val="center"/>
              <w:rPr>
                <w:color w:val="000000"/>
              </w:rPr>
            </w:pPr>
            <w:r w:rsidRPr="000957C8">
              <w:rPr>
                <w:color w:val="000000"/>
              </w:rPr>
              <w:t>0,046</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850" w:type="dxa"/>
          </w:tcPr>
          <w:p w:rsidR="00036082" w:rsidRPr="000957C8" w:rsidRDefault="00036082">
            <w:pPr>
              <w:pStyle w:val="ConsPlusNormal"/>
              <w:jc w:val="center"/>
              <w:rPr>
                <w:color w:val="000000"/>
              </w:rPr>
            </w:pPr>
            <w:r w:rsidRPr="000957C8">
              <w:rPr>
                <w:color w:val="000000"/>
              </w:rPr>
              <w:t>0,098</w:t>
            </w:r>
          </w:p>
        </w:tc>
        <w:tc>
          <w:tcPr>
            <w:tcW w:w="850" w:type="dxa"/>
          </w:tcPr>
          <w:p w:rsidR="00036082" w:rsidRPr="000957C8" w:rsidRDefault="00036082">
            <w:pPr>
              <w:pStyle w:val="ConsPlusNormal"/>
              <w:jc w:val="center"/>
              <w:rPr>
                <w:color w:val="000000"/>
              </w:rPr>
            </w:pPr>
            <w:r w:rsidRPr="000957C8">
              <w:rPr>
                <w:color w:val="000000"/>
              </w:rPr>
              <w:t>0,089</w:t>
            </w:r>
          </w:p>
        </w:tc>
        <w:tc>
          <w:tcPr>
            <w:tcW w:w="850" w:type="dxa"/>
          </w:tcPr>
          <w:p w:rsidR="00036082" w:rsidRPr="000957C8" w:rsidRDefault="00036082">
            <w:pPr>
              <w:pStyle w:val="ConsPlusNormal"/>
              <w:jc w:val="center"/>
              <w:rPr>
                <w:color w:val="000000"/>
              </w:rPr>
            </w:pPr>
            <w:r w:rsidRPr="000957C8">
              <w:rPr>
                <w:color w:val="000000"/>
              </w:rPr>
              <w:t>0,074</w:t>
            </w:r>
          </w:p>
        </w:tc>
        <w:tc>
          <w:tcPr>
            <w:tcW w:w="850" w:type="dxa"/>
          </w:tcPr>
          <w:p w:rsidR="00036082" w:rsidRPr="000957C8" w:rsidRDefault="00036082">
            <w:pPr>
              <w:pStyle w:val="ConsPlusNormal"/>
              <w:jc w:val="center"/>
              <w:rPr>
                <w:color w:val="000000"/>
              </w:rPr>
            </w:pPr>
            <w:r w:rsidRPr="000957C8">
              <w:rPr>
                <w:color w:val="000000"/>
              </w:rPr>
              <w:t>0,030</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100 кв. м</w:t>
            </w:r>
          </w:p>
        </w:tc>
        <w:tc>
          <w:tcPr>
            <w:tcW w:w="850" w:type="dxa"/>
          </w:tcPr>
          <w:p w:rsidR="00036082" w:rsidRPr="000957C8" w:rsidRDefault="00036082">
            <w:pPr>
              <w:pStyle w:val="ConsPlusNormal"/>
              <w:jc w:val="center"/>
              <w:rPr>
                <w:color w:val="000000"/>
              </w:rPr>
            </w:pPr>
            <w:r w:rsidRPr="000957C8">
              <w:rPr>
                <w:color w:val="000000"/>
              </w:rPr>
              <w:t>0,075</w:t>
            </w:r>
          </w:p>
        </w:tc>
        <w:tc>
          <w:tcPr>
            <w:tcW w:w="850" w:type="dxa"/>
          </w:tcPr>
          <w:p w:rsidR="00036082" w:rsidRPr="000957C8" w:rsidRDefault="00036082">
            <w:pPr>
              <w:pStyle w:val="ConsPlusNormal"/>
              <w:jc w:val="center"/>
              <w:rPr>
                <w:color w:val="000000"/>
              </w:rPr>
            </w:pPr>
            <w:r w:rsidRPr="000957C8">
              <w:rPr>
                <w:color w:val="000000"/>
              </w:rPr>
              <w:t>0,068</w:t>
            </w:r>
          </w:p>
        </w:tc>
        <w:tc>
          <w:tcPr>
            <w:tcW w:w="850" w:type="dxa"/>
          </w:tcPr>
          <w:p w:rsidR="00036082" w:rsidRPr="000957C8" w:rsidRDefault="00036082">
            <w:pPr>
              <w:pStyle w:val="ConsPlusNormal"/>
              <w:jc w:val="center"/>
              <w:rPr>
                <w:color w:val="000000"/>
              </w:rPr>
            </w:pPr>
            <w:r w:rsidRPr="000957C8">
              <w:rPr>
                <w:color w:val="000000"/>
              </w:rPr>
              <w:t>0,056</w:t>
            </w:r>
          </w:p>
        </w:tc>
        <w:tc>
          <w:tcPr>
            <w:tcW w:w="850" w:type="dxa"/>
          </w:tcPr>
          <w:p w:rsidR="00036082" w:rsidRPr="000957C8" w:rsidRDefault="00036082">
            <w:pPr>
              <w:pStyle w:val="ConsPlusNormal"/>
              <w:jc w:val="center"/>
              <w:rPr>
                <w:color w:val="000000"/>
              </w:rPr>
            </w:pPr>
            <w:r w:rsidRPr="000957C8">
              <w:rPr>
                <w:color w:val="000000"/>
              </w:rPr>
              <w:t>0,023</w:t>
            </w:r>
          </w:p>
        </w:tc>
      </w:tr>
      <w:tr w:rsidR="00036082" w:rsidRPr="000957C8">
        <w:tc>
          <w:tcPr>
            <w:tcW w:w="1757" w:type="dxa"/>
          </w:tcPr>
          <w:p w:rsidR="00036082" w:rsidRPr="000957C8" w:rsidRDefault="00036082">
            <w:pPr>
              <w:pStyle w:val="ConsPlusNormal"/>
              <w:jc w:val="center"/>
              <w:rPr>
                <w:color w:val="000000"/>
              </w:rPr>
            </w:pPr>
            <w:r w:rsidRPr="000957C8">
              <w:rPr>
                <w:color w:val="000000"/>
              </w:rPr>
              <w:t>7РТ-С-МН-НП-17</w:t>
            </w:r>
          </w:p>
        </w:tc>
        <w:tc>
          <w:tcPr>
            <w:tcW w:w="4479" w:type="dxa"/>
          </w:tcPr>
          <w:p w:rsidR="00036082" w:rsidRPr="000957C8" w:rsidRDefault="00036082">
            <w:pPr>
              <w:pStyle w:val="ConsPlusNormal"/>
              <w:rPr>
                <w:color w:val="000000"/>
              </w:rPr>
            </w:pPr>
            <w:r w:rsidRPr="000957C8">
              <w:rPr>
                <w:color w:val="000000"/>
              </w:rPr>
              <w:t>носителями информации (кассетами, CD-дисками, DVD-дисками) с имеющейся на них информацией через объекты нестационарной торговой сети, площадь торговых мест в которых:</w:t>
            </w: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до 5 кв. м (включительно)</w:t>
            </w:r>
          </w:p>
        </w:tc>
        <w:tc>
          <w:tcPr>
            <w:tcW w:w="850" w:type="dxa"/>
          </w:tcPr>
          <w:p w:rsidR="00036082" w:rsidRPr="000957C8" w:rsidRDefault="00036082">
            <w:pPr>
              <w:pStyle w:val="ConsPlusNormal"/>
              <w:jc w:val="center"/>
              <w:rPr>
                <w:color w:val="000000"/>
              </w:rPr>
            </w:pPr>
            <w:r w:rsidRPr="000957C8">
              <w:rPr>
                <w:color w:val="000000"/>
              </w:rPr>
              <w:t>0,620</w:t>
            </w:r>
          </w:p>
        </w:tc>
        <w:tc>
          <w:tcPr>
            <w:tcW w:w="850" w:type="dxa"/>
          </w:tcPr>
          <w:p w:rsidR="00036082" w:rsidRPr="000957C8" w:rsidRDefault="00036082">
            <w:pPr>
              <w:pStyle w:val="ConsPlusNormal"/>
              <w:jc w:val="center"/>
              <w:rPr>
                <w:color w:val="000000"/>
              </w:rPr>
            </w:pPr>
            <w:r w:rsidRPr="000957C8">
              <w:rPr>
                <w:color w:val="000000"/>
              </w:rPr>
              <w:t>0,560</w:t>
            </w:r>
          </w:p>
        </w:tc>
        <w:tc>
          <w:tcPr>
            <w:tcW w:w="850" w:type="dxa"/>
          </w:tcPr>
          <w:p w:rsidR="00036082" w:rsidRPr="000957C8" w:rsidRDefault="00036082">
            <w:pPr>
              <w:pStyle w:val="ConsPlusNormal"/>
              <w:jc w:val="center"/>
              <w:rPr>
                <w:color w:val="000000"/>
              </w:rPr>
            </w:pPr>
            <w:r w:rsidRPr="000957C8">
              <w:rPr>
                <w:color w:val="000000"/>
              </w:rPr>
              <w:t>0,470</w:t>
            </w:r>
          </w:p>
        </w:tc>
        <w:tc>
          <w:tcPr>
            <w:tcW w:w="850" w:type="dxa"/>
          </w:tcPr>
          <w:p w:rsidR="00036082" w:rsidRPr="000957C8" w:rsidRDefault="00036082">
            <w:pPr>
              <w:pStyle w:val="ConsPlusNormal"/>
              <w:jc w:val="center"/>
              <w:rPr>
                <w:color w:val="000000"/>
              </w:rPr>
            </w:pPr>
            <w:r w:rsidRPr="000957C8">
              <w:rPr>
                <w:color w:val="000000"/>
              </w:rPr>
              <w:t>0,190</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5 кв. м до 15 кв. м (включительно)</w:t>
            </w:r>
          </w:p>
        </w:tc>
        <w:tc>
          <w:tcPr>
            <w:tcW w:w="850" w:type="dxa"/>
          </w:tcPr>
          <w:p w:rsidR="00036082" w:rsidRPr="000957C8" w:rsidRDefault="00036082">
            <w:pPr>
              <w:pStyle w:val="ConsPlusNormal"/>
              <w:jc w:val="center"/>
              <w:rPr>
                <w:color w:val="000000"/>
              </w:rPr>
            </w:pPr>
            <w:r w:rsidRPr="000957C8">
              <w:rPr>
                <w:color w:val="000000"/>
              </w:rPr>
              <w:t>0,341</w:t>
            </w:r>
          </w:p>
        </w:tc>
        <w:tc>
          <w:tcPr>
            <w:tcW w:w="850" w:type="dxa"/>
          </w:tcPr>
          <w:p w:rsidR="00036082" w:rsidRPr="000957C8" w:rsidRDefault="00036082">
            <w:pPr>
              <w:pStyle w:val="ConsPlusNormal"/>
              <w:jc w:val="center"/>
              <w:rPr>
                <w:color w:val="000000"/>
              </w:rPr>
            </w:pPr>
            <w:r w:rsidRPr="000957C8">
              <w:rPr>
                <w:color w:val="000000"/>
              </w:rPr>
              <w:t>0,308</w:t>
            </w:r>
          </w:p>
        </w:tc>
        <w:tc>
          <w:tcPr>
            <w:tcW w:w="850" w:type="dxa"/>
          </w:tcPr>
          <w:p w:rsidR="00036082" w:rsidRPr="000957C8" w:rsidRDefault="00036082">
            <w:pPr>
              <w:pStyle w:val="ConsPlusNormal"/>
              <w:jc w:val="center"/>
              <w:rPr>
                <w:color w:val="000000"/>
              </w:rPr>
            </w:pPr>
            <w:r w:rsidRPr="000957C8">
              <w:rPr>
                <w:color w:val="000000"/>
              </w:rPr>
              <w:t>0,259</w:t>
            </w:r>
          </w:p>
        </w:tc>
        <w:tc>
          <w:tcPr>
            <w:tcW w:w="850" w:type="dxa"/>
          </w:tcPr>
          <w:p w:rsidR="00036082" w:rsidRPr="000957C8" w:rsidRDefault="00036082">
            <w:pPr>
              <w:pStyle w:val="ConsPlusNormal"/>
              <w:jc w:val="center"/>
              <w:rPr>
                <w:color w:val="000000"/>
              </w:rPr>
            </w:pPr>
            <w:r w:rsidRPr="000957C8">
              <w:rPr>
                <w:color w:val="000000"/>
              </w:rPr>
              <w:t>0,105</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850" w:type="dxa"/>
          </w:tcPr>
          <w:p w:rsidR="00036082" w:rsidRPr="000957C8" w:rsidRDefault="00036082">
            <w:pPr>
              <w:pStyle w:val="ConsPlusNormal"/>
              <w:jc w:val="center"/>
              <w:rPr>
                <w:color w:val="000000"/>
              </w:rPr>
            </w:pPr>
            <w:r w:rsidRPr="000957C8">
              <w:rPr>
                <w:color w:val="000000"/>
              </w:rPr>
              <w:t>0,236</w:t>
            </w:r>
          </w:p>
        </w:tc>
        <w:tc>
          <w:tcPr>
            <w:tcW w:w="850" w:type="dxa"/>
          </w:tcPr>
          <w:p w:rsidR="00036082" w:rsidRPr="000957C8" w:rsidRDefault="00036082">
            <w:pPr>
              <w:pStyle w:val="ConsPlusNormal"/>
              <w:jc w:val="center"/>
              <w:rPr>
                <w:color w:val="000000"/>
              </w:rPr>
            </w:pPr>
            <w:r w:rsidRPr="000957C8">
              <w:rPr>
                <w:color w:val="000000"/>
              </w:rPr>
              <w:t>0,213</w:t>
            </w:r>
          </w:p>
        </w:tc>
        <w:tc>
          <w:tcPr>
            <w:tcW w:w="850" w:type="dxa"/>
          </w:tcPr>
          <w:p w:rsidR="00036082" w:rsidRPr="000957C8" w:rsidRDefault="00036082">
            <w:pPr>
              <w:pStyle w:val="ConsPlusNormal"/>
              <w:jc w:val="center"/>
              <w:rPr>
                <w:color w:val="000000"/>
              </w:rPr>
            </w:pPr>
            <w:r w:rsidRPr="000957C8">
              <w:rPr>
                <w:color w:val="000000"/>
              </w:rPr>
              <w:t>0,179</w:t>
            </w:r>
          </w:p>
        </w:tc>
        <w:tc>
          <w:tcPr>
            <w:tcW w:w="850" w:type="dxa"/>
          </w:tcPr>
          <w:p w:rsidR="00036082" w:rsidRPr="000957C8" w:rsidRDefault="00036082">
            <w:pPr>
              <w:pStyle w:val="ConsPlusNormal"/>
              <w:jc w:val="center"/>
              <w:rPr>
                <w:color w:val="000000"/>
              </w:rPr>
            </w:pPr>
            <w:r w:rsidRPr="000957C8">
              <w:rPr>
                <w:color w:val="000000"/>
              </w:rPr>
              <w:t>0,072</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850" w:type="dxa"/>
          </w:tcPr>
          <w:p w:rsidR="00036082" w:rsidRPr="000957C8" w:rsidRDefault="00036082">
            <w:pPr>
              <w:pStyle w:val="ConsPlusNormal"/>
              <w:jc w:val="center"/>
              <w:rPr>
                <w:color w:val="000000"/>
              </w:rPr>
            </w:pPr>
            <w:r w:rsidRPr="000957C8">
              <w:rPr>
                <w:color w:val="000000"/>
              </w:rPr>
              <w:t>0,143</w:t>
            </w:r>
          </w:p>
        </w:tc>
        <w:tc>
          <w:tcPr>
            <w:tcW w:w="850" w:type="dxa"/>
          </w:tcPr>
          <w:p w:rsidR="00036082" w:rsidRPr="000957C8" w:rsidRDefault="00036082">
            <w:pPr>
              <w:pStyle w:val="ConsPlusNormal"/>
              <w:jc w:val="center"/>
              <w:rPr>
                <w:color w:val="000000"/>
              </w:rPr>
            </w:pPr>
            <w:r w:rsidRPr="000957C8">
              <w:rPr>
                <w:color w:val="000000"/>
              </w:rPr>
              <w:t>0,129</w:t>
            </w:r>
          </w:p>
        </w:tc>
        <w:tc>
          <w:tcPr>
            <w:tcW w:w="850" w:type="dxa"/>
          </w:tcPr>
          <w:p w:rsidR="00036082" w:rsidRPr="000957C8" w:rsidRDefault="00036082">
            <w:pPr>
              <w:pStyle w:val="ConsPlusNormal"/>
              <w:jc w:val="center"/>
              <w:rPr>
                <w:color w:val="000000"/>
              </w:rPr>
            </w:pPr>
            <w:r w:rsidRPr="000957C8">
              <w:rPr>
                <w:color w:val="000000"/>
              </w:rPr>
              <w:t>0,108</w:t>
            </w:r>
          </w:p>
        </w:tc>
        <w:tc>
          <w:tcPr>
            <w:tcW w:w="850" w:type="dxa"/>
          </w:tcPr>
          <w:p w:rsidR="00036082" w:rsidRPr="000957C8" w:rsidRDefault="00036082">
            <w:pPr>
              <w:pStyle w:val="ConsPlusNormal"/>
              <w:jc w:val="center"/>
              <w:rPr>
                <w:color w:val="000000"/>
              </w:rPr>
            </w:pPr>
            <w:r w:rsidRPr="000957C8">
              <w:rPr>
                <w:color w:val="000000"/>
              </w:rPr>
              <w:t>0,044</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850" w:type="dxa"/>
          </w:tcPr>
          <w:p w:rsidR="00036082" w:rsidRPr="000957C8" w:rsidRDefault="00036082">
            <w:pPr>
              <w:pStyle w:val="ConsPlusNormal"/>
              <w:jc w:val="center"/>
              <w:rPr>
                <w:color w:val="000000"/>
              </w:rPr>
            </w:pPr>
            <w:r w:rsidRPr="000957C8">
              <w:rPr>
                <w:color w:val="000000"/>
              </w:rPr>
              <w:t>0,093</w:t>
            </w:r>
          </w:p>
        </w:tc>
        <w:tc>
          <w:tcPr>
            <w:tcW w:w="850" w:type="dxa"/>
          </w:tcPr>
          <w:p w:rsidR="00036082" w:rsidRPr="000957C8" w:rsidRDefault="00036082">
            <w:pPr>
              <w:pStyle w:val="ConsPlusNormal"/>
              <w:jc w:val="center"/>
              <w:rPr>
                <w:color w:val="000000"/>
              </w:rPr>
            </w:pPr>
            <w:r w:rsidRPr="000957C8">
              <w:rPr>
                <w:color w:val="000000"/>
              </w:rPr>
              <w:t>0,084</w:t>
            </w:r>
          </w:p>
        </w:tc>
        <w:tc>
          <w:tcPr>
            <w:tcW w:w="850" w:type="dxa"/>
          </w:tcPr>
          <w:p w:rsidR="00036082" w:rsidRPr="000957C8" w:rsidRDefault="00036082">
            <w:pPr>
              <w:pStyle w:val="ConsPlusNormal"/>
              <w:jc w:val="center"/>
              <w:rPr>
                <w:color w:val="000000"/>
              </w:rPr>
            </w:pPr>
            <w:r w:rsidRPr="000957C8">
              <w:rPr>
                <w:color w:val="000000"/>
              </w:rPr>
              <w:t>0,071</w:t>
            </w:r>
          </w:p>
        </w:tc>
        <w:tc>
          <w:tcPr>
            <w:tcW w:w="850" w:type="dxa"/>
          </w:tcPr>
          <w:p w:rsidR="00036082" w:rsidRPr="000957C8" w:rsidRDefault="00036082">
            <w:pPr>
              <w:pStyle w:val="ConsPlusNormal"/>
              <w:jc w:val="center"/>
              <w:rPr>
                <w:color w:val="000000"/>
              </w:rPr>
            </w:pPr>
            <w:r w:rsidRPr="000957C8">
              <w:rPr>
                <w:color w:val="000000"/>
              </w:rPr>
              <w:t>0,029</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100 кв. м</w:t>
            </w:r>
          </w:p>
        </w:tc>
        <w:tc>
          <w:tcPr>
            <w:tcW w:w="850" w:type="dxa"/>
          </w:tcPr>
          <w:p w:rsidR="00036082" w:rsidRPr="000957C8" w:rsidRDefault="00036082">
            <w:pPr>
              <w:pStyle w:val="ConsPlusNormal"/>
              <w:jc w:val="center"/>
              <w:rPr>
                <w:color w:val="000000"/>
              </w:rPr>
            </w:pPr>
            <w:r w:rsidRPr="000957C8">
              <w:rPr>
                <w:color w:val="000000"/>
              </w:rPr>
              <w:t>0,071</w:t>
            </w:r>
          </w:p>
        </w:tc>
        <w:tc>
          <w:tcPr>
            <w:tcW w:w="850" w:type="dxa"/>
          </w:tcPr>
          <w:p w:rsidR="00036082" w:rsidRPr="000957C8" w:rsidRDefault="00036082">
            <w:pPr>
              <w:pStyle w:val="ConsPlusNormal"/>
              <w:jc w:val="center"/>
              <w:rPr>
                <w:color w:val="000000"/>
              </w:rPr>
            </w:pPr>
            <w:r w:rsidRPr="000957C8">
              <w:rPr>
                <w:color w:val="000000"/>
              </w:rPr>
              <w:t>0,064</w:t>
            </w:r>
          </w:p>
        </w:tc>
        <w:tc>
          <w:tcPr>
            <w:tcW w:w="850" w:type="dxa"/>
          </w:tcPr>
          <w:p w:rsidR="00036082" w:rsidRPr="000957C8" w:rsidRDefault="00036082">
            <w:pPr>
              <w:pStyle w:val="ConsPlusNormal"/>
              <w:jc w:val="center"/>
              <w:rPr>
                <w:color w:val="000000"/>
              </w:rPr>
            </w:pPr>
            <w:r w:rsidRPr="000957C8">
              <w:rPr>
                <w:color w:val="000000"/>
              </w:rPr>
              <w:t>0,054</w:t>
            </w:r>
          </w:p>
        </w:tc>
        <w:tc>
          <w:tcPr>
            <w:tcW w:w="850" w:type="dxa"/>
          </w:tcPr>
          <w:p w:rsidR="00036082" w:rsidRPr="000957C8" w:rsidRDefault="00036082">
            <w:pPr>
              <w:pStyle w:val="ConsPlusNormal"/>
              <w:jc w:val="center"/>
              <w:rPr>
                <w:color w:val="000000"/>
              </w:rPr>
            </w:pPr>
            <w:r w:rsidRPr="000957C8">
              <w:rPr>
                <w:color w:val="000000"/>
              </w:rPr>
              <w:t>0,022</w:t>
            </w:r>
          </w:p>
        </w:tc>
      </w:tr>
      <w:tr w:rsidR="00036082" w:rsidRPr="000957C8">
        <w:tc>
          <w:tcPr>
            <w:tcW w:w="1757" w:type="dxa"/>
          </w:tcPr>
          <w:p w:rsidR="00036082" w:rsidRPr="000957C8" w:rsidRDefault="00036082">
            <w:pPr>
              <w:pStyle w:val="ConsPlusNormal"/>
              <w:jc w:val="center"/>
              <w:rPr>
                <w:color w:val="000000"/>
              </w:rPr>
            </w:pPr>
            <w:r w:rsidRPr="000957C8">
              <w:rPr>
                <w:color w:val="000000"/>
              </w:rPr>
              <w:t>7РТ-С-МН-НП-18</w:t>
            </w:r>
          </w:p>
        </w:tc>
        <w:tc>
          <w:tcPr>
            <w:tcW w:w="4479" w:type="dxa"/>
          </w:tcPr>
          <w:p w:rsidR="00036082" w:rsidRPr="000957C8" w:rsidRDefault="00036082">
            <w:pPr>
              <w:pStyle w:val="ConsPlusNormal"/>
              <w:rPr>
                <w:color w:val="000000"/>
              </w:rPr>
            </w:pPr>
            <w:r w:rsidRPr="000957C8">
              <w:rPr>
                <w:color w:val="000000"/>
              </w:rPr>
              <w:t>мебелью при торговле:</w:t>
            </w: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r>
      <w:tr w:rsidR="00036082" w:rsidRPr="000957C8">
        <w:tc>
          <w:tcPr>
            <w:tcW w:w="1757" w:type="dxa"/>
          </w:tcPr>
          <w:p w:rsidR="00036082" w:rsidRPr="000957C8" w:rsidRDefault="00036082">
            <w:pPr>
              <w:pStyle w:val="ConsPlusNormal"/>
              <w:jc w:val="center"/>
              <w:rPr>
                <w:color w:val="000000"/>
              </w:rPr>
            </w:pPr>
            <w:r w:rsidRPr="000957C8">
              <w:rPr>
                <w:color w:val="000000"/>
              </w:rPr>
              <w:t>7РТ-С-МН-НП-18.1</w:t>
            </w:r>
          </w:p>
        </w:tc>
        <w:tc>
          <w:tcPr>
            <w:tcW w:w="4479" w:type="dxa"/>
          </w:tcPr>
          <w:p w:rsidR="00036082" w:rsidRPr="000957C8" w:rsidRDefault="00036082">
            <w:pPr>
              <w:pStyle w:val="ConsPlusNormal"/>
              <w:rPr>
                <w:color w:val="000000"/>
              </w:rPr>
            </w:pPr>
            <w:r w:rsidRPr="000957C8">
              <w:rPr>
                <w:color w:val="000000"/>
              </w:rPr>
              <w:t>по заказам (каталогам и (или) выставочным образцам) через объекты нестационарной торговой сети, площадь торговых мест в которых:</w:t>
            </w: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до 5 кв. м (включительно)</w:t>
            </w:r>
          </w:p>
        </w:tc>
        <w:tc>
          <w:tcPr>
            <w:tcW w:w="850" w:type="dxa"/>
          </w:tcPr>
          <w:p w:rsidR="00036082" w:rsidRPr="000957C8" w:rsidRDefault="00036082">
            <w:pPr>
              <w:pStyle w:val="ConsPlusNormal"/>
              <w:jc w:val="center"/>
              <w:rPr>
                <w:color w:val="000000"/>
              </w:rPr>
            </w:pPr>
            <w:r w:rsidRPr="000957C8">
              <w:rPr>
                <w:color w:val="000000"/>
              </w:rPr>
              <w:t>0,500</w:t>
            </w:r>
          </w:p>
        </w:tc>
        <w:tc>
          <w:tcPr>
            <w:tcW w:w="850" w:type="dxa"/>
          </w:tcPr>
          <w:p w:rsidR="00036082" w:rsidRPr="000957C8" w:rsidRDefault="00036082">
            <w:pPr>
              <w:pStyle w:val="ConsPlusNormal"/>
              <w:jc w:val="center"/>
              <w:rPr>
                <w:color w:val="000000"/>
              </w:rPr>
            </w:pPr>
            <w:r w:rsidRPr="000957C8">
              <w:rPr>
                <w:color w:val="000000"/>
              </w:rPr>
              <w:t>0,450</w:t>
            </w:r>
          </w:p>
        </w:tc>
        <w:tc>
          <w:tcPr>
            <w:tcW w:w="850" w:type="dxa"/>
          </w:tcPr>
          <w:p w:rsidR="00036082" w:rsidRPr="000957C8" w:rsidRDefault="00036082">
            <w:pPr>
              <w:pStyle w:val="ConsPlusNormal"/>
              <w:jc w:val="center"/>
              <w:rPr>
                <w:color w:val="000000"/>
              </w:rPr>
            </w:pPr>
            <w:r w:rsidRPr="000957C8">
              <w:rPr>
                <w:color w:val="000000"/>
              </w:rPr>
              <w:t>0,380</w:t>
            </w:r>
          </w:p>
        </w:tc>
        <w:tc>
          <w:tcPr>
            <w:tcW w:w="850" w:type="dxa"/>
          </w:tcPr>
          <w:p w:rsidR="00036082" w:rsidRPr="000957C8" w:rsidRDefault="00036082">
            <w:pPr>
              <w:pStyle w:val="ConsPlusNormal"/>
              <w:jc w:val="center"/>
              <w:rPr>
                <w:color w:val="000000"/>
              </w:rPr>
            </w:pPr>
            <w:r w:rsidRPr="000957C8">
              <w:rPr>
                <w:color w:val="000000"/>
              </w:rPr>
              <w:t>0,150</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5 кв. м до 15 кв. м (включительно)</w:t>
            </w:r>
          </w:p>
        </w:tc>
        <w:tc>
          <w:tcPr>
            <w:tcW w:w="850" w:type="dxa"/>
          </w:tcPr>
          <w:p w:rsidR="00036082" w:rsidRPr="000957C8" w:rsidRDefault="00036082">
            <w:pPr>
              <w:pStyle w:val="ConsPlusNormal"/>
              <w:jc w:val="center"/>
              <w:rPr>
                <w:color w:val="000000"/>
              </w:rPr>
            </w:pPr>
            <w:r w:rsidRPr="000957C8">
              <w:rPr>
                <w:color w:val="000000"/>
              </w:rPr>
              <w:t>0,275</w:t>
            </w:r>
          </w:p>
        </w:tc>
        <w:tc>
          <w:tcPr>
            <w:tcW w:w="850" w:type="dxa"/>
          </w:tcPr>
          <w:p w:rsidR="00036082" w:rsidRPr="000957C8" w:rsidRDefault="00036082">
            <w:pPr>
              <w:pStyle w:val="ConsPlusNormal"/>
              <w:jc w:val="center"/>
              <w:rPr>
                <w:color w:val="000000"/>
              </w:rPr>
            </w:pPr>
            <w:r w:rsidRPr="000957C8">
              <w:rPr>
                <w:color w:val="000000"/>
              </w:rPr>
              <w:t>0,248</w:t>
            </w:r>
          </w:p>
        </w:tc>
        <w:tc>
          <w:tcPr>
            <w:tcW w:w="850" w:type="dxa"/>
          </w:tcPr>
          <w:p w:rsidR="00036082" w:rsidRPr="000957C8" w:rsidRDefault="00036082">
            <w:pPr>
              <w:pStyle w:val="ConsPlusNormal"/>
              <w:jc w:val="center"/>
              <w:rPr>
                <w:color w:val="000000"/>
              </w:rPr>
            </w:pPr>
            <w:r w:rsidRPr="000957C8">
              <w:rPr>
                <w:color w:val="000000"/>
              </w:rPr>
              <w:t>0,209</w:t>
            </w:r>
          </w:p>
        </w:tc>
        <w:tc>
          <w:tcPr>
            <w:tcW w:w="850" w:type="dxa"/>
          </w:tcPr>
          <w:p w:rsidR="00036082" w:rsidRPr="000957C8" w:rsidRDefault="00036082">
            <w:pPr>
              <w:pStyle w:val="ConsPlusNormal"/>
              <w:jc w:val="center"/>
              <w:rPr>
                <w:color w:val="000000"/>
              </w:rPr>
            </w:pPr>
            <w:r w:rsidRPr="000957C8">
              <w:rPr>
                <w:color w:val="000000"/>
              </w:rPr>
              <w:t>0,083</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850" w:type="dxa"/>
          </w:tcPr>
          <w:p w:rsidR="00036082" w:rsidRPr="000957C8" w:rsidRDefault="00036082">
            <w:pPr>
              <w:pStyle w:val="ConsPlusNormal"/>
              <w:jc w:val="center"/>
              <w:rPr>
                <w:color w:val="000000"/>
              </w:rPr>
            </w:pPr>
            <w:r w:rsidRPr="000957C8">
              <w:rPr>
                <w:color w:val="000000"/>
              </w:rPr>
              <w:t>0,190</w:t>
            </w:r>
          </w:p>
        </w:tc>
        <w:tc>
          <w:tcPr>
            <w:tcW w:w="850" w:type="dxa"/>
          </w:tcPr>
          <w:p w:rsidR="00036082" w:rsidRPr="000957C8" w:rsidRDefault="00036082">
            <w:pPr>
              <w:pStyle w:val="ConsPlusNormal"/>
              <w:jc w:val="center"/>
              <w:rPr>
                <w:color w:val="000000"/>
              </w:rPr>
            </w:pPr>
            <w:r w:rsidRPr="000957C8">
              <w:rPr>
                <w:color w:val="000000"/>
              </w:rPr>
              <w:t>0,171</w:t>
            </w:r>
          </w:p>
        </w:tc>
        <w:tc>
          <w:tcPr>
            <w:tcW w:w="850" w:type="dxa"/>
          </w:tcPr>
          <w:p w:rsidR="00036082" w:rsidRPr="000957C8" w:rsidRDefault="00036082">
            <w:pPr>
              <w:pStyle w:val="ConsPlusNormal"/>
              <w:jc w:val="center"/>
              <w:rPr>
                <w:color w:val="000000"/>
              </w:rPr>
            </w:pPr>
            <w:r w:rsidRPr="000957C8">
              <w:rPr>
                <w:color w:val="000000"/>
              </w:rPr>
              <w:t>0,144</w:t>
            </w:r>
          </w:p>
        </w:tc>
        <w:tc>
          <w:tcPr>
            <w:tcW w:w="850" w:type="dxa"/>
          </w:tcPr>
          <w:p w:rsidR="00036082" w:rsidRPr="000957C8" w:rsidRDefault="00036082">
            <w:pPr>
              <w:pStyle w:val="ConsPlusNormal"/>
              <w:jc w:val="center"/>
              <w:rPr>
                <w:color w:val="000000"/>
              </w:rPr>
            </w:pPr>
            <w:r w:rsidRPr="000957C8">
              <w:rPr>
                <w:color w:val="000000"/>
              </w:rPr>
              <w:t>0,057</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850" w:type="dxa"/>
          </w:tcPr>
          <w:p w:rsidR="00036082" w:rsidRPr="000957C8" w:rsidRDefault="00036082">
            <w:pPr>
              <w:pStyle w:val="ConsPlusNormal"/>
              <w:jc w:val="center"/>
              <w:rPr>
                <w:color w:val="000000"/>
              </w:rPr>
            </w:pPr>
            <w:r w:rsidRPr="000957C8">
              <w:rPr>
                <w:color w:val="000000"/>
              </w:rPr>
              <w:t>0,115</w:t>
            </w:r>
          </w:p>
        </w:tc>
        <w:tc>
          <w:tcPr>
            <w:tcW w:w="850" w:type="dxa"/>
          </w:tcPr>
          <w:p w:rsidR="00036082" w:rsidRPr="000957C8" w:rsidRDefault="00036082">
            <w:pPr>
              <w:pStyle w:val="ConsPlusNormal"/>
              <w:jc w:val="center"/>
              <w:rPr>
                <w:color w:val="000000"/>
              </w:rPr>
            </w:pPr>
            <w:r w:rsidRPr="000957C8">
              <w:rPr>
                <w:color w:val="000000"/>
              </w:rPr>
              <w:t>0,104</w:t>
            </w:r>
          </w:p>
        </w:tc>
        <w:tc>
          <w:tcPr>
            <w:tcW w:w="850" w:type="dxa"/>
          </w:tcPr>
          <w:p w:rsidR="00036082" w:rsidRPr="000957C8" w:rsidRDefault="00036082">
            <w:pPr>
              <w:pStyle w:val="ConsPlusNormal"/>
              <w:jc w:val="center"/>
              <w:rPr>
                <w:color w:val="000000"/>
              </w:rPr>
            </w:pPr>
            <w:r w:rsidRPr="000957C8">
              <w:rPr>
                <w:color w:val="000000"/>
              </w:rPr>
              <w:t>0,087</w:t>
            </w:r>
          </w:p>
        </w:tc>
        <w:tc>
          <w:tcPr>
            <w:tcW w:w="850" w:type="dxa"/>
          </w:tcPr>
          <w:p w:rsidR="00036082" w:rsidRPr="000957C8" w:rsidRDefault="00036082">
            <w:pPr>
              <w:pStyle w:val="ConsPlusNormal"/>
              <w:jc w:val="center"/>
              <w:rPr>
                <w:color w:val="000000"/>
              </w:rPr>
            </w:pPr>
            <w:r w:rsidRPr="000957C8">
              <w:rPr>
                <w:color w:val="000000"/>
              </w:rPr>
              <w:t>0,035</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850" w:type="dxa"/>
          </w:tcPr>
          <w:p w:rsidR="00036082" w:rsidRPr="000957C8" w:rsidRDefault="00036082">
            <w:pPr>
              <w:pStyle w:val="ConsPlusNormal"/>
              <w:jc w:val="center"/>
              <w:rPr>
                <w:color w:val="000000"/>
              </w:rPr>
            </w:pPr>
            <w:r w:rsidRPr="000957C8">
              <w:rPr>
                <w:color w:val="000000"/>
              </w:rPr>
              <w:t>0,075</w:t>
            </w:r>
          </w:p>
        </w:tc>
        <w:tc>
          <w:tcPr>
            <w:tcW w:w="850" w:type="dxa"/>
          </w:tcPr>
          <w:p w:rsidR="00036082" w:rsidRPr="000957C8" w:rsidRDefault="00036082">
            <w:pPr>
              <w:pStyle w:val="ConsPlusNormal"/>
              <w:jc w:val="center"/>
              <w:rPr>
                <w:color w:val="000000"/>
              </w:rPr>
            </w:pPr>
            <w:r w:rsidRPr="000957C8">
              <w:rPr>
                <w:color w:val="000000"/>
              </w:rPr>
              <w:t>0,068</w:t>
            </w:r>
          </w:p>
        </w:tc>
        <w:tc>
          <w:tcPr>
            <w:tcW w:w="850" w:type="dxa"/>
          </w:tcPr>
          <w:p w:rsidR="00036082" w:rsidRPr="000957C8" w:rsidRDefault="00036082">
            <w:pPr>
              <w:pStyle w:val="ConsPlusNormal"/>
              <w:jc w:val="center"/>
              <w:rPr>
                <w:color w:val="000000"/>
              </w:rPr>
            </w:pPr>
            <w:r w:rsidRPr="000957C8">
              <w:rPr>
                <w:color w:val="000000"/>
              </w:rPr>
              <w:t>0,057</w:t>
            </w:r>
          </w:p>
        </w:tc>
        <w:tc>
          <w:tcPr>
            <w:tcW w:w="850" w:type="dxa"/>
          </w:tcPr>
          <w:p w:rsidR="00036082" w:rsidRPr="000957C8" w:rsidRDefault="00036082">
            <w:pPr>
              <w:pStyle w:val="ConsPlusNormal"/>
              <w:jc w:val="center"/>
              <w:rPr>
                <w:color w:val="000000"/>
              </w:rPr>
            </w:pPr>
            <w:r w:rsidRPr="000957C8">
              <w:rPr>
                <w:color w:val="000000"/>
              </w:rPr>
              <w:t>0,023</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100 кв. м</w:t>
            </w:r>
          </w:p>
        </w:tc>
        <w:tc>
          <w:tcPr>
            <w:tcW w:w="850" w:type="dxa"/>
          </w:tcPr>
          <w:p w:rsidR="00036082" w:rsidRPr="000957C8" w:rsidRDefault="00036082">
            <w:pPr>
              <w:pStyle w:val="ConsPlusNormal"/>
              <w:jc w:val="center"/>
              <w:rPr>
                <w:color w:val="000000"/>
              </w:rPr>
            </w:pPr>
            <w:r w:rsidRPr="000957C8">
              <w:rPr>
                <w:color w:val="000000"/>
              </w:rPr>
              <w:t>0,058</w:t>
            </w:r>
          </w:p>
        </w:tc>
        <w:tc>
          <w:tcPr>
            <w:tcW w:w="850" w:type="dxa"/>
          </w:tcPr>
          <w:p w:rsidR="00036082" w:rsidRPr="000957C8" w:rsidRDefault="00036082">
            <w:pPr>
              <w:pStyle w:val="ConsPlusNormal"/>
              <w:jc w:val="center"/>
              <w:rPr>
                <w:color w:val="000000"/>
              </w:rPr>
            </w:pPr>
            <w:r w:rsidRPr="000957C8">
              <w:rPr>
                <w:color w:val="000000"/>
              </w:rPr>
              <w:t>0,052</w:t>
            </w:r>
          </w:p>
        </w:tc>
        <w:tc>
          <w:tcPr>
            <w:tcW w:w="850" w:type="dxa"/>
          </w:tcPr>
          <w:p w:rsidR="00036082" w:rsidRPr="000957C8" w:rsidRDefault="00036082">
            <w:pPr>
              <w:pStyle w:val="ConsPlusNormal"/>
              <w:jc w:val="center"/>
              <w:rPr>
                <w:color w:val="000000"/>
              </w:rPr>
            </w:pPr>
            <w:r w:rsidRPr="000957C8">
              <w:rPr>
                <w:color w:val="000000"/>
              </w:rPr>
              <w:t>0,044</w:t>
            </w:r>
          </w:p>
        </w:tc>
        <w:tc>
          <w:tcPr>
            <w:tcW w:w="850" w:type="dxa"/>
          </w:tcPr>
          <w:p w:rsidR="00036082" w:rsidRPr="000957C8" w:rsidRDefault="00036082">
            <w:pPr>
              <w:pStyle w:val="ConsPlusNormal"/>
              <w:jc w:val="center"/>
              <w:rPr>
                <w:color w:val="000000"/>
              </w:rPr>
            </w:pPr>
            <w:r w:rsidRPr="000957C8">
              <w:rPr>
                <w:color w:val="000000"/>
              </w:rPr>
              <w:t>0,017</w:t>
            </w:r>
          </w:p>
        </w:tc>
      </w:tr>
      <w:tr w:rsidR="00036082" w:rsidRPr="000957C8">
        <w:tc>
          <w:tcPr>
            <w:tcW w:w="1757" w:type="dxa"/>
          </w:tcPr>
          <w:p w:rsidR="00036082" w:rsidRPr="000957C8" w:rsidRDefault="00036082">
            <w:pPr>
              <w:pStyle w:val="ConsPlusNormal"/>
              <w:jc w:val="center"/>
              <w:rPr>
                <w:color w:val="000000"/>
              </w:rPr>
            </w:pPr>
            <w:r w:rsidRPr="000957C8">
              <w:rPr>
                <w:color w:val="000000"/>
              </w:rPr>
              <w:t>7РТ-С-МН-НП-18.2</w:t>
            </w:r>
          </w:p>
        </w:tc>
        <w:tc>
          <w:tcPr>
            <w:tcW w:w="4479" w:type="dxa"/>
          </w:tcPr>
          <w:p w:rsidR="00036082" w:rsidRPr="000957C8" w:rsidRDefault="00036082">
            <w:pPr>
              <w:pStyle w:val="ConsPlusNormal"/>
              <w:rPr>
                <w:color w:val="000000"/>
              </w:rPr>
            </w:pPr>
            <w:r w:rsidRPr="000957C8">
              <w:rPr>
                <w:color w:val="000000"/>
              </w:rPr>
              <w:t>имеющимся в наличии товаром через объекты нестационарной торговой сети, площадь торговых мест в которых:</w:t>
            </w: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до 5 кв. м (включительно)</w:t>
            </w:r>
          </w:p>
        </w:tc>
        <w:tc>
          <w:tcPr>
            <w:tcW w:w="850" w:type="dxa"/>
          </w:tcPr>
          <w:p w:rsidR="00036082" w:rsidRPr="000957C8" w:rsidRDefault="00036082">
            <w:pPr>
              <w:pStyle w:val="ConsPlusNormal"/>
              <w:jc w:val="center"/>
              <w:rPr>
                <w:color w:val="000000"/>
              </w:rPr>
            </w:pPr>
            <w:r w:rsidRPr="000957C8">
              <w:rPr>
                <w:color w:val="000000"/>
              </w:rPr>
              <w:t>0,380</w:t>
            </w:r>
          </w:p>
        </w:tc>
        <w:tc>
          <w:tcPr>
            <w:tcW w:w="850" w:type="dxa"/>
          </w:tcPr>
          <w:p w:rsidR="00036082" w:rsidRPr="000957C8" w:rsidRDefault="00036082">
            <w:pPr>
              <w:pStyle w:val="ConsPlusNormal"/>
              <w:jc w:val="center"/>
              <w:rPr>
                <w:color w:val="000000"/>
              </w:rPr>
            </w:pPr>
            <w:r w:rsidRPr="000957C8">
              <w:rPr>
                <w:color w:val="000000"/>
              </w:rPr>
              <w:t>0,340</w:t>
            </w:r>
          </w:p>
        </w:tc>
        <w:tc>
          <w:tcPr>
            <w:tcW w:w="850" w:type="dxa"/>
          </w:tcPr>
          <w:p w:rsidR="00036082" w:rsidRPr="000957C8" w:rsidRDefault="00036082">
            <w:pPr>
              <w:pStyle w:val="ConsPlusNormal"/>
              <w:jc w:val="center"/>
              <w:rPr>
                <w:color w:val="000000"/>
              </w:rPr>
            </w:pPr>
            <w:r w:rsidRPr="000957C8">
              <w:rPr>
                <w:color w:val="000000"/>
              </w:rPr>
              <w:t>0,290</w:t>
            </w:r>
          </w:p>
        </w:tc>
        <w:tc>
          <w:tcPr>
            <w:tcW w:w="850" w:type="dxa"/>
          </w:tcPr>
          <w:p w:rsidR="00036082" w:rsidRPr="000957C8" w:rsidRDefault="00036082">
            <w:pPr>
              <w:pStyle w:val="ConsPlusNormal"/>
              <w:jc w:val="center"/>
              <w:rPr>
                <w:color w:val="000000"/>
              </w:rPr>
            </w:pPr>
            <w:r w:rsidRPr="000957C8">
              <w:rPr>
                <w:color w:val="000000"/>
              </w:rPr>
              <w:t>0,110</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5 кв. м до 15 кв. м (включительно)</w:t>
            </w:r>
          </w:p>
        </w:tc>
        <w:tc>
          <w:tcPr>
            <w:tcW w:w="850" w:type="dxa"/>
          </w:tcPr>
          <w:p w:rsidR="00036082" w:rsidRPr="000957C8" w:rsidRDefault="00036082">
            <w:pPr>
              <w:pStyle w:val="ConsPlusNormal"/>
              <w:jc w:val="center"/>
              <w:rPr>
                <w:color w:val="000000"/>
              </w:rPr>
            </w:pPr>
            <w:r w:rsidRPr="000957C8">
              <w:rPr>
                <w:color w:val="000000"/>
              </w:rPr>
              <w:t>0,209</w:t>
            </w:r>
          </w:p>
        </w:tc>
        <w:tc>
          <w:tcPr>
            <w:tcW w:w="850" w:type="dxa"/>
          </w:tcPr>
          <w:p w:rsidR="00036082" w:rsidRPr="000957C8" w:rsidRDefault="00036082">
            <w:pPr>
              <w:pStyle w:val="ConsPlusNormal"/>
              <w:jc w:val="center"/>
              <w:rPr>
                <w:color w:val="000000"/>
              </w:rPr>
            </w:pPr>
            <w:r w:rsidRPr="000957C8">
              <w:rPr>
                <w:color w:val="000000"/>
              </w:rPr>
              <w:t>0,187</w:t>
            </w:r>
          </w:p>
        </w:tc>
        <w:tc>
          <w:tcPr>
            <w:tcW w:w="850" w:type="dxa"/>
          </w:tcPr>
          <w:p w:rsidR="00036082" w:rsidRPr="000957C8" w:rsidRDefault="00036082">
            <w:pPr>
              <w:pStyle w:val="ConsPlusNormal"/>
              <w:jc w:val="center"/>
              <w:rPr>
                <w:color w:val="000000"/>
              </w:rPr>
            </w:pPr>
            <w:r w:rsidRPr="000957C8">
              <w:rPr>
                <w:color w:val="000000"/>
              </w:rPr>
              <w:t>0,160</w:t>
            </w:r>
          </w:p>
        </w:tc>
        <w:tc>
          <w:tcPr>
            <w:tcW w:w="850" w:type="dxa"/>
          </w:tcPr>
          <w:p w:rsidR="00036082" w:rsidRPr="000957C8" w:rsidRDefault="00036082">
            <w:pPr>
              <w:pStyle w:val="ConsPlusNormal"/>
              <w:jc w:val="center"/>
              <w:rPr>
                <w:color w:val="000000"/>
              </w:rPr>
            </w:pPr>
            <w:r w:rsidRPr="000957C8">
              <w:rPr>
                <w:color w:val="000000"/>
              </w:rPr>
              <w:t>0,061</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850" w:type="dxa"/>
          </w:tcPr>
          <w:p w:rsidR="00036082" w:rsidRPr="000957C8" w:rsidRDefault="00036082">
            <w:pPr>
              <w:pStyle w:val="ConsPlusNormal"/>
              <w:jc w:val="center"/>
              <w:rPr>
                <w:color w:val="000000"/>
              </w:rPr>
            </w:pPr>
            <w:r w:rsidRPr="000957C8">
              <w:rPr>
                <w:color w:val="000000"/>
              </w:rPr>
              <w:t>0,144</w:t>
            </w:r>
          </w:p>
        </w:tc>
        <w:tc>
          <w:tcPr>
            <w:tcW w:w="850" w:type="dxa"/>
          </w:tcPr>
          <w:p w:rsidR="00036082" w:rsidRPr="000957C8" w:rsidRDefault="00036082">
            <w:pPr>
              <w:pStyle w:val="ConsPlusNormal"/>
              <w:jc w:val="center"/>
              <w:rPr>
                <w:color w:val="000000"/>
              </w:rPr>
            </w:pPr>
            <w:r w:rsidRPr="000957C8">
              <w:rPr>
                <w:color w:val="000000"/>
              </w:rPr>
              <w:t>0,129</w:t>
            </w:r>
          </w:p>
        </w:tc>
        <w:tc>
          <w:tcPr>
            <w:tcW w:w="850" w:type="dxa"/>
          </w:tcPr>
          <w:p w:rsidR="00036082" w:rsidRPr="000957C8" w:rsidRDefault="00036082">
            <w:pPr>
              <w:pStyle w:val="ConsPlusNormal"/>
              <w:jc w:val="center"/>
              <w:rPr>
                <w:color w:val="000000"/>
              </w:rPr>
            </w:pPr>
            <w:r w:rsidRPr="000957C8">
              <w:rPr>
                <w:color w:val="000000"/>
              </w:rPr>
              <w:t>0,110</w:t>
            </w:r>
          </w:p>
        </w:tc>
        <w:tc>
          <w:tcPr>
            <w:tcW w:w="850" w:type="dxa"/>
          </w:tcPr>
          <w:p w:rsidR="00036082" w:rsidRPr="000957C8" w:rsidRDefault="00036082">
            <w:pPr>
              <w:pStyle w:val="ConsPlusNormal"/>
              <w:jc w:val="center"/>
              <w:rPr>
                <w:color w:val="000000"/>
              </w:rPr>
            </w:pPr>
            <w:r w:rsidRPr="000957C8">
              <w:rPr>
                <w:color w:val="000000"/>
              </w:rPr>
              <w:t>0,042</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850" w:type="dxa"/>
          </w:tcPr>
          <w:p w:rsidR="00036082" w:rsidRPr="000957C8" w:rsidRDefault="00036082">
            <w:pPr>
              <w:pStyle w:val="ConsPlusNormal"/>
              <w:jc w:val="center"/>
              <w:rPr>
                <w:color w:val="000000"/>
              </w:rPr>
            </w:pPr>
            <w:r w:rsidRPr="000957C8">
              <w:rPr>
                <w:color w:val="000000"/>
              </w:rPr>
              <w:t>0,087</w:t>
            </w:r>
          </w:p>
        </w:tc>
        <w:tc>
          <w:tcPr>
            <w:tcW w:w="850" w:type="dxa"/>
          </w:tcPr>
          <w:p w:rsidR="00036082" w:rsidRPr="000957C8" w:rsidRDefault="00036082">
            <w:pPr>
              <w:pStyle w:val="ConsPlusNormal"/>
              <w:jc w:val="center"/>
              <w:rPr>
                <w:color w:val="000000"/>
              </w:rPr>
            </w:pPr>
            <w:r w:rsidRPr="000957C8">
              <w:rPr>
                <w:color w:val="000000"/>
              </w:rPr>
              <w:t>0,078</w:t>
            </w:r>
          </w:p>
        </w:tc>
        <w:tc>
          <w:tcPr>
            <w:tcW w:w="850" w:type="dxa"/>
          </w:tcPr>
          <w:p w:rsidR="00036082" w:rsidRPr="000957C8" w:rsidRDefault="00036082">
            <w:pPr>
              <w:pStyle w:val="ConsPlusNormal"/>
              <w:jc w:val="center"/>
              <w:rPr>
                <w:color w:val="000000"/>
              </w:rPr>
            </w:pPr>
            <w:r w:rsidRPr="000957C8">
              <w:rPr>
                <w:color w:val="000000"/>
              </w:rPr>
              <w:t>0,067</w:t>
            </w:r>
          </w:p>
        </w:tc>
        <w:tc>
          <w:tcPr>
            <w:tcW w:w="850" w:type="dxa"/>
          </w:tcPr>
          <w:p w:rsidR="00036082" w:rsidRPr="000957C8" w:rsidRDefault="00036082">
            <w:pPr>
              <w:pStyle w:val="ConsPlusNormal"/>
              <w:jc w:val="center"/>
              <w:rPr>
                <w:color w:val="000000"/>
              </w:rPr>
            </w:pPr>
            <w:r w:rsidRPr="000957C8">
              <w:rPr>
                <w:color w:val="000000"/>
              </w:rPr>
              <w:t>0,025</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850" w:type="dxa"/>
          </w:tcPr>
          <w:p w:rsidR="00036082" w:rsidRPr="000957C8" w:rsidRDefault="00036082">
            <w:pPr>
              <w:pStyle w:val="ConsPlusNormal"/>
              <w:jc w:val="center"/>
              <w:rPr>
                <w:color w:val="000000"/>
              </w:rPr>
            </w:pPr>
            <w:r w:rsidRPr="000957C8">
              <w:rPr>
                <w:color w:val="000000"/>
              </w:rPr>
              <w:t>0,057</w:t>
            </w:r>
          </w:p>
        </w:tc>
        <w:tc>
          <w:tcPr>
            <w:tcW w:w="850" w:type="dxa"/>
          </w:tcPr>
          <w:p w:rsidR="00036082" w:rsidRPr="000957C8" w:rsidRDefault="00036082">
            <w:pPr>
              <w:pStyle w:val="ConsPlusNormal"/>
              <w:jc w:val="center"/>
              <w:rPr>
                <w:color w:val="000000"/>
              </w:rPr>
            </w:pPr>
            <w:r w:rsidRPr="000957C8">
              <w:rPr>
                <w:color w:val="000000"/>
              </w:rPr>
              <w:t>0,051</w:t>
            </w:r>
          </w:p>
        </w:tc>
        <w:tc>
          <w:tcPr>
            <w:tcW w:w="850" w:type="dxa"/>
          </w:tcPr>
          <w:p w:rsidR="00036082" w:rsidRPr="000957C8" w:rsidRDefault="00036082">
            <w:pPr>
              <w:pStyle w:val="ConsPlusNormal"/>
              <w:jc w:val="center"/>
              <w:rPr>
                <w:color w:val="000000"/>
              </w:rPr>
            </w:pPr>
            <w:r w:rsidRPr="000957C8">
              <w:rPr>
                <w:color w:val="000000"/>
              </w:rPr>
              <w:t>0,044</w:t>
            </w:r>
          </w:p>
        </w:tc>
        <w:tc>
          <w:tcPr>
            <w:tcW w:w="850" w:type="dxa"/>
          </w:tcPr>
          <w:p w:rsidR="00036082" w:rsidRPr="000957C8" w:rsidRDefault="00036082">
            <w:pPr>
              <w:pStyle w:val="ConsPlusNormal"/>
              <w:jc w:val="center"/>
              <w:rPr>
                <w:color w:val="000000"/>
              </w:rPr>
            </w:pPr>
            <w:r w:rsidRPr="000957C8">
              <w:rPr>
                <w:color w:val="000000"/>
              </w:rPr>
              <w:t>0,017</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100 кв. м</w:t>
            </w:r>
          </w:p>
        </w:tc>
        <w:tc>
          <w:tcPr>
            <w:tcW w:w="850" w:type="dxa"/>
          </w:tcPr>
          <w:p w:rsidR="00036082" w:rsidRPr="000957C8" w:rsidRDefault="00036082">
            <w:pPr>
              <w:pStyle w:val="ConsPlusNormal"/>
              <w:jc w:val="center"/>
              <w:rPr>
                <w:color w:val="000000"/>
              </w:rPr>
            </w:pPr>
            <w:r w:rsidRPr="000957C8">
              <w:rPr>
                <w:color w:val="000000"/>
              </w:rPr>
              <w:t>0,044</w:t>
            </w:r>
          </w:p>
        </w:tc>
        <w:tc>
          <w:tcPr>
            <w:tcW w:w="850" w:type="dxa"/>
          </w:tcPr>
          <w:p w:rsidR="00036082" w:rsidRPr="000957C8" w:rsidRDefault="00036082">
            <w:pPr>
              <w:pStyle w:val="ConsPlusNormal"/>
              <w:jc w:val="center"/>
              <w:rPr>
                <w:color w:val="000000"/>
              </w:rPr>
            </w:pPr>
            <w:r w:rsidRPr="000957C8">
              <w:rPr>
                <w:color w:val="000000"/>
              </w:rPr>
              <w:t>0,039</w:t>
            </w:r>
          </w:p>
        </w:tc>
        <w:tc>
          <w:tcPr>
            <w:tcW w:w="850" w:type="dxa"/>
          </w:tcPr>
          <w:p w:rsidR="00036082" w:rsidRPr="000957C8" w:rsidRDefault="00036082">
            <w:pPr>
              <w:pStyle w:val="ConsPlusNormal"/>
              <w:jc w:val="center"/>
              <w:rPr>
                <w:color w:val="000000"/>
              </w:rPr>
            </w:pPr>
            <w:r w:rsidRPr="000957C8">
              <w:rPr>
                <w:color w:val="000000"/>
              </w:rPr>
              <w:t>0,033</w:t>
            </w:r>
          </w:p>
        </w:tc>
        <w:tc>
          <w:tcPr>
            <w:tcW w:w="850" w:type="dxa"/>
          </w:tcPr>
          <w:p w:rsidR="00036082" w:rsidRPr="000957C8" w:rsidRDefault="00036082">
            <w:pPr>
              <w:pStyle w:val="ConsPlusNormal"/>
              <w:jc w:val="center"/>
              <w:rPr>
                <w:color w:val="000000"/>
              </w:rPr>
            </w:pPr>
            <w:r w:rsidRPr="000957C8">
              <w:rPr>
                <w:color w:val="000000"/>
              </w:rPr>
              <w:t>0,013</w:t>
            </w:r>
          </w:p>
        </w:tc>
      </w:tr>
      <w:tr w:rsidR="00036082" w:rsidRPr="000957C8">
        <w:tc>
          <w:tcPr>
            <w:tcW w:w="1757" w:type="dxa"/>
          </w:tcPr>
          <w:p w:rsidR="00036082" w:rsidRPr="000957C8" w:rsidRDefault="00036082">
            <w:pPr>
              <w:pStyle w:val="ConsPlusNormal"/>
              <w:jc w:val="center"/>
              <w:rPr>
                <w:color w:val="000000"/>
              </w:rPr>
            </w:pPr>
            <w:r w:rsidRPr="000957C8">
              <w:rPr>
                <w:color w:val="000000"/>
              </w:rPr>
              <w:t>7РТ-С-МН-НП-19</w:t>
            </w:r>
          </w:p>
        </w:tc>
        <w:tc>
          <w:tcPr>
            <w:tcW w:w="4479" w:type="dxa"/>
          </w:tcPr>
          <w:p w:rsidR="00036082" w:rsidRPr="000957C8" w:rsidRDefault="00036082">
            <w:pPr>
              <w:pStyle w:val="ConsPlusNormal"/>
              <w:rPr>
                <w:color w:val="000000"/>
              </w:rPr>
            </w:pPr>
            <w:r w:rsidRPr="000957C8">
              <w:rPr>
                <w:color w:val="000000"/>
              </w:rPr>
              <w:t>строительными и отделочными материалами, строительными конструкциями при торговле:</w:t>
            </w: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r>
      <w:tr w:rsidR="00036082" w:rsidRPr="000957C8">
        <w:tc>
          <w:tcPr>
            <w:tcW w:w="1757" w:type="dxa"/>
          </w:tcPr>
          <w:p w:rsidR="00036082" w:rsidRPr="000957C8" w:rsidRDefault="00036082">
            <w:pPr>
              <w:pStyle w:val="ConsPlusNormal"/>
              <w:jc w:val="center"/>
              <w:rPr>
                <w:color w:val="000000"/>
              </w:rPr>
            </w:pPr>
            <w:r w:rsidRPr="000957C8">
              <w:rPr>
                <w:color w:val="000000"/>
              </w:rPr>
              <w:t>7РТ-С-МН-НП-19.1</w:t>
            </w:r>
          </w:p>
        </w:tc>
        <w:tc>
          <w:tcPr>
            <w:tcW w:w="4479" w:type="dxa"/>
          </w:tcPr>
          <w:p w:rsidR="00036082" w:rsidRPr="000957C8" w:rsidRDefault="00036082">
            <w:pPr>
              <w:pStyle w:val="ConsPlusNormal"/>
              <w:rPr>
                <w:color w:val="000000"/>
              </w:rPr>
            </w:pPr>
            <w:r w:rsidRPr="000957C8">
              <w:rPr>
                <w:color w:val="000000"/>
              </w:rPr>
              <w:t>по заказам (каталогам и (или) выставочным образцам) через объекты нестационарной торговой сети, площадь торговых мест в которых:</w:t>
            </w: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до 5 кв. м (включительно)</w:t>
            </w:r>
          </w:p>
        </w:tc>
        <w:tc>
          <w:tcPr>
            <w:tcW w:w="850" w:type="dxa"/>
          </w:tcPr>
          <w:p w:rsidR="00036082" w:rsidRPr="000957C8" w:rsidRDefault="00036082">
            <w:pPr>
              <w:pStyle w:val="ConsPlusNormal"/>
              <w:jc w:val="center"/>
              <w:rPr>
                <w:color w:val="000000"/>
              </w:rPr>
            </w:pPr>
            <w:r w:rsidRPr="000957C8">
              <w:rPr>
                <w:color w:val="000000"/>
              </w:rPr>
              <w:t>0,380</w:t>
            </w:r>
          </w:p>
        </w:tc>
        <w:tc>
          <w:tcPr>
            <w:tcW w:w="850" w:type="dxa"/>
          </w:tcPr>
          <w:p w:rsidR="00036082" w:rsidRPr="000957C8" w:rsidRDefault="00036082">
            <w:pPr>
              <w:pStyle w:val="ConsPlusNormal"/>
              <w:jc w:val="center"/>
              <w:rPr>
                <w:color w:val="000000"/>
              </w:rPr>
            </w:pPr>
            <w:r w:rsidRPr="000957C8">
              <w:rPr>
                <w:color w:val="000000"/>
              </w:rPr>
              <w:t>0,340</w:t>
            </w:r>
          </w:p>
        </w:tc>
        <w:tc>
          <w:tcPr>
            <w:tcW w:w="850" w:type="dxa"/>
          </w:tcPr>
          <w:p w:rsidR="00036082" w:rsidRPr="000957C8" w:rsidRDefault="00036082">
            <w:pPr>
              <w:pStyle w:val="ConsPlusNormal"/>
              <w:jc w:val="center"/>
              <w:rPr>
                <w:color w:val="000000"/>
              </w:rPr>
            </w:pPr>
            <w:r w:rsidRPr="000957C8">
              <w:rPr>
                <w:color w:val="000000"/>
              </w:rPr>
              <w:t>0,290</w:t>
            </w:r>
          </w:p>
        </w:tc>
        <w:tc>
          <w:tcPr>
            <w:tcW w:w="850" w:type="dxa"/>
          </w:tcPr>
          <w:p w:rsidR="00036082" w:rsidRPr="000957C8" w:rsidRDefault="00036082">
            <w:pPr>
              <w:pStyle w:val="ConsPlusNormal"/>
              <w:jc w:val="center"/>
              <w:rPr>
                <w:color w:val="000000"/>
              </w:rPr>
            </w:pPr>
            <w:r w:rsidRPr="000957C8">
              <w:rPr>
                <w:color w:val="000000"/>
              </w:rPr>
              <w:t>0,110</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5 кв. м до 15 кв. м (включительно)</w:t>
            </w:r>
          </w:p>
        </w:tc>
        <w:tc>
          <w:tcPr>
            <w:tcW w:w="850" w:type="dxa"/>
          </w:tcPr>
          <w:p w:rsidR="00036082" w:rsidRPr="000957C8" w:rsidRDefault="00036082">
            <w:pPr>
              <w:pStyle w:val="ConsPlusNormal"/>
              <w:jc w:val="center"/>
              <w:rPr>
                <w:color w:val="000000"/>
              </w:rPr>
            </w:pPr>
            <w:r w:rsidRPr="000957C8">
              <w:rPr>
                <w:color w:val="000000"/>
              </w:rPr>
              <w:t>0,209</w:t>
            </w:r>
          </w:p>
        </w:tc>
        <w:tc>
          <w:tcPr>
            <w:tcW w:w="850" w:type="dxa"/>
          </w:tcPr>
          <w:p w:rsidR="00036082" w:rsidRPr="000957C8" w:rsidRDefault="00036082">
            <w:pPr>
              <w:pStyle w:val="ConsPlusNormal"/>
              <w:jc w:val="center"/>
              <w:rPr>
                <w:color w:val="000000"/>
              </w:rPr>
            </w:pPr>
            <w:r w:rsidRPr="000957C8">
              <w:rPr>
                <w:color w:val="000000"/>
              </w:rPr>
              <w:t>0,187</w:t>
            </w:r>
          </w:p>
        </w:tc>
        <w:tc>
          <w:tcPr>
            <w:tcW w:w="850" w:type="dxa"/>
          </w:tcPr>
          <w:p w:rsidR="00036082" w:rsidRPr="000957C8" w:rsidRDefault="00036082">
            <w:pPr>
              <w:pStyle w:val="ConsPlusNormal"/>
              <w:jc w:val="center"/>
              <w:rPr>
                <w:color w:val="000000"/>
              </w:rPr>
            </w:pPr>
            <w:r w:rsidRPr="000957C8">
              <w:rPr>
                <w:color w:val="000000"/>
              </w:rPr>
              <w:t>0,160</w:t>
            </w:r>
          </w:p>
        </w:tc>
        <w:tc>
          <w:tcPr>
            <w:tcW w:w="850" w:type="dxa"/>
          </w:tcPr>
          <w:p w:rsidR="00036082" w:rsidRPr="000957C8" w:rsidRDefault="00036082">
            <w:pPr>
              <w:pStyle w:val="ConsPlusNormal"/>
              <w:jc w:val="center"/>
              <w:rPr>
                <w:color w:val="000000"/>
              </w:rPr>
            </w:pPr>
            <w:r w:rsidRPr="000957C8">
              <w:rPr>
                <w:color w:val="000000"/>
              </w:rPr>
              <w:t>0,061</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850" w:type="dxa"/>
          </w:tcPr>
          <w:p w:rsidR="00036082" w:rsidRPr="000957C8" w:rsidRDefault="00036082">
            <w:pPr>
              <w:pStyle w:val="ConsPlusNormal"/>
              <w:jc w:val="center"/>
              <w:rPr>
                <w:color w:val="000000"/>
              </w:rPr>
            </w:pPr>
            <w:r w:rsidRPr="000957C8">
              <w:rPr>
                <w:color w:val="000000"/>
              </w:rPr>
              <w:t>0,144</w:t>
            </w:r>
          </w:p>
        </w:tc>
        <w:tc>
          <w:tcPr>
            <w:tcW w:w="850" w:type="dxa"/>
          </w:tcPr>
          <w:p w:rsidR="00036082" w:rsidRPr="000957C8" w:rsidRDefault="00036082">
            <w:pPr>
              <w:pStyle w:val="ConsPlusNormal"/>
              <w:jc w:val="center"/>
              <w:rPr>
                <w:color w:val="000000"/>
              </w:rPr>
            </w:pPr>
            <w:r w:rsidRPr="000957C8">
              <w:rPr>
                <w:color w:val="000000"/>
              </w:rPr>
              <w:t>0,129</w:t>
            </w:r>
          </w:p>
        </w:tc>
        <w:tc>
          <w:tcPr>
            <w:tcW w:w="850" w:type="dxa"/>
          </w:tcPr>
          <w:p w:rsidR="00036082" w:rsidRPr="000957C8" w:rsidRDefault="00036082">
            <w:pPr>
              <w:pStyle w:val="ConsPlusNormal"/>
              <w:jc w:val="center"/>
              <w:rPr>
                <w:color w:val="000000"/>
              </w:rPr>
            </w:pPr>
            <w:r w:rsidRPr="000957C8">
              <w:rPr>
                <w:color w:val="000000"/>
              </w:rPr>
              <w:t>0,110</w:t>
            </w:r>
          </w:p>
        </w:tc>
        <w:tc>
          <w:tcPr>
            <w:tcW w:w="850" w:type="dxa"/>
          </w:tcPr>
          <w:p w:rsidR="00036082" w:rsidRPr="000957C8" w:rsidRDefault="00036082">
            <w:pPr>
              <w:pStyle w:val="ConsPlusNormal"/>
              <w:jc w:val="center"/>
              <w:rPr>
                <w:color w:val="000000"/>
              </w:rPr>
            </w:pPr>
            <w:r w:rsidRPr="000957C8">
              <w:rPr>
                <w:color w:val="000000"/>
              </w:rPr>
              <w:t>0,042</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850" w:type="dxa"/>
          </w:tcPr>
          <w:p w:rsidR="00036082" w:rsidRPr="000957C8" w:rsidRDefault="00036082">
            <w:pPr>
              <w:pStyle w:val="ConsPlusNormal"/>
              <w:jc w:val="center"/>
              <w:rPr>
                <w:color w:val="000000"/>
              </w:rPr>
            </w:pPr>
            <w:r w:rsidRPr="000957C8">
              <w:rPr>
                <w:color w:val="000000"/>
              </w:rPr>
              <w:t>0,087</w:t>
            </w:r>
          </w:p>
        </w:tc>
        <w:tc>
          <w:tcPr>
            <w:tcW w:w="850" w:type="dxa"/>
          </w:tcPr>
          <w:p w:rsidR="00036082" w:rsidRPr="000957C8" w:rsidRDefault="00036082">
            <w:pPr>
              <w:pStyle w:val="ConsPlusNormal"/>
              <w:jc w:val="center"/>
              <w:rPr>
                <w:color w:val="000000"/>
              </w:rPr>
            </w:pPr>
            <w:r w:rsidRPr="000957C8">
              <w:rPr>
                <w:color w:val="000000"/>
              </w:rPr>
              <w:t>0,078</w:t>
            </w:r>
          </w:p>
        </w:tc>
        <w:tc>
          <w:tcPr>
            <w:tcW w:w="850" w:type="dxa"/>
          </w:tcPr>
          <w:p w:rsidR="00036082" w:rsidRPr="000957C8" w:rsidRDefault="00036082">
            <w:pPr>
              <w:pStyle w:val="ConsPlusNormal"/>
              <w:jc w:val="center"/>
              <w:rPr>
                <w:color w:val="000000"/>
              </w:rPr>
            </w:pPr>
            <w:r w:rsidRPr="000957C8">
              <w:rPr>
                <w:color w:val="000000"/>
              </w:rPr>
              <w:t>0,067</w:t>
            </w:r>
          </w:p>
        </w:tc>
        <w:tc>
          <w:tcPr>
            <w:tcW w:w="850" w:type="dxa"/>
          </w:tcPr>
          <w:p w:rsidR="00036082" w:rsidRPr="000957C8" w:rsidRDefault="00036082">
            <w:pPr>
              <w:pStyle w:val="ConsPlusNormal"/>
              <w:jc w:val="center"/>
              <w:rPr>
                <w:color w:val="000000"/>
              </w:rPr>
            </w:pPr>
            <w:r w:rsidRPr="000957C8">
              <w:rPr>
                <w:color w:val="000000"/>
              </w:rPr>
              <w:t>0,025</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850" w:type="dxa"/>
          </w:tcPr>
          <w:p w:rsidR="00036082" w:rsidRPr="000957C8" w:rsidRDefault="00036082">
            <w:pPr>
              <w:pStyle w:val="ConsPlusNormal"/>
              <w:jc w:val="center"/>
              <w:rPr>
                <w:color w:val="000000"/>
              </w:rPr>
            </w:pPr>
            <w:r w:rsidRPr="000957C8">
              <w:rPr>
                <w:color w:val="000000"/>
              </w:rPr>
              <w:t>0,057</w:t>
            </w:r>
          </w:p>
        </w:tc>
        <w:tc>
          <w:tcPr>
            <w:tcW w:w="850" w:type="dxa"/>
          </w:tcPr>
          <w:p w:rsidR="00036082" w:rsidRPr="000957C8" w:rsidRDefault="00036082">
            <w:pPr>
              <w:pStyle w:val="ConsPlusNormal"/>
              <w:jc w:val="center"/>
              <w:rPr>
                <w:color w:val="000000"/>
              </w:rPr>
            </w:pPr>
            <w:r w:rsidRPr="000957C8">
              <w:rPr>
                <w:color w:val="000000"/>
              </w:rPr>
              <w:t>0,051</w:t>
            </w:r>
          </w:p>
        </w:tc>
        <w:tc>
          <w:tcPr>
            <w:tcW w:w="850" w:type="dxa"/>
          </w:tcPr>
          <w:p w:rsidR="00036082" w:rsidRPr="000957C8" w:rsidRDefault="00036082">
            <w:pPr>
              <w:pStyle w:val="ConsPlusNormal"/>
              <w:jc w:val="center"/>
              <w:rPr>
                <w:color w:val="000000"/>
              </w:rPr>
            </w:pPr>
            <w:r w:rsidRPr="000957C8">
              <w:rPr>
                <w:color w:val="000000"/>
              </w:rPr>
              <w:t>0,044</w:t>
            </w:r>
          </w:p>
        </w:tc>
        <w:tc>
          <w:tcPr>
            <w:tcW w:w="850" w:type="dxa"/>
          </w:tcPr>
          <w:p w:rsidR="00036082" w:rsidRPr="000957C8" w:rsidRDefault="00036082">
            <w:pPr>
              <w:pStyle w:val="ConsPlusNormal"/>
              <w:jc w:val="center"/>
              <w:rPr>
                <w:color w:val="000000"/>
              </w:rPr>
            </w:pPr>
            <w:r w:rsidRPr="000957C8">
              <w:rPr>
                <w:color w:val="000000"/>
              </w:rPr>
              <w:t>0,017</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100 кв. м</w:t>
            </w:r>
          </w:p>
        </w:tc>
        <w:tc>
          <w:tcPr>
            <w:tcW w:w="850" w:type="dxa"/>
          </w:tcPr>
          <w:p w:rsidR="00036082" w:rsidRPr="000957C8" w:rsidRDefault="00036082">
            <w:pPr>
              <w:pStyle w:val="ConsPlusNormal"/>
              <w:jc w:val="center"/>
              <w:rPr>
                <w:color w:val="000000"/>
              </w:rPr>
            </w:pPr>
            <w:r w:rsidRPr="000957C8">
              <w:rPr>
                <w:color w:val="000000"/>
              </w:rPr>
              <w:t>0,044</w:t>
            </w:r>
          </w:p>
        </w:tc>
        <w:tc>
          <w:tcPr>
            <w:tcW w:w="850" w:type="dxa"/>
          </w:tcPr>
          <w:p w:rsidR="00036082" w:rsidRPr="000957C8" w:rsidRDefault="00036082">
            <w:pPr>
              <w:pStyle w:val="ConsPlusNormal"/>
              <w:jc w:val="center"/>
              <w:rPr>
                <w:color w:val="000000"/>
              </w:rPr>
            </w:pPr>
            <w:r w:rsidRPr="000957C8">
              <w:rPr>
                <w:color w:val="000000"/>
              </w:rPr>
              <w:t>0,039</w:t>
            </w:r>
          </w:p>
        </w:tc>
        <w:tc>
          <w:tcPr>
            <w:tcW w:w="850" w:type="dxa"/>
          </w:tcPr>
          <w:p w:rsidR="00036082" w:rsidRPr="000957C8" w:rsidRDefault="00036082">
            <w:pPr>
              <w:pStyle w:val="ConsPlusNormal"/>
              <w:jc w:val="center"/>
              <w:rPr>
                <w:color w:val="000000"/>
              </w:rPr>
            </w:pPr>
            <w:r w:rsidRPr="000957C8">
              <w:rPr>
                <w:color w:val="000000"/>
              </w:rPr>
              <w:t>0,033</w:t>
            </w:r>
          </w:p>
        </w:tc>
        <w:tc>
          <w:tcPr>
            <w:tcW w:w="850" w:type="dxa"/>
          </w:tcPr>
          <w:p w:rsidR="00036082" w:rsidRPr="000957C8" w:rsidRDefault="00036082">
            <w:pPr>
              <w:pStyle w:val="ConsPlusNormal"/>
              <w:jc w:val="center"/>
              <w:rPr>
                <w:color w:val="000000"/>
              </w:rPr>
            </w:pPr>
            <w:r w:rsidRPr="000957C8">
              <w:rPr>
                <w:color w:val="000000"/>
              </w:rPr>
              <w:t>0,013</w:t>
            </w:r>
          </w:p>
        </w:tc>
      </w:tr>
      <w:tr w:rsidR="00036082" w:rsidRPr="000957C8">
        <w:tc>
          <w:tcPr>
            <w:tcW w:w="1757" w:type="dxa"/>
          </w:tcPr>
          <w:p w:rsidR="00036082" w:rsidRPr="000957C8" w:rsidRDefault="00036082">
            <w:pPr>
              <w:pStyle w:val="ConsPlusNormal"/>
              <w:jc w:val="center"/>
              <w:rPr>
                <w:color w:val="000000"/>
              </w:rPr>
            </w:pPr>
            <w:r w:rsidRPr="000957C8">
              <w:rPr>
                <w:color w:val="000000"/>
              </w:rPr>
              <w:t>7РТ-С-МН-НП-19.2</w:t>
            </w:r>
          </w:p>
        </w:tc>
        <w:tc>
          <w:tcPr>
            <w:tcW w:w="4479" w:type="dxa"/>
          </w:tcPr>
          <w:p w:rsidR="00036082" w:rsidRPr="000957C8" w:rsidRDefault="00036082">
            <w:pPr>
              <w:pStyle w:val="ConsPlusNormal"/>
              <w:rPr>
                <w:color w:val="000000"/>
              </w:rPr>
            </w:pPr>
            <w:r w:rsidRPr="000957C8">
              <w:rPr>
                <w:color w:val="000000"/>
              </w:rPr>
              <w:t>имеющимся в наличии товаром через объекты нестационарной торговой сети, площадь торговых мест в которых:</w:t>
            </w: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до 5 кв. м (включительно)</w:t>
            </w:r>
          </w:p>
        </w:tc>
        <w:tc>
          <w:tcPr>
            <w:tcW w:w="850" w:type="dxa"/>
          </w:tcPr>
          <w:p w:rsidR="00036082" w:rsidRPr="000957C8" w:rsidRDefault="00036082">
            <w:pPr>
              <w:pStyle w:val="ConsPlusNormal"/>
              <w:jc w:val="center"/>
              <w:rPr>
                <w:color w:val="000000"/>
              </w:rPr>
            </w:pPr>
            <w:r w:rsidRPr="000957C8">
              <w:rPr>
                <w:color w:val="000000"/>
              </w:rPr>
              <w:t>0,340</w:t>
            </w:r>
          </w:p>
        </w:tc>
        <w:tc>
          <w:tcPr>
            <w:tcW w:w="850" w:type="dxa"/>
          </w:tcPr>
          <w:p w:rsidR="00036082" w:rsidRPr="000957C8" w:rsidRDefault="00036082">
            <w:pPr>
              <w:pStyle w:val="ConsPlusNormal"/>
              <w:jc w:val="center"/>
              <w:rPr>
                <w:color w:val="000000"/>
              </w:rPr>
            </w:pPr>
            <w:r w:rsidRPr="000957C8">
              <w:rPr>
                <w:color w:val="000000"/>
              </w:rPr>
              <w:t>0,310</w:t>
            </w:r>
          </w:p>
        </w:tc>
        <w:tc>
          <w:tcPr>
            <w:tcW w:w="850" w:type="dxa"/>
          </w:tcPr>
          <w:p w:rsidR="00036082" w:rsidRPr="000957C8" w:rsidRDefault="00036082">
            <w:pPr>
              <w:pStyle w:val="ConsPlusNormal"/>
              <w:jc w:val="center"/>
              <w:rPr>
                <w:color w:val="000000"/>
              </w:rPr>
            </w:pPr>
            <w:r w:rsidRPr="000957C8">
              <w:rPr>
                <w:color w:val="000000"/>
              </w:rPr>
              <w:t>0,250</w:t>
            </w:r>
          </w:p>
        </w:tc>
        <w:tc>
          <w:tcPr>
            <w:tcW w:w="850" w:type="dxa"/>
          </w:tcPr>
          <w:p w:rsidR="00036082" w:rsidRPr="000957C8" w:rsidRDefault="00036082">
            <w:pPr>
              <w:pStyle w:val="ConsPlusNormal"/>
              <w:jc w:val="center"/>
              <w:rPr>
                <w:color w:val="000000"/>
              </w:rPr>
            </w:pPr>
            <w:r w:rsidRPr="000957C8">
              <w:rPr>
                <w:color w:val="000000"/>
              </w:rPr>
              <w:t>0,100</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5 кв. м до 15 кв. м (включительно)</w:t>
            </w:r>
          </w:p>
        </w:tc>
        <w:tc>
          <w:tcPr>
            <w:tcW w:w="850" w:type="dxa"/>
          </w:tcPr>
          <w:p w:rsidR="00036082" w:rsidRPr="000957C8" w:rsidRDefault="00036082">
            <w:pPr>
              <w:pStyle w:val="ConsPlusNormal"/>
              <w:jc w:val="center"/>
              <w:rPr>
                <w:color w:val="000000"/>
              </w:rPr>
            </w:pPr>
            <w:r w:rsidRPr="000957C8">
              <w:rPr>
                <w:color w:val="000000"/>
              </w:rPr>
              <w:t>0,187</w:t>
            </w:r>
          </w:p>
        </w:tc>
        <w:tc>
          <w:tcPr>
            <w:tcW w:w="850" w:type="dxa"/>
          </w:tcPr>
          <w:p w:rsidR="00036082" w:rsidRPr="000957C8" w:rsidRDefault="00036082">
            <w:pPr>
              <w:pStyle w:val="ConsPlusNormal"/>
              <w:jc w:val="center"/>
              <w:rPr>
                <w:color w:val="000000"/>
              </w:rPr>
            </w:pPr>
            <w:r w:rsidRPr="000957C8">
              <w:rPr>
                <w:color w:val="000000"/>
              </w:rPr>
              <w:t>0,171</w:t>
            </w:r>
          </w:p>
        </w:tc>
        <w:tc>
          <w:tcPr>
            <w:tcW w:w="850" w:type="dxa"/>
          </w:tcPr>
          <w:p w:rsidR="00036082" w:rsidRPr="000957C8" w:rsidRDefault="00036082">
            <w:pPr>
              <w:pStyle w:val="ConsPlusNormal"/>
              <w:jc w:val="center"/>
              <w:rPr>
                <w:color w:val="000000"/>
              </w:rPr>
            </w:pPr>
            <w:r w:rsidRPr="000957C8">
              <w:rPr>
                <w:color w:val="000000"/>
              </w:rPr>
              <w:t>0,138</w:t>
            </w:r>
          </w:p>
        </w:tc>
        <w:tc>
          <w:tcPr>
            <w:tcW w:w="850" w:type="dxa"/>
          </w:tcPr>
          <w:p w:rsidR="00036082" w:rsidRPr="000957C8" w:rsidRDefault="00036082">
            <w:pPr>
              <w:pStyle w:val="ConsPlusNormal"/>
              <w:jc w:val="center"/>
              <w:rPr>
                <w:color w:val="000000"/>
              </w:rPr>
            </w:pPr>
            <w:r w:rsidRPr="000957C8">
              <w:rPr>
                <w:color w:val="000000"/>
              </w:rPr>
              <w:t>0,055</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850" w:type="dxa"/>
          </w:tcPr>
          <w:p w:rsidR="00036082" w:rsidRPr="000957C8" w:rsidRDefault="00036082">
            <w:pPr>
              <w:pStyle w:val="ConsPlusNormal"/>
              <w:jc w:val="center"/>
              <w:rPr>
                <w:color w:val="000000"/>
              </w:rPr>
            </w:pPr>
            <w:r w:rsidRPr="000957C8">
              <w:rPr>
                <w:color w:val="000000"/>
              </w:rPr>
              <w:t>0,129</w:t>
            </w:r>
          </w:p>
        </w:tc>
        <w:tc>
          <w:tcPr>
            <w:tcW w:w="850" w:type="dxa"/>
          </w:tcPr>
          <w:p w:rsidR="00036082" w:rsidRPr="000957C8" w:rsidRDefault="00036082">
            <w:pPr>
              <w:pStyle w:val="ConsPlusNormal"/>
              <w:jc w:val="center"/>
              <w:rPr>
                <w:color w:val="000000"/>
              </w:rPr>
            </w:pPr>
            <w:r w:rsidRPr="000957C8">
              <w:rPr>
                <w:color w:val="000000"/>
              </w:rPr>
              <w:t>0,118</w:t>
            </w:r>
          </w:p>
        </w:tc>
        <w:tc>
          <w:tcPr>
            <w:tcW w:w="850" w:type="dxa"/>
          </w:tcPr>
          <w:p w:rsidR="00036082" w:rsidRPr="000957C8" w:rsidRDefault="00036082">
            <w:pPr>
              <w:pStyle w:val="ConsPlusNormal"/>
              <w:jc w:val="center"/>
              <w:rPr>
                <w:color w:val="000000"/>
              </w:rPr>
            </w:pPr>
            <w:r w:rsidRPr="000957C8">
              <w:rPr>
                <w:color w:val="000000"/>
              </w:rPr>
              <w:t>0,095</w:t>
            </w:r>
          </w:p>
        </w:tc>
        <w:tc>
          <w:tcPr>
            <w:tcW w:w="850" w:type="dxa"/>
          </w:tcPr>
          <w:p w:rsidR="00036082" w:rsidRPr="000957C8" w:rsidRDefault="00036082">
            <w:pPr>
              <w:pStyle w:val="ConsPlusNormal"/>
              <w:jc w:val="center"/>
              <w:rPr>
                <w:color w:val="000000"/>
              </w:rPr>
            </w:pPr>
            <w:r w:rsidRPr="000957C8">
              <w:rPr>
                <w:color w:val="000000"/>
              </w:rPr>
              <w:t>0,038</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850" w:type="dxa"/>
          </w:tcPr>
          <w:p w:rsidR="00036082" w:rsidRPr="000957C8" w:rsidRDefault="00036082">
            <w:pPr>
              <w:pStyle w:val="ConsPlusNormal"/>
              <w:jc w:val="center"/>
              <w:rPr>
                <w:color w:val="000000"/>
              </w:rPr>
            </w:pPr>
            <w:r w:rsidRPr="000957C8">
              <w:rPr>
                <w:color w:val="000000"/>
              </w:rPr>
              <w:t>0,078</w:t>
            </w:r>
          </w:p>
        </w:tc>
        <w:tc>
          <w:tcPr>
            <w:tcW w:w="850" w:type="dxa"/>
          </w:tcPr>
          <w:p w:rsidR="00036082" w:rsidRPr="000957C8" w:rsidRDefault="00036082">
            <w:pPr>
              <w:pStyle w:val="ConsPlusNormal"/>
              <w:jc w:val="center"/>
              <w:rPr>
                <w:color w:val="000000"/>
              </w:rPr>
            </w:pPr>
            <w:r w:rsidRPr="000957C8">
              <w:rPr>
                <w:color w:val="000000"/>
              </w:rPr>
              <w:t>0,071</w:t>
            </w:r>
          </w:p>
        </w:tc>
        <w:tc>
          <w:tcPr>
            <w:tcW w:w="850" w:type="dxa"/>
          </w:tcPr>
          <w:p w:rsidR="00036082" w:rsidRPr="000957C8" w:rsidRDefault="00036082">
            <w:pPr>
              <w:pStyle w:val="ConsPlusNormal"/>
              <w:jc w:val="center"/>
              <w:rPr>
                <w:color w:val="000000"/>
              </w:rPr>
            </w:pPr>
            <w:r w:rsidRPr="000957C8">
              <w:rPr>
                <w:color w:val="000000"/>
              </w:rPr>
              <w:t>0,058</w:t>
            </w:r>
          </w:p>
        </w:tc>
        <w:tc>
          <w:tcPr>
            <w:tcW w:w="850" w:type="dxa"/>
          </w:tcPr>
          <w:p w:rsidR="00036082" w:rsidRPr="000957C8" w:rsidRDefault="00036082">
            <w:pPr>
              <w:pStyle w:val="ConsPlusNormal"/>
              <w:jc w:val="center"/>
              <w:rPr>
                <w:color w:val="000000"/>
              </w:rPr>
            </w:pPr>
            <w:r w:rsidRPr="000957C8">
              <w:rPr>
                <w:color w:val="000000"/>
              </w:rPr>
              <w:t>0,023</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850" w:type="dxa"/>
          </w:tcPr>
          <w:p w:rsidR="00036082" w:rsidRPr="000957C8" w:rsidRDefault="00036082">
            <w:pPr>
              <w:pStyle w:val="ConsPlusNormal"/>
              <w:jc w:val="center"/>
              <w:rPr>
                <w:color w:val="000000"/>
              </w:rPr>
            </w:pPr>
            <w:r w:rsidRPr="000957C8">
              <w:rPr>
                <w:color w:val="000000"/>
              </w:rPr>
              <w:t>0,051</w:t>
            </w:r>
          </w:p>
        </w:tc>
        <w:tc>
          <w:tcPr>
            <w:tcW w:w="850" w:type="dxa"/>
          </w:tcPr>
          <w:p w:rsidR="00036082" w:rsidRPr="000957C8" w:rsidRDefault="00036082">
            <w:pPr>
              <w:pStyle w:val="ConsPlusNormal"/>
              <w:jc w:val="center"/>
              <w:rPr>
                <w:color w:val="000000"/>
              </w:rPr>
            </w:pPr>
            <w:r w:rsidRPr="000957C8">
              <w:rPr>
                <w:color w:val="000000"/>
              </w:rPr>
              <w:t>0,047</w:t>
            </w:r>
          </w:p>
        </w:tc>
        <w:tc>
          <w:tcPr>
            <w:tcW w:w="850" w:type="dxa"/>
          </w:tcPr>
          <w:p w:rsidR="00036082" w:rsidRPr="000957C8" w:rsidRDefault="00036082">
            <w:pPr>
              <w:pStyle w:val="ConsPlusNormal"/>
              <w:jc w:val="center"/>
              <w:rPr>
                <w:color w:val="000000"/>
              </w:rPr>
            </w:pPr>
            <w:r w:rsidRPr="000957C8">
              <w:rPr>
                <w:color w:val="000000"/>
              </w:rPr>
              <w:t>0,038</w:t>
            </w:r>
          </w:p>
        </w:tc>
        <w:tc>
          <w:tcPr>
            <w:tcW w:w="850" w:type="dxa"/>
          </w:tcPr>
          <w:p w:rsidR="00036082" w:rsidRPr="000957C8" w:rsidRDefault="00036082">
            <w:pPr>
              <w:pStyle w:val="ConsPlusNormal"/>
              <w:jc w:val="center"/>
              <w:rPr>
                <w:color w:val="000000"/>
              </w:rPr>
            </w:pPr>
            <w:r w:rsidRPr="000957C8">
              <w:rPr>
                <w:color w:val="000000"/>
              </w:rPr>
              <w:t>0,015</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100 кв. м</w:t>
            </w:r>
          </w:p>
        </w:tc>
        <w:tc>
          <w:tcPr>
            <w:tcW w:w="850" w:type="dxa"/>
          </w:tcPr>
          <w:p w:rsidR="00036082" w:rsidRPr="000957C8" w:rsidRDefault="00036082">
            <w:pPr>
              <w:pStyle w:val="ConsPlusNormal"/>
              <w:jc w:val="center"/>
              <w:rPr>
                <w:color w:val="000000"/>
              </w:rPr>
            </w:pPr>
            <w:r w:rsidRPr="000957C8">
              <w:rPr>
                <w:color w:val="000000"/>
              </w:rPr>
              <w:t>0,039</w:t>
            </w:r>
          </w:p>
        </w:tc>
        <w:tc>
          <w:tcPr>
            <w:tcW w:w="850" w:type="dxa"/>
          </w:tcPr>
          <w:p w:rsidR="00036082" w:rsidRPr="000957C8" w:rsidRDefault="00036082">
            <w:pPr>
              <w:pStyle w:val="ConsPlusNormal"/>
              <w:jc w:val="center"/>
              <w:rPr>
                <w:color w:val="000000"/>
              </w:rPr>
            </w:pPr>
            <w:r w:rsidRPr="000957C8">
              <w:rPr>
                <w:color w:val="000000"/>
              </w:rPr>
              <w:t>0,036</w:t>
            </w:r>
          </w:p>
        </w:tc>
        <w:tc>
          <w:tcPr>
            <w:tcW w:w="850" w:type="dxa"/>
          </w:tcPr>
          <w:p w:rsidR="00036082" w:rsidRPr="000957C8" w:rsidRDefault="00036082">
            <w:pPr>
              <w:pStyle w:val="ConsPlusNormal"/>
              <w:jc w:val="center"/>
              <w:rPr>
                <w:color w:val="000000"/>
              </w:rPr>
            </w:pPr>
            <w:r w:rsidRPr="000957C8">
              <w:rPr>
                <w:color w:val="000000"/>
              </w:rPr>
              <w:t>0,029</w:t>
            </w:r>
          </w:p>
        </w:tc>
        <w:tc>
          <w:tcPr>
            <w:tcW w:w="850" w:type="dxa"/>
          </w:tcPr>
          <w:p w:rsidR="00036082" w:rsidRPr="000957C8" w:rsidRDefault="00036082">
            <w:pPr>
              <w:pStyle w:val="ConsPlusNormal"/>
              <w:jc w:val="center"/>
              <w:rPr>
                <w:color w:val="000000"/>
              </w:rPr>
            </w:pPr>
            <w:r w:rsidRPr="000957C8">
              <w:rPr>
                <w:color w:val="000000"/>
              </w:rPr>
              <w:t>0,012</w:t>
            </w:r>
          </w:p>
        </w:tc>
      </w:tr>
      <w:tr w:rsidR="00036082" w:rsidRPr="000957C8">
        <w:tc>
          <w:tcPr>
            <w:tcW w:w="1757" w:type="dxa"/>
          </w:tcPr>
          <w:p w:rsidR="00036082" w:rsidRPr="000957C8" w:rsidRDefault="00036082">
            <w:pPr>
              <w:pStyle w:val="ConsPlusNormal"/>
              <w:jc w:val="center"/>
              <w:rPr>
                <w:color w:val="000000"/>
              </w:rPr>
            </w:pPr>
            <w:r w:rsidRPr="000957C8">
              <w:rPr>
                <w:color w:val="000000"/>
              </w:rPr>
              <w:t>7РТ-С-МН-НП-20</w:t>
            </w:r>
          </w:p>
        </w:tc>
        <w:tc>
          <w:tcPr>
            <w:tcW w:w="4479" w:type="dxa"/>
          </w:tcPr>
          <w:p w:rsidR="00036082" w:rsidRPr="000957C8" w:rsidRDefault="00036082">
            <w:pPr>
              <w:pStyle w:val="ConsPlusNormal"/>
              <w:rPr>
                <w:color w:val="000000"/>
              </w:rPr>
            </w:pPr>
            <w:r w:rsidRPr="000957C8">
              <w:rPr>
                <w:color w:val="000000"/>
              </w:rPr>
              <w:t>коврами и ковровыми изделиями через объекты нестационарной торговой сети, площадь торговых мест в которых:</w:t>
            </w: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до 5 кв. м (включительно)</w:t>
            </w:r>
          </w:p>
        </w:tc>
        <w:tc>
          <w:tcPr>
            <w:tcW w:w="850" w:type="dxa"/>
          </w:tcPr>
          <w:p w:rsidR="00036082" w:rsidRPr="000957C8" w:rsidRDefault="00036082">
            <w:pPr>
              <w:pStyle w:val="ConsPlusNormal"/>
              <w:jc w:val="center"/>
              <w:rPr>
                <w:color w:val="000000"/>
              </w:rPr>
            </w:pPr>
            <w:r w:rsidRPr="000957C8">
              <w:rPr>
                <w:color w:val="000000"/>
              </w:rPr>
              <w:t>0,360</w:t>
            </w:r>
          </w:p>
        </w:tc>
        <w:tc>
          <w:tcPr>
            <w:tcW w:w="850" w:type="dxa"/>
          </w:tcPr>
          <w:p w:rsidR="00036082" w:rsidRPr="000957C8" w:rsidRDefault="00036082">
            <w:pPr>
              <w:pStyle w:val="ConsPlusNormal"/>
              <w:jc w:val="center"/>
              <w:rPr>
                <w:color w:val="000000"/>
              </w:rPr>
            </w:pPr>
            <w:r w:rsidRPr="000957C8">
              <w:rPr>
                <w:color w:val="000000"/>
              </w:rPr>
              <w:t>0,340</w:t>
            </w:r>
          </w:p>
        </w:tc>
        <w:tc>
          <w:tcPr>
            <w:tcW w:w="850" w:type="dxa"/>
          </w:tcPr>
          <w:p w:rsidR="00036082" w:rsidRPr="000957C8" w:rsidRDefault="00036082">
            <w:pPr>
              <w:pStyle w:val="ConsPlusNormal"/>
              <w:jc w:val="center"/>
              <w:rPr>
                <w:color w:val="000000"/>
              </w:rPr>
            </w:pPr>
            <w:r w:rsidRPr="000957C8">
              <w:rPr>
                <w:color w:val="000000"/>
              </w:rPr>
              <w:t>0,270</w:t>
            </w:r>
          </w:p>
        </w:tc>
        <w:tc>
          <w:tcPr>
            <w:tcW w:w="850" w:type="dxa"/>
          </w:tcPr>
          <w:p w:rsidR="00036082" w:rsidRPr="000957C8" w:rsidRDefault="00036082">
            <w:pPr>
              <w:pStyle w:val="ConsPlusNormal"/>
              <w:jc w:val="center"/>
              <w:rPr>
                <w:color w:val="000000"/>
              </w:rPr>
            </w:pPr>
            <w:r w:rsidRPr="000957C8">
              <w:rPr>
                <w:color w:val="000000"/>
              </w:rPr>
              <w:t>0,100</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5 кв. м до 15 кв. м (включительно)</w:t>
            </w:r>
          </w:p>
        </w:tc>
        <w:tc>
          <w:tcPr>
            <w:tcW w:w="850" w:type="dxa"/>
          </w:tcPr>
          <w:p w:rsidR="00036082" w:rsidRPr="000957C8" w:rsidRDefault="00036082">
            <w:pPr>
              <w:pStyle w:val="ConsPlusNormal"/>
              <w:jc w:val="center"/>
              <w:rPr>
                <w:color w:val="000000"/>
              </w:rPr>
            </w:pPr>
            <w:r w:rsidRPr="000957C8">
              <w:rPr>
                <w:color w:val="000000"/>
              </w:rPr>
              <w:t>0,198</w:t>
            </w:r>
          </w:p>
        </w:tc>
        <w:tc>
          <w:tcPr>
            <w:tcW w:w="850" w:type="dxa"/>
          </w:tcPr>
          <w:p w:rsidR="00036082" w:rsidRPr="000957C8" w:rsidRDefault="00036082">
            <w:pPr>
              <w:pStyle w:val="ConsPlusNormal"/>
              <w:jc w:val="center"/>
              <w:rPr>
                <w:color w:val="000000"/>
              </w:rPr>
            </w:pPr>
            <w:r w:rsidRPr="000957C8">
              <w:rPr>
                <w:color w:val="000000"/>
              </w:rPr>
              <w:t>0,187</w:t>
            </w:r>
          </w:p>
        </w:tc>
        <w:tc>
          <w:tcPr>
            <w:tcW w:w="850" w:type="dxa"/>
          </w:tcPr>
          <w:p w:rsidR="00036082" w:rsidRPr="000957C8" w:rsidRDefault="00036082">
            <w:pPr>
              <w:pStyle w:val="ConsPlusNormal"/>
              <w:jc w:val="center"/>
              <w:rPr>
                <w:color w:val="000000"/>
              </w:rPr>
            </w:pPr>
            <w:r w:rsidRPr="000957C8">
              <w:rPr>
                <w:color w:val="000000"/>
              </w:rPr>
              <w:t>0,149</w:t>
            </w:r>
          </w:p>
        </w:tc>
        <w:tc>
          <w:tcPr>
            <w:tcW w:w="850" w:type="dxa"/>
          </w:tcPr>
          <w:p w:rsidR="00036082" w:rsidRPr="000957C8" w:rsidRDefault="00036082">
            <w:pPr>
              <w:pStyle w:val="ConsPlusNormal"/>
              <w:jc w:val="center"/>
              <w:rPr>
                <w:color w:val="000000"/>
              </w:rPr>
            </w:pPr>
            <w:r w:rsidRPr="000957C8">
              <w:rPr>
                <w:color w:val="000000"/>
              </w:rPr>
              <w:t>0,055</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850" w:type="dxa"/>
          </w:tcPr>
          <w:p w:rsidR="00036082" w:rsidRPr="000957C8" w:rsidRDefault="00036082">
            <w:pPr>
              <w:pStyle w:val="ConsPlusNormal"/>
              <w:jc w:val="center"/>
              <w:rPr>
                <w:color w:val="000000"/>
              </w:rPr>
            </w:pPr>
            <w:r w:rsidRPr="000957C8">
              <w:rPr>
                <w:color w:val="000000"/>
              </w:rPr>
              <w:t>0,137</w:t>
            </w:r>
          </w:p>
        </w:tc>
        <w:tc>
          <w:tcPr>
            <w:tcW w:w="850" w:type="dxa"/>
          </w:tcPr>
          <w:p w:rsidR="00036082" w:rsidRPr="000957C8" w:rsidRDefault="00036082">
            <w:pPr>
              <w:pStyle w:val="ConsPlusNormal"/>
              <w:jc w:val="center"/>
              <w:rPr>
                <w:color w:val="000000"/>
              </w:rPr>
            </w:pPr>
            <w:r w:rsidRPr="000957C8">
              <w:rPr>
                <w:color w:val="000000"/>
              </w:rPr>
              <w:t>0,129</w:t>
            </w:r>
          </w:p>
        </w:tc>
        <w:tc>
          <w:tcPr>
            <w:tcW w:w="850" w:type="dxa"/>
          </w:tcPr>
          <w:p w:rsidR="00036082" w:rsidRPr="000957C8" w:rsidRDefault="00036082">
            <w:pPr>
              <w:pStyle w:val="ConsPlusNormal"/>
              <w:jc w:val="center"/>
              <w:rPr>
                <w:color w:val="000000"/>
              </w:rPr>
            </w:pPr>
            <w:r w:rsidRPr="000957C8">
              <w:rPr>
                <w:color w:val="000000"/>
              </w:rPr>
              <w:t>0,103</w:t>
            </w:r>
          </w:p>
        </w:tc>
        <w:tc>
          <w:tcPr>
            <w:tcW w:w="850" w:type="dxa"/>
          </w:tcPr>
          <w:p w:rsidR="00036082" w:rsidRPr="000957C8" w:rsidRDefault="00036082">
            <w:pPr>
              <w:pStyle w:val="ConsPlusNormal"/>
              <w:jc w:val="center"/>
              <w:rPr>
                <w:color w:val="000000"/>
              </w:rPr>
            </w:pPr>
            <w:r w:rsidRPr="000957C8">
              <w:rPr>
                <w:color w:val="000000"/>
              </w:rPr>
              <w:t>0,038</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850" w:type="dxa"/>
          </w:tcPr>
          <w:p w:rsidR="00036082" w:rsidRPr="000957C8" w:rsidRDefault="00036082">
            <w:pPr>
              <w:pStyle w:val="ConsPlusNormal"/>
              <w:jc w:val="center"/>
              <w:rPr>
                <w:color w:val="000000"/>
              </w:rPr>
            </w:pPr>
            <w:r w:rsidRPr="000957C8">
              <w:rPr>
                <w:color w:val="000000"/>
              </w:rPr>
              <w:t>0,083</w:t>
            </w:r>
          </w:p>
        </w:tc>
        <w:tc>
          <w:tcPr>
            <w:tcW w:w="850" w:type="dxa"/>
          </w:tcPr>
          <w:p w:rsidR="00036082" w:rsidRPr="000957C8" w:rsidRDefault="00036082">
            <w:pPr>
              <w:pStyle w:val="ConsPlusNormal"/>
              <w:jc w:val="center"/>
              <w:rPr>
                <w:color w:val="000000"/>
              </w:rPr>
            </w:pPr>
            <w:r w:rsidRPr="000957C8">
              <w:rPr>
                <w:color w:val="000000"/>
              </w:rPr>
              <w:t>0,078</w:t>
            </w:r>
          </w:p>
        </w:tc>
        <w:tc>
          <w:tcPr>
            <w:tcW w:w="850" w:type="dxa"/>
          </w:tcPr>
          <w:p w:rsidR="00036082" w:rsidRPr="000957C8" w:rsidRDefault="00036082">
            <w:pPr>
              <w:pStyle w:val="ConsPlusNormal"/>
              <w:jc w:val="center"/>
              <w:rPr>
                <w:color w:val="000000"/>
              </w:rPr>
            </w:pPr>
            <w:r w:rsidRPr="000957C8">
              <w:rPr>
                <w:color w:val="000000"/>
              </w:rPr>
              <w:t>0,062</w:t>
            </w:r>
          </w:p>
        </w:tc>
        <w:tc>
          <w:tcPr>
            <w:tcW w:w="850" w:type="dxa"/>
          </w:tcPr>
          <w:p w:rsidR="00036082" w:rsidRPr="000957C8" w:rsidRDefault="00036082">
            <w:pPr>
              <w:pStyle w:val="ConsPlusNormal"/>
              <w:jc w:val="center"/>
              <w:rPr>
                <w:color w:val="000000"/>
              </w:rPr>
            </w:pPr>
            <w:r w:rsidRPr="000957C8">
              <w:rPr>
                <w:color w:val="000000"/>
              </w:rPr>
              <w:t>0,023</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850" w:type="dxa"/>
          </w:tcPr>
          <w:p w:rsidR="00036082" w:rsidRPr="000957C8" w:rsidRDefault="00036082">
            <w:pPr>
              <w:pStyle w:val="ConsPlusNormal"/>
              <w:jc w:val="center"/>
              <w:rPr>
                <w:color w:val="000000"/>
              </w:rPr>
            </w:pPr>
            <w:r w:rsidRPr="000957C8">
              <w:rPr>
                <w:color w:val="000000"/>
              </w:rPr>
              <w:t>0,054</w:t>
            </w:r>
          </w:p>
        </w:tc>
        <w:tc>
          <w:tcPr>
            <w:tcW w:w="850" w:type="dxa"/>
          </w:tcPr>
          <w:p w:rsidR="00036082" w:rsidRPr="000957C8" w:rsidRDefault="00036082">
            <w:pPr>
              <w:pStyle w:val="ConsPlusNormal"/>
              <w:jc w:val="center"/>
              <w:rPr>
                <w:color w:val="000000"/>
              </w:rPr>
            </w:pPr>
            <w:r w:rsidRPr="000957C8">
              <w:rPr>
                <w:color w:val="000000"/>
              </w:rPr>
              <w:t>0,051</w:t>
            </w:r>
          </w:p>
        </w:tc>
        <w:tc>
          <w:tcPr>
            <w:tcW w:w="850" w:type="dxa"/>
          </w:tcPr>
          <w:p w:rsidR="00036082" w:rsidRPr="000957C8" w:rsidRDefault="00036082">
            <w:pPr>
              <w:pStyle w:val="ConsPlusNormal"/>
              <w:jc w:val="center"/>
              <w:rPr>
                <w:color w:val="000000"/>
              </w:rPr>
            </w:pPr>
            <w:r w:rsidRPr="000957C8">
              <w:rPr>
                <w:color w:val="000000"/>
              </w:rPr>
              <w:t>0,041</w:t>
            </w:r>
          </w:p>
        </w:tc>
        <w:tc>
          <w:tcPr>
            <w:tcW w:w="850" w:type="dxa"/>
          </w:tcPr>
          <w:p w:rsidR="00036082" w:rsidRPr="000957C8" w:rsidRDefault="00036082">
            <w:pPr>
              <w:pStyle w:val="ConsPlusNormal"/>
              <w:jc w:val="center"/>
              <w:rPr>
                <w:color w:val="000000"/>
              </w:rPr>
            </w:pPr>
            <w:r w:rsidRPr="000957C8">
              <w:rPr>
                <w:color w:val="000000"/>
              </w:rPr>
              <w:t>0,015</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100 кв. м</w:t>
            </w:r>
          </w:p>
        </w:tc>
        <w:tc>
          <w:tcPr>
            <w:tcW w:w="850" w:type="dxa"/>
          </w:tcPr>
          <w:p w:rsidR="00036082" w:rsidRPr="000957C8" w:rsidRDefault="00036082">
            <w:pPr>
              <w:pStyle w:val="ConsPlusNormal"/>
              <w:jc w:val="center"/>
              <w:rPr>
                <w:color w:val="000000"/>
              </w:rPr>
            </w:pPr>
            <w:r w:rsidRPr="000957C8">
              <w:rPr>
                <w:color w:val="000000"/>
              </w:rPr>
              <w:t>0,041</w:t>
            </w:r>
          </w:p>
        </w:tc>
        <w:tc>
          <w:tcPr>
            <w:tcW w:w="850" w:type="dxa"/>
          </w:tcPr>
          <w:p w:rsidR="00036082" w:rsidRPr="000957C8" w:rsidRDefault="00036082">
            <w:pPr>
              <w:pStyle w:val="ConsPlusNormal"/>
              <w:jc w:val="center"/>
              <w:rPr>
                <w:color w:val="000000"/>
              </w:rPr>
            </w:pPr>
            <w:r w:rsidRPr="000957C8">
              <w:rPr>
                <w:color w:val="000000"/>
              </w:rPr>
              <w:t>0,039</w:t>
            </w:r>
          </w:p>
        </w:tc>
        <w:tc>
          <w:tcPr>
            <w:tcW w:w="850" w:type="dxa"/>
          </w:tcPr>
          <w:p w:rsidR="00036082" w:rsidRPr="000957C8" w:rsidRDefault="00036082">
            <w:pPr>
              <w:pStyle w:val="ConsPlusNormal"/>
              <w:jc w:val="center"/>
              <w:rPr>
                <w:color w:val="000000"/>
              </w:rPr>
            </w:pPr>
            <w:r w:rsidRPr="000957C8">
              <w:rPr>
                <w:color w:val="000000"/>
              </w:rPr>
              <w:t>0,031</w:t>
            </w:r>
          </w:p>
        </w:tc>
        <w:tc>
          <w:tcPr>
            <w:tcW w:w="850" w:type="dxa"/>
          </w:tcPr>
          <w:p w:rsidR="00036082" w:rsidRPr="000957C8" w:rsidRDefault="00036082">
            <w:pPr>
              <w:pStyle w:val="ConsPlusNormal"/>
              <w:jc w:val="center"/>
              <w:rPr>
                <w:color w:val="000000"/>
              </w:rPr>
            </w:pPr>
            <w:r w:rsidRPr="000957C8">
              <w:rPr>
                <w:color w:val="000000"/>
              </w:rPr>
              <w:t>0,012</w:t>
            </w:r>
          </w:p>
        </w:tc>
      </w:tr>
      <w:tr w:rsidR="00036082" w:rsidRPr="000957C8">
        <w:tc>
          <w:tcPr>
            <w:tcW w:w="1757" w:type="dxa"/>
          </w:tcPr>
          <w:p w:rsidR="00036082" w:rsidRPr="000957C8" w:rsidRDefault="00036082">
            <w:pPr>
              <w:pStyle w:val="ConsPlusNormal"/>
              <w:jc w:val="center"/>
              <w:rPr>
                <w:color w:val="000000"/>
              </w:rPr>
            </w:pPr>
            <w:r w:rsidRPr="000957C8">
              <w:rPr>
                <w:color w:val="000000"/>
              </w:rPr>
              <w:t>7РТ-С-МН-НП-21</w:t>
            </w:r>
          </w:p>
        </w:tc>
        <w:tc>
          <w:tcPr>
            <w:tcW w:w="4479" w:type="dxa"/>
          </w:tcPr>
          <w:p w:rsidR="00036082" w:rsidRPr="000957C8" w:rsidRDefault="00036082">
            <w:pPr>
              <w:pStyle w:val="ConsPlusNormal"/>
              <w:rPr>
                <w:color w:val="000000"/>
              </w:rPr>
            </w:pPr>
            <w:r w:rsidRPr="000957C8">
              <w:rPr>
                <w:color w:val="000000"/>
              </w:rPr>
              <w:t>запчастями к автомобилям, мотоциклам и другим транспортным средствам, автохимией и автокосметикой через объекты нестационарной торговой сети, площадь торговых мест в которых:</w:t>
            </w: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до 5 кв. м (включительно)</w:t>
            </w:r>
          </w:p>
        </w:tc>
        <w:tc>
          <w:tcPr>
            <w:tcW w:w="850" w:type="dxa"/>
          </w:tcPr>
          <w:p w:rsidR="00036082" w:rsidRPr="000957C8" w:rsidRDefault="00036082">
            <w:pPr>
              <w:pStyle w:val="ConsPlusNormal"/>
              <w:jc w:val="center"/>
              <w:rPr>
                <w:color w:val="000000"/>
              </w:rPr>
            </w:pPr>
            <w:r w:rsidRPr="000957C8">
              <w:rPr>
                <w:color w:val="000000"/>
              </w:rPr>
              <w:t>0,850</w:t>
            </w:r>
          </w:p>
        </w:tc>
        <w:tc>
          <w:tcPr>
            <w:tcW w:w="850" w:type="dxa"/>
          </w:tcPr>
          <w:p w:rsidR="00036082" w:rsidRPr="000957C8" w:rsidRDefault="00036082">
            <w:pPr>
              <w:pStyle w:val="ConsPlusNormal"/>
              <w:jc w:val="center"/>
              <w:rPr>
                <w:color w:val="000000"/>
              </w:rPr>
            </w:pPr>
            <w:r w:rsidRPr="000957C8">
              <w:rPr>
                <w:color w:val="000000"/>
              </w:rPr>
              <w:t>0,770</w:t>
            </w:r>
          </w:p>
        </w:tc>
        <w:tc>
          <w:tcPr>
            <w:tcW w:w="850" w:type="dxa"/>
          </w:tcPr>
          <w:p w:rsidR="00036082" w:rsidRPr="000957C8" w:rsidRDefault="00036082">
            <w:pPr>
              <w:pStyle w:val="ConsPlusNormal"/>
              <w:jc w:val="center"/>
              <w:rPr>
                <w:color w:val="000000"/>
              </w:rPr>
            </w:pPr>
            <w:r w:rsidRPr="000957C8">
              <w:rPr>
                <w:color w:val="000000"/>
              </w:rPr>
              <w:t>0,640</w:t>
            </w:r>
          </w:p>
        </w:tc>
        <w:tc>
          <w:tcPr>
            <w:tcW w:w="850" w:type="dxa"/>
          </w:tcPr>
          <w:p w:rsidR="00036082" w:rsidRPr="000957C8" w:rsidRDefault="00036082">
            <w:pPr>
              <w:pStyle w:val="ConsPlusNormal"/>
              <w:jc w:val="center"/>
              <w:rPr>
                <w:color w:val="000000"/>
              </w:rPr>
            </w:pPr>
            <w:r w:rsidRPr="000957C8">
              <w:rPr>
                <w:color w:val="000000"/>
              </w:rPr>
              <w:t>0,260</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5 кв. м до 15 кв. м (включительно)</w:t>
            </w:r>
          </w:p>
        </w:tc>
        <w:tc>
          <w:tcPr>
            <w:tcW w:w="850" w:type="dxa"/>
          </w:tcPr>
          <w:p w:rsidR="00036082" w:rsidRPr="000957C8" w:rsidRDefault="00036082">
            <w:pPr>
              <w:pStyle w:val="ConsPlusNormal"/>
              <w:jc w:val="center"/>
              <w:rPr>
                <w:color w:val="000000"/>
              </w:rPr>
            </w:pPr>
            <w:r w:rsidRPr="000957C8">
              <w:rPr>
                <w:color w:val="000000"/>
              </w:rPr>
              <w:t>0,468</w:t>
            </w:r>
          </w:p>
        </w:tc>
        <w:tc>
          <w:tcPr>
            <w:tcW w:w="850" w:type="dxa"/>
          </w:tcPr>
          <w:p w:rsidR="00036082" w:rsidRPr="000957C8" w:rsidRDefault="00036082">
            <w:pPr>
              <w:pStyle w:val="ConsPlusNormal"/>
              <w:jc w:val="center"/>
              <w:rPr>
                <w:color w:val="000000"/>
              </w:rPr>
            </w:pPr>
            <w:r w:rsidRPr="000957C8">
              <w:rPr>
                <w:color w:val="000000"/>
              </w:rPr>
              <w:t>0,424</w:t>
            </w:r>
          </w:p>
        </w:tc>
        <w:tc>
          <w:tcPr>
            <w:tcW w:w="850" w:type="dxa"/>
          </w:tcPr>
          <w:p w:rsidR="00036082" w:rsidRPr="000957C8" w:rsidRDefault="00036082">
            <w:pPr>
              <w:pStyle w:val="ConsPlusNormal"/>
              <w:jc w:val="center"/>
              <w:rPr>
                <w:color w:val="000000"/>
              </w:rPr>
            </w:pPr>
            <w:r w:rsidRPr="000957C8">
              <w:rPr>
                <w:color w:val="000000"/>
              </w:rPr>
              <w:t>0,352</w:t>
            </w:r>
          </w:p>
        </w:tc>
        <w:tc>
          <w:tcPr>
            <w:tcW w:w="850" w:type="dxa"/>
          </w:tcPr>
          <w:p w:rsidR="00036082" w:rsidRPr="000957C8" w:rsidRDefault="00036082">
            <w:pPr>
              <w:pStyle w:val="ConsPlusNormal"/>
              <w:jc w:val="center"/>
              <w:rPr>
                <w:color w:val="000000"/>
              </w:rPr>
            </w:pPr>
            <w:r w:rsidRPr="000957C8">
              <w:rPr>
                <w:color w:val="000000"/>
              </w:rPr>
              <w:t>0,143</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850" w:type="dxa"/>
          </w:tcPr>
          <w:p w:rsidR="00036082" w:rsidRPr="000957C8" w:rsidRDefault="00036082">
            <w:pPr>
              <w:pStyle w:val="ConsPlusNormal"/>
              <w:jc w:val="center"/>
              <w:rPr>
                <w:color w:val="000000"/>
              </w:rPr>
            </w:pPr>
            <w:r w:rsidRPr="000957C8">
              <w:rPr>
                <w:color w:val="000000"/>
              </w:rPr>
              <w:t>0,323</w:t>
            </w:r>
          </w:p>
        </w:tc>
        <w:tc>
          <w:tcPr>
            <w:tcW w:w="850" w:type="dxa"/>
          </w:tcPr>
          <w:p w:rsidR="00036082" w:rsidRPr="000957C8" w:rsidRDefault="00036082">
            <w:pPr>
              <w:pStyle w:val="ConsPlusNormal"/>
              <w:jc w:val="center"/>
              <w:rPr>
                <w:color w:val="000000"/>
              </w:rPr>
            </w:pPr>
            <w:r w:rsidRPr="000957C8">
              <w:rPr>
                <w:color w:val="000000"/>
              </w:rPr>
              <w:t>0,293</w:t>
            </w:r>
          </w:p>
        </w:tc>
        <w:tc>
          <w:tcPr>
            <w:tcW w:w="850" w:type="dxa"/>
          </w:tcPr>
          <w:p w:rsidR="00036082" w:rsidRPr="000957C8" w:rsidRDefault="00036082">
            <w:pPr>
              <w:pStyle w:val="ConsPlusNormal"/>
              <w:jc w:val="center"/>
              <w:rPr>
                <w:color w:val="000000"/>
              </w:rPr>
            </w:pPr>
            <w:r w:rsidRPr="000957C8">
              <w:rPr>
                <w:color w:val="000000"/>
              </w:rPr>
              <w:t>0,243</w:t>
            </w:r>
          </w:p>
        </w:tc>
        <w:tc>
          <w:tcPr>
            <w:tcW w:w="850" w:type="dxa"/>
          </w:tcPr>
          <w:p w:rsidR="00036082" w:rsidRPr="000957C8" w:rsidRDefault="00036082">
            <w:pPr>
              <w:pStyle w:val="ConsPlusNormal"/>
              <w:jc w:val="center"/>
              <w:rPr>
                <w:color w:val="000000"/>
              </w:rPr>
            </w:pPr>
            <w:r w:rsidRPr="000957C8">
              <w:rPr>
                <w:color w:val="000000"/>
              </w:rPr>
              <w:t>0,099</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850" w:type="dxa"/>
          </w:tcPr>
          <w:p w:rsidR="00036082" w:rsidRPr="000957C8" w:rsidRDefault="00036082">
            <w:pPr>
              <w:pStyle w:val="ConsPlusNormal"/>
              <w:jc w:val="center"/>
              <w:rPr>
                <w:color w:val="000000"/>
              </w:rPr>
            </w:pPr>
            <w:r w:rsidRPr="000957C8">
              <w:rPr>
                <w:color w:val="000000"/>
              </w:rPr>
              <w:t>0,196</w:t>
            </w:r>
          </w:p>
        </w:tc>
        <w:tc>
          <w:tcPr>
            <w:tcW w:w="850" w:type="dxa"/>
          </w:tcPr>
          <w:p w:rsidR="00036082" w:rsidRPr="000957C8" w:rsidRDefault="00036082">
            <w:pPr>
              <w:pStyle w:val="ConsPlusNormal"/>
              <w:jc w:val="center"/>
              <w:rPr>
                <w:color w:val="000000"/>
              </w:rPr>
            </w:pPr>
            <w:r w:rsidRPr="000957C8">
              <w:rPr>
                <w:color w:val="000000"/>
              </w:rPr>
              <w:t>0,177</w:t>
            </w:r>
          </w:p>
        </w:tc>
        <w:tc>
          <w:tcPr>
            <w:tcW w:w="850" w:type="dxa"/>
          </w:tcPr>
          <w:p w:rsidR="00036082" w:rsidRPr="000957C8" w:rsidRDefault="00036082">
            <w:pPr>
              <w:pStyle w:val="ConsPlusNormal"/>
              <w:jc w:val="center"/>
              <w:rPr>
                <w:color w:val="000000"/>
              </w:rPr>
            </w:pPr>
            <w:r w:rsidRPr="000957C8">
              <w:rPr>
                <w:color w:val="000000"/>
              </w:rPr>
              <w:t>0,147</w:t>
            </w:r>
          </w:p>
        </w:tc>
        <w:tc>
          <w:tcPr>
            <w:tcW w:w="850" w:type="dxa"/>
          </w:tcPr>
          <w:p w:rsidR="00036082" w:rsidRPr="000957C8" w:rsidRDefault="00036082">
            <w:pPr>
              <w:pStyle w:val="ConsPlusNormal"/>
              <w:jc w:val="center"/>
              <w:rPr>
                <w:color w:val="000000"/>
              </w:rPr>
            </w:pPr>
            <w:r w:rsidRPr="000957C8">
              <w:rPr>
                <w:color w:val="000000"/>
              </w:rPr>
              <w:t>0,060</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850" w:type="dxa"/>
          </w:tcPr>
          <w:p w:rsidR="00036082" w:rsidRPr="000957C8" w:rsidRDefault="00036082">
            <w:pPr>
              <w:pStyle w:val="ConsPlusNormal"/>
              <w:jc w:val="center"/>
              <w:rPr>
                <w:color w:val="000000"/>
              </w:rPr>
            </w:pPr>
            <w:r w:rsidRPr="000957C8">
              <w:rPr>
                <w:color w:val="000000"/>
              </w:rPr>
              <w:t>0,128</w:t>
            </w:r>
          </w:p>
        </w:tc>
        <w:tc>
          <w:tcPr>
            <w:tcW w:w="850" w:type="dxa"/>
          </w:tcPr>
          <w:p w:rsidR="00036082" w:rsidRPr="000957C8" w:rsidRDefault="00036082">
            <w:pPr>
              <w:pStyle w:val="ConsPlusNormal"/>
              <w:jc w:val="center"/>
              <w:rPr>
                <w:color w:val="000000"/>
              </w:rPr>
            </w:pPr>
            <w:r w:rsidRPr="000957C8">
              <w:rPr>
                <w:color w:val="000000"/>
              </w:rPr>
              <w:t>0,116</w:t>
            </w:r>
          </w:p>
        </w:tc>
        <w:tc>
          <w:tcPr>
            <w:tcW w:w="850" w:type="dxa"/>
          </w:tcPr>
          <w:p w:rsidR="00036082" w:rsidRPr="000957C8" w:rsidRDefault="00036082">
            <w:pPr>
              <w:pStyle w:val="ConsPlusNormal"/>
              <w:jc w:val="center"/>
              <w:rPr>
                <w:color w:val="000000"/>
              </w:rPr>
            </w:pPr>
            <w:r w:rsidRPr="000957C8">
              <w:rPr>
                <w:color w:val="000000"/>
              </w:rPr>
              <w:t>0,096</w:t>
            </w:r>
          </w:p>
        </w:tc>
        <w:tc>
          <w:tcPr>
            <w:tcW w:w="850" w:type="dxa"/>
          </w:tcPr>
          <w:p w:rsidR="00036082" w:rsidRPr="000957C8" w:rsidRDefault="00036082">
            <w:pPr>
              <w:pStyle w:val="ConsPlusNormal"/>
              <w:jc w:val="center"/>
              <w:rPr>
                <w:color w:val="000000"/>
              </w:rPr>
            </w:pPr>
            <w:r w:rsidRPr="000957C8">
              <w:rPr>
                <w:color w:val="000000"/>
              </w:rPr>
              <w:t>0,039</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100 кв. м</w:t>
            </w:r>
          </w:p>
        </w:tc>
        <w:tc>
          <w:tcPr>
            <w:tcW w:w="850" w:type="dxa"/>
          </w:tcPr>
          <w:p w:rsidR="00036082" w:rsidRPr="000957C8" w:rsidRDefault="00036082">
            <w:pPr>
              <w:pStyle w:val="ConsPlusNormal"/>
              <w:jc w:val="center"/>
              <w:rPr>
                <w:color w:val="000000"/>
              </w:rPr>
            </w:pPr>
            <w:r w:rsidRPr="000957C8">
              <w:rPr>
                <w:color w:val="000000"/>
              </w:rPr>
              <w:t>0,098</w:t>
            </w:r>
          </w:p>
        </w:tc>
        <w:tc>
          <w:tcPr>
            <w:tcW w:w="850" w:type="dxa"/>
          </w:tcPr>
          <w:p w:rsidR="00036082" w:rsidRPr="000957C8" w:rsidRDefault="00036082">
            <w:pPr>
              <w:pStyle w:val="ConsPlusNormal"/>
              <w:jc w:val="center"/>
              <w:rPr>
                <w:color w:val="000000"/>
              </w:rPr>
            </w:pPr>
            <w:r w:rsidRPr="000957C8">
              <w:rPr>
                <w:color w:val="000000"/>
              </w:rPr>
              <w:t>0,089</w:t>
            </w:r>
          </w:p>
        </w:tc>
        <w:tc>
          <w:tcPr>
            <w:tcW w:w="850" w:type="dxa"/>
          </w:tcPr>
          <w:p w:rsidR="00036082" w:rsidRPr="000957C8" w:rsidRDefault="00036082">
            <w:pPr>
              <w:pStyle w:val="ConsPlusNormal"/>
              <w:jc w:val="center"/>
              <w:rPr>
                <w:color w:val="000000"/>
              </w:rPr>
            </w:pPr>
            <w:r w:rsidRPr="000957C8">
              <w:rPr>
                <w:color w:val="000000"/>
              </w:rPr>
              <w:t>0,074</w:t>
            </w:r>
          </w:p>
        </w:tc>
        <w:tc>
          <w:tcPr>
            <w:tcW w:w="850" w:type="dxa"/>
          </w:tcPr>
          <w:p w:rsidR="00036082" w:rsidRPr="000957C8" w:rsidRDefault="00036082">
            <w:pPr>
              <w:pStyle w:val="ConsPlusNormal"/>
              <w:jc w:val="center"/>
              <w:rPr>
                <w:color w:val="000000"/>
              </w:rPr>
            </w:pPr>
            <w:r w:rsidRPr="000957C8">
              <w:rPr>
                <w:color w:val="000000"/>
              </w:rPr>
              <w:t>0,030</w:t>
            </w:r>
          </w:p>
        </w:tc>
      </w:tr>
      <w:tr w:rsidR="00036082" w:rsidRPr="000957C8">
        <w:tc>
          <w:tcPr>
            <w:tcW w:w="1757" w:type="dxa"/>
          </w:tcPr>
          <w:p w:rsidR="00036082" w:rsidRPr="000957C8" w:rsidRDefault="00036082">
            <w:pPr>
              <w:pStyle w:val="ConsPlusNormal"/>
              <w:jc w:val="center"/>
              <w:rPr>
                <w:color w:val="000000"/>
              </w:rPr>
            </w:pPr>
            <w:r w:rsidRPr="000957C8">
              <w:rPr>
                <w:color w:val="000000"/>
              </w:rPr>
              <w:t>7РТ-С-МН-НП-22</w:t>
            </w:r>
          </w:p>
        </w:tc>
        <w:tc>
          <w:tcPr>
            <w:tcW w:w="4479" w:type="dxa"/>
          </w:tcPr>
          <w:p w:rsidR="00036082" w:rsidRPr="000957C8" w:rsidRDefault="00036082">
            <w:pPr>
              <w:pStyle w:val="ConsPlusNormal"/>
              <w:rPr>
                <w:color w:val="000000"/>
              </w:rPr>
            </w:pPr>
            <w:r w:rsidRPr="000957C8">
              <w:rPr>
                <w:color w:val="000000"/>
              </w:rPr>
              <w:t>мотоциклами с мощностью двигателя не более 112,5 кВт (150 лошадиных сил), мотороллерами, мопедами и другими транспортными средствами через объекты нестационарной торговой сети, площадь торговых мест в которых:</w:t>
            </w: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до 5 кв. м (включительно)</w:t>
            </w:r>
          </w:p>
        </w:tc>
        <w:tc>
          <w:tcPr>
            <w:tcW w:w="850" w:type="dxa"/>
          </w:tcPr>
          <w:p w:rsidR="00036082" w:rsidRPr="000957C8" w:rsidRDefault="00036082">
            <w:pPr>
              <w:pStyle w:val="ConsPlusNormal"/>
              <w:jc w:val="center"/>
              <w:rPr>
                <w:color w:val="000000"/>
              </w:rPr>
            </w:pPr>
            <w:r w:rsidRPr="000957C8">
              <w:rPr>
                <w:color w:val="000000"/>
              </w:rPr>
              <w:t>0,700</w:t>
            </w:r>
          </w:p>
        </w:tc>
        <w:tc>
          <w:tcPr>
            <w:tcW w:w="850" w:type="dxa"/>
          </w:tcPr>
          <w:p w:rsidR="00036082" w:rsidRPr="000957C8" w:rsidRDefault="00036082">
            <w:pPr>
              <w:pStyle w:val="ConsPlusNormal"/>
              <w:jc w:val="center"/>
              <w:rPr>
                <w:color w:val="000000"/>
              </w:rPr>
            </w:pPr>
            <w:r w:rsidRPr="000957C8">
              <w:rPr>
                <w:color w:val="000000"/>
              </w:rPr>
              <w:t>0,700</w:t>
            </w:r>
          </w:p>
        </w:tc>
        <w:tc>
          <w:tcPr>
            <w:tcW w:w="850" w:type="dxa"/>
          </w:tcPr>
          <w:p w:rsidR="00036082" w:rsidRPr="000957C8" w:rsidRDefault="00036082">
            <w:pPr>
              <w:pStyle w:val="ConsPlusNormal"/>
              <w:jc w:val="center"/>
              <w:rPr>
                <w:color w:val="000000"/>
              </w:rPr>
            </w:pPr>
            <w:r w:rsidRPr="000957C8">
              <w:rPr>
                <w:color w:val="000000"/>
              </w:rPr>
              <w:t>0,590</w:t>
            </w:r>
          </w:p>
        </w:tc>
        <w:tc>
          <w:tcPr>
            <w:tcW w:w="850" w:type="dxa"/>
          </w:tcPr>
          <w:p w:rsidR="00036082" w:rsidRPr="000957C8" w:rsidRDefault="00036082">
            <w:pPr>
              <w:pStyle w:val="ConsPlusNormal"/>
              <w:jc w:val="center"/>
              <w:rPr>
                <w:color w:val="000000"/>
              </w:rPr>
            </w:pPr>
            <w:r w:rsidRPr="000957C8">
              <w:rPr>
                <w:color w:val="000000"/>
              </w:rPr>
              <w:t>0,220</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5 кв. м до 15 кв. м (включительно)</w:t>
            </w:r>
          </w:p>
        </w:tc>
        <w:tc>
          <w:tcPr>
            <w:tcW w:w="850" w:type="dxa"/>
          </w:tcPr>
          <w:p w:rsidR="00036082" w:rsidRPr="000957C8" w:rsidRDefault="00036082">
            <w:pPr>
              <w:pStyle w:val="ConsPlusNormal"/>
              <w:jc w:val="center"/>
              <w:rPr>
                <w:color w:val="000000"/>
              </w:rPr>
            </w:pPr>
            <w:r w:rsidRPr="000957C8">
              <w:rPr>
                <w:color w:val="000000"/>
              </w:rPr>
              <w:t>0,385</w:t>
            </w:r>
          </w:p>
        </w:tc>
        <w:tc>
          <w:tcPr>
            <w:tcW w:w="850" w:type="dxa"/>
          </w:tcPr>
          <w:p w:rsidR="00036082" w:rsidRPr="000957C8" w:rsidRDefault="00036082">
            <w:pPr>
              <w:pStyle w:val="ConsPlusNormal"/>
              <w:jc w:val="center"/>
              <w:rPr>
                <w:color w:val="000000"/>
              </w:rPr>
            </w:pPr>
            <w:r w:rsidRPr="000957C8">
              <w:rPr>
                <w:color w:val="000000"/>
              </w:rPr>
              <w:t>0,385</w:t>
            </w:r>
          </w:p>
        </w:tc>
        <w:tc>
          <w:tcPr>
            <w:tcW w:w="850" w:type="dxa"/>
          </w:tcPr>
          <w:p w:rsidR="00036082" w:rsidRPr="000957C8" w:rsidRDefault="00036082">
            <w:pPr>
              <w:pStyle w:val="ConsPlusNormal"/>
              <w:jc w:val="center"/>
              <w:rPr>
                <w:color w:val="000000"/>
              </w:rPr>
            </w:pPr>
            <w:r w:rsidRPr="000957C8">
              <w:rPr>
                <w:color w:val="000000"/>
              </w:rPr>
              <w:t>0,325</w:t>
            </w:r>
          </w:p>
        </w:tc>
        <w:tc>
          <w:tcPr>
            <w:tcW w:w="850" w:type="dxa"/>
          </w:tcPr>
          <w:p w:rsidR="00036082" w:rsidRPr="000957C8" w:rsidRDefault="00036082">
            <w:pPr>
              <w:pStyle w:val="ConsPlusNormal"/>
              <w:jc w:val="center"/>
              <w:rPr>
                <w:color w:val="000000"/>
              </w:rPr>
            </w:pPr>
            <w:r w:rsidRPr="000957C8">
              <w:rPr>
                <w:color w:val="000000"/>
              </w:rPr>
              <w:t>0,121</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850" w:type="dxa"/>
          </w:tcPr>
          <w:p w:rsidR="00036082" w:rsidRPr="000957C8" w:rsidRDefault="00036082">
            <w:pPr>
              <w:pStyle w:val="ConsPlusNormal"/>
              <w:jc w:val="center"/>
              <w:rPr>
                <w:color w:val="000000"/>
              </w:rPr>
            </w:pPr>
            <w:r w:rsidRPr="000957C8">
              <w:rPr>
                <w:color w:val="000000"/>
              </w:rPr>
              <w:t>0,266</w:t>
            </w:r>
          </w:p>
        </w:tc>
        <w:tc>
          <w:tcPr>
            <w:tcW w:w="850" w:type="dxa"/>
          </w:tcPr>
          <w:p w:rsidR="00036082" w:rsidRPr="000957C8" w:rsidRDefault="00036082">
            <w:pPr>
              <w:pStyle w:val="ConsPlusNormal"/>
              <w:jc w:val="center"/>
              <w:rPr>
                <w:color w:val="000000"/>
              </w:rPr>
            </w:pPr>
            <w:r w:rsidRPr="000957C8">
              <w:rPr>
                <w:color w:val="000000"/>
              </w:rPr>
              <w:t>0,266</w:t>
            </w:r>
          </w:p>
        </w:tc>
        <w:tc>
          <w:tcPr>
            <w:tcW w:w="850" w:type="dxa"/>
          </w:tcPr>
          <w:p w:rsidR="00036082" w:rsidRPr="000957C8" w:rsidRDefault="00036082">
            <w:pPr>
              <w:pStyle w:val="ConsPlusNormal"/>
              <w:jc w:val="center"/>
              <w:rPr>
                <w:color w:val="000000"/>
              </w:rPr>
            </w:pPr>
            <w:r w:rsidRPr="000957C8">
              <w:rPr>
                <w:color w:val="000000"/>
              </w:rPr>
              <w:t>0,224</w:t>
            </w:r>
          </w:p>
        </w:tc>
        <w:tc>
          <w:tcPr>
            <w:tcW w:w="850" w:type="dxa"/>
          </w:tcPr>
          <w:p w:rsidR="00036082" w:rsidRPr="000957C8" w:rsidRDefault="00036082">
            <w:pPr>
              <w:pStyle w:val="ConsPlusNormal"/>
              <w:jc w:val="center"/>
              <w:rPr>
                <w:color w:val="000000"/>
              </w:rPr>
            </w:pPr>
            <w:r w:rsidRPr="000957C8">
              <w:rPr>
                <w:color w:val="000000"/>
              </w:rPr>
              <w:t>0,084</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850" w:type="dxa"/>
          </w:tcPr>
          <w:p w:rsidR="00036082" w:rsidRPr="000957C8" w:rsidRDefault="00036082">
            <w:pPr>
              <w:pStyle w:val="ConsPlusNormal"/>
              <w:jc w:val="center"/>
              <w:rPr>
                <w:color w:val="000000"/>
              </w:rPr>
            </w:pPr>
            <w:r w:rsidRPr="000957C8">
              <w:rPr>
                <w:color w:val="000000"/>
              </w:rPr>
              <w:t>0,161</w:t>
            </w:r>
          </w:p>
        </w:tc>
        <w:tc>
          <w:tcPr>
            <w:tcW w:w="850" w:type="dxa"/>
          </w:tcPr>
          <w:p w:rsidR="00036082" w:rsidRPr="000957C8" w:rsidRDefault="00036082">
            <w:pPr>
              <w:pStyle w:val="ConsPlusNormal"/>
              <w:jc w:val="center"/>
              <w:rPr>
                <w:color w:val="000000"/>
              </w:rPr>
            </w:pPr>
            <w:r w:rsidRPr="000957C8">
              <w:rPr>
                <w:color w:val="000000"/>
              </w:rPr>
              <w:t>0,161</w:t>
            </w:r>
          </w:p>
        </w:tc>
        <w:tc>
          <w:tcPr>
            <w:tcW w:w="850" w:type="dxa"/>
          </w:tcPr>
          <w:p w:rsidR="00036082" w:rsidRPr="000957C8" w:rsidRDefault="00036082">
            <w:pPr>
              <w:pStyle w:val="ConsPlusNormal"/>
              <w:jc w:val="center"/>
              <w:rPr>
                <w:color w:val="000000"/>
              </w:rPr>
            </w:pPr>
            <w:r w:rsidRPr="000957C8">
              <w:rPr>
                <w:color w:val="000000"/>
              </w:rPr>
              <w:t>0,136</w:t>
            </w:r>
          </w:p>
        </w:tc>
        <w:tc>
          <w:tcPr>
            <w:tcW w:w="850" w:type="dxa"/>
          </w:tcPr>
          <w:p w:rsidR="00036082" w:rsidRPr="000957C8" w:rsidRDefault="00036082">
            <w:pPr>
              <w:pStyle w:val="ConsPlusNormal"/>
              <w:jc w:val="center"/>
              <w:rPr>
                <w:color w:val="000000"/>
              </w:rPr>
            </w:pPr>
            <w:r w:rsidRPr="000957C8">
              <w:rPr>
                <w:color w:val="000000"/>
              </w:rPr>
              <w:t>0,051</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850" w:type="dxa"/>
          </w:tcPr>
          <w:p w:rsidR="00036082" w:rsidRPr="000957C8" w:rsidRDefault="00036082">
            <w:pPr>
              <w:pStyle w:val="ConsPlusNormal"/>
              <w:jc w:val="center"/>
              <w:rPr>
                <w:color w:val="000000"/>
              </w:rPr>
            </w:pPr>
            <w:r w:rsidRPr="000957C8">
              <w:rPr>
                <w:color w:val="000000"/>
              </w:rPr>
              <w:t>0,105</w:t>
            </w:r>
          </w:p>
        </w:tc>
        <w:tc>
          <w:tcPr>
            <w:tcW w:w="850" w:type="dxa"/>
          </w:tcPr>
          <w:p w:rsidR="00036082" w:rsidRPr="000957C8" w:rsidRDefault="00036082">
            <w:pPr>
              <w:pStyle w:val="ConsPlusNormal"/>
              <w:jc w:val="center"/>
              <w:rPr>
                <w:color w:val="000000"/>
              </w:rPr>
            </w:pPr>
            <w:r w:rsidRPr="000957C8">
              <w:rPr>
                <w:color w:val="000000"/>
              </w:rPr>
              <w:t>0,105</w:t>
            </w:r>
          </w:p>
        </w:tc>
        <w:tc>
          <w:tcPr>
            <w:tcW w:w="850" w:type="dxa"/>
          </w:tcPr>
          <w:p w:rsidR="00036082" w:rsidRPr="000957C8" w:rsidRDefault="00036082">
            <w:pPr>
              <w:pStyle w:val="ConsPlusNormal"/>
              <w:jc w:val="center"/>
              <w:rPr>
                <w:color w:val="000000"/>
              </w:rPr>
            </w:pPr>
            <w:r w:rsidRPr="000957C8">
              <w:rPr>
                <w:color w:val="000000"/>
              </w:rPr>
              <w:t>0,089</w:t>
            </w:r>
          </w:p>
        </w:tc>
        <w:tc>
          <w:tcPr>
            <w:tcW w:w="850" w:type="dxa"/>
          </w:tcPr>
          <w:p w:rsidR="00036082" w:rsidRPr="000957C8" w:rsidRDefault="00036082">
            <w:pPr>
              <w:pStyle w:val="ConsPlusNormal"/>
              <w:jc w:val="center"/>
              <w:rPr>
                <w:color w:val="000000"/>
              </w:rPr>
            </w:pPr>
            <w:r w:rsidRPr="000957C8">
              <w:rPr>
                <w:color w:val="000000"/>
              </w:rPr>
              <w:t>0,033</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100 кв. м</w:t>
            </w:r>
          </w:p>
        </w:tc>
        <w:tc>
          <w:tcPr>
            <w:tcW w:w="850" w:type="dxa"/>
          </w:tcPr>
          <w:p w:rsidR="00036082" w:rsidRPr="000957C8" w:rsidRDefault="00036082">
            <w:pPr>
              <w:pStyle w:val="ConsPlusNormal"/>
              <w:jc w:val="center"/>
              <w:rPr>
                <w:color w:val="000000"/>
              </w:rPr>
            </w:pPr>
            <w:r w:rsidRPr="000957C8">
              <w:rPr>
                <w:color w:val="000000"/>
              </w:rPr>
              <w:t>0,081</w:t>
            </w:r>
          </w:p>
        </w:tc>
        <w:tc>
          <w:tcPr>
            <w:tcW w:w="850" w:type="dxa"/>
          </w:tcPr>
          <w:p w:rsidR="00036082" w:rsidRPr="000957C8" w:rsidRDefault="00036082">
            <w:pPr>
              <w:pStyle w:val="ConsPlusNormal"/>
              <w:jc w:val="center"/>
              <w:rPr>
                <w:color w:val="000000"/>
              </w:rPr>
            </w:pPr>
            <w:r w:rsidRPr="000957C8">
              <w:rPr>
                <w:color w:val="000000"/>
              </w:rPr>
              <w:t>0,081</w:t>
            </w:r>
          </w:p>
        </w:tc>
        <w:tc>
          <w:tcPr>
            <w:tcW w:w="850" w:type="dxa"/>
          </w:tcPr>
          <w:p w:rsidR="00036082" w:rsidRPr="000957C8" w:rsidRDefault="00036082">
            <w:pPr>
              <w:pStyle w:val="ConsPlusNormal"/>
              <w:jc w:val="center"/>
              <w:rPr>
                <w:color w:val="000000"/>
              </w:rPr>
            </w:pPr>
            <w:r w:rsidRPr="000957C8">
              <w:rPr>
                <w:color w:val="000000"/>
              </w:rPr>
              <w:t>0,068</w:t>
            </w:r>
          </w:p>
        </w:tc>
        <w:tc>
          <w:tcPr>
            <w:tcW w:w="850" w:type="dxa"/>
          </w:tcPr>
          <w:p w:rsidR="00036082" w:rsidRPr="000957C8" w:rsidRDefault="00036082">
            <w:pPr>
              <w:pStyle w:val="ConsPlusNormal"/>
              <w:jc w:val="center"/>
              <w:rPr>
                <w:color w:val="000000"/>
              </w:rPr>
            </w:pPr>
            <w:r w:rsidRPr="000957C8">
              <w:rPr>
                <w:color w:val="000000"/>
              </w:rPr>
              <w:t>0,025</w:t>
            </w:r>
          </w:p>
        </w:tc>
      </w:tr>
      <w:tr w:rsidR="00036082" w:rsidRPr="000957C8">
        <w:tc>
          <w:tcPr>
            <w:tcW w:w="1757" w:type="dxa"/>
          </w:tcPr>
          <w:p w:rsidR="00036082" w:rsidRPr="000957C8" w:rsidRDefault="00036082">
            <w:pPr>
              <w:pStyle w:val="ConsPlusNormal"/>
              <w:jc w:val="center"/>
              <w:rPr>
                <w:color w:val="000000"/>
              </w:rPr>
            </w:pPr>
            <w:r w:rsidRPr="000957C8">
              <w:rPr>
                <w:color w:val="000000"/>
              </w:rPr>
              <w:t>7РТ-С-МН-НП-23</w:t>
            </w:r>
          </w:p>
        </w:tc>
        <w:tc>
          <w:tcPr>
            <w:tcW w:w="4479" w:type="dxa"/>
          </w:tcPr>
          <w:p w:rsidR="00036082" w:rsidRPr="000957C8" w:rsidRDefault="00036082">
            <w:pPr>
              <w:pStyle w:val="ConsPlusNormal"/>
              <w:rPr>
                <w:color w:val="000000"/>
              </w:rPr>
            </w:pPr>
            <w:r w:rsidRPr="000957C8">
              <w:rPr>
                <w:color w:val="000000"/>
              </w:rPr>
              <w:t>пиротехническими изделиями, елочными украшениями, искусственными елками по налоговым периодам:</w:t>
            </w: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4 квартал через объекты нестационарной торговой сети, площадь торговых мест в которых:</w:t>
            </w: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до 5 кв. м (включительно)</w:t>
            </w:r>
          </w:p>
        </w:tc>
        <w:tc>
          <w:tcPr>
            <w:tcW w:w="850" w:type="dxa"/>
          </w:tcPr>
          <w:p w:rsidR="00036082" w:rsidRPr="000957C8" w:rsidRDefault="00036082">
            <w:pPr>
              <w:pStyle w:val="ConsPlusNormal"/>
              <w:jc w:val="center"/>
              <w:rPr>
                <w:color w:val="000000"/>
              </w:rPr>
            </w:pPr>
            <w:r w:rsidRPr="000957C8">
              <w:rPr>
                <w:color w:val="000000"/>
              </w:rPr>
              <w:t>0,610</w:t>
            </w:r>
          </w:p>
        </w:tc>
        <w:tc>
          <w:tcPr>
            <w:tcW w:w="850" w:type="dxa"/>
          </w:tcPr>
          <w:p w:rsidR="00036082" w:rsidRPr="000957C8" w:rsidRDefault="00036082">
            <w:pPr>
              <w:pStyle w:val="ConsPlusNormal"/>
              <w:jc w:val="center"/>
              <w:rPr>
                <w:color w:val="000000"/>
              </w:rPr>
            </w:pPr>
            <w:r w:rsidRPr="000957C8">
              <w:rPr>
                <w:color w:val="000000"/>
              </w:rPr>
              <w:t>0,560</w:t>
            </w:r>
          </w:p>
        </w:tc>
        <w:tc>
          <w:tcPr>
            <w:tcW w:w="850" w:type="dxa"/>
          </w:tcPr>
          <w:p w:rsidR="00036082" w:rsidRPr="000957C8" w:rsidRDefault="00036082">
            <w:pPr>
              <w:pStyle w:val="ConsPlusNormal"/>
              <w:jc w:val="center"/>
              <w:rPr>
                <w:color w:val="000000"/>
              </w:rPr>
            </w:pPr>
            <w:r w:rsidRPr="000957C8">
              <w:rPr>
                <w:color w:val="000000"/>
              </w:rPr>
              <w:t>0,450</w:t>
            </w:r>
          </w:p>
        </w:tc>
        <w:tc>
          <w:tcPr>
            <w:tcW w:w="850" w:type="dxa"/>
          </w:tcPr>
          <w:p w:rsidR="00036082" w:rsidRPr="000957C8" w:rsidRDefault="00036082">
            <w:pPr>
              <w:pStyle w:val="ConsPlusNormal"/>
              <w:jc w:val="center"/>
              <w:rPr>
                <w:color w:val="000000"/>
              </w:rPr>
            </w:pPr>
            <w:r w:rsidRPr="000957C8">
              <w:rPr>
                <w:color w:val="000000"/>
              </w:rPr>
              <w:t>0,170</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5 кв. м до 15 кв. м (включительно)</w:t>
            </w:r>
          </w:p>
        </w:tc>
        <w:tc>
          <w:tcPr>
            <w:tcW w:w="850" w:type="dxa"/>
          </w:tcPr>
          <w:p w:rsidR="00036082" w:rsidRPr="000957C8" w:rsidRDefault="00036082">
            <w:pPr>
              <w:pStyle w:val="ConsPlusNormal"/>
              <w:jc w:val="center"/>
              <w:rPr>
                <w:color w:val="000000"/>
              </w:rPr>
            </w:pPr>
            <w:r w:rsidRPr="000957C8">
              <w:rPr>
                <w:color w:val="000000"/>
              </w:rPr>
              <w:t>0,336</w:t>
            </w:r>
          </w:p>
        </w:tc>
        <w:tc>
          <w:tcPr>
            <w:tcW w:w="850" w:type="dxa"/>
          </w:tcPr>
          <w:p w:rsidR="00036082" w:rsidRPr="000957C8" w:rsidRDefault="00036082">
            <w:pPr>
              <w:pStyle w:val="ConsPlusNormal"/>
              <w:jc w:val="center"/>
              <w:rPr>
                <w:color w:val="000000"/>
              </w:rPr>
            </w:pPr>
            <w:r w:rsidRPr="000957C8">
              <w:rPr>
                <w:color w:val="000000"/>
              </w:rPr>
              <w:t>0,308</w:t>
            </w:r>
          </w:p>
        </w:tc>
        <w:tc>
          <w:tcPr>
            <w:tcW w:w="850" w:type="dxa"/>
          </w:tcPr>
          <w:p w:rsidR="00036082" w:rsidRPr="000957C8" w:rsidRDefault="00036082">
            <w:pPr>
              <w:pStyle w:val="ConsPlusNormal"/>
              <w:jc w:val="center"/>
              <w:rPr>
                <w:color w:val="000000"/>
              </w:rPr>
            </w:pPr>
            <w:r w:rsidRPr="000957C8">
              <w:rPr>
                <w:color w:val="000000"/>
              </w:rPr>
              <w:t>0,248</w:t>
            </w:r>
          </w:p>
        </w:tc>
        <w:tc>
          <w:tcPr>
            <w:tcW w:w="850" w:type="dxa"/>
          </w:tcPr>
          <w:p w:rsidR="00036082" w:rsidRPr="000957C8" w:rsidRDefault="00036082">
            <w:pPr>
              <w:pStyle w:val="ConsPlusNormal"/>
              <w:jc w:val="center"/>
              <w:rPr>
                <w:color w:val="000000"/>
              </w:rPr>
            </w:pPr>
            <w:r w:rsidRPr="000957C8">
              <w:rPr>
                <w:color w:val="000000"/>
              </w:rPr>
              <w:t>0,094</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850" w:type="dxa"/>
          </w:tcPr>
          <w:p w:rsidR="00036082" w:rsidRPr="000957C8" w:rsidRDefault="00036082">
            <w:pPr>
              <w:pStyle w:val="ConsPlusNormal"/>
              <w:jc w:val="center"/>
              <w:rPr>
                <w:color w:val="000000"/>
              </w:rPr>
            </w:pPr>
            <w:r w:rsidRPr="000957C8">
              <w:rPr>
                <w:color w:val="000000"/>
              </w:rPr>
              <w:t>0,232</w:t>
            </w:r>
          </w:p>
        </w:tc>
        <w:tc>
          <w:tcPr>
            <w:tcW w:w="850" w:type="dxa"/>
          </w:tcPr>
          <w:p w:rsidR="00036082" w:rsidRPr="000957C8" w:rsidRDefault="00036082">
            <w:pPr>
              <w:pStyle w:val="ConsPlusNormal"/>
              <w:jc w:val="center"/>
              <w:rPr>
                <w:color w:val="000000"/>
              </w:rPr>
            </w:pPr>
            <w:r w:rsidRPr="000957C8">
              <w:rPr>
                <w:color w:val="000000"/>
              </w:rPr>
              <w:t>0,213</w:t>
            </w:r>
          </w:p>
        </w:tc>
        <w:tc>
          <w:tcPr>
            <w:tcW w:w="850" w:type="dxa"/>
          </w:tcPr>
          <w:p w:rsidR="00036082" w:rsidRPr="000957C8" w:rsidRDefault="00036082">
            <w:pPr>
              <w:pStyle w:val="ConsPlusNormal"/>
              <w:jc w:val="center"/>
              <w:rPr>
                <w:color w:val="000000"/>
              </w:rPr>
            </w:pPr>
            <w:r w:rsidRPr="000957C8">
              <w:rPr>
                <w:color w:val="000000"/>
              </w:rPr>
              <w:t>0,171</w:t>
            </w:r>
          </w:p>
        </w:tc>
        <w:tc>
          <w:tcPr>
            <w:tcW w:w="850" w:type="dxa"/>
          </w:tcPr>
          <w:p w:rsidR="00036082" w:rsidRPr="000957C8" w:rsidRDefault="00036082">
            <w:pPr>
              <w:pStyle w:val="ConsPlusNormal"/>
              <w:jc w:val="center"/>
              <w:rPr>
                <w:color w:val="000000"/>
              </w:rPr>
            </w:pPr>
            <w:r w:rsidRPr="000957C8">
              <w:rPr>
                <w:color w:val="000000"/>
              </w:rPr>
              <w:t>0,065</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850" w:type="dxa"/>
          </w:tcPr>
          <w:p w:rsidR="00036082" w:rsidRPr="000957C8" w:rsidRDefault="00036082">
            <w:pPr>
              <w:pStyle w:val="ConsPlusNormal"/>
              <w:jc w:val="center"/>
              <w:rPr>
                <w:color w:val="000000"/>
              </w:rPr>
            </w:pPr>
            <w:r w:rsidRPr="000957C8">
              <w:rPr>
                <w:color w:val="000000"/>
              </w:rPr>
              <w:t>0,140</w:t>
            </w:r>
          </w:p>
        </w:tc>
        <w:tc>
          <w:tcPr>
            <w:tcW w:w="850" w:type="dxa"/>
          </w:tcPr>
          <w:p w:rsidR="00036082" w:rsidRPr="000957C8" w:rsidRDefault="00036082">
            <w:pPr>
              <w:pStyle w:val="ConsPlusNormal"/>
              <w:jc w:val="center"/>
              <w:rPr>
                <w:color w:val="000000"/>
              </w:rPr>
            </w:pPr>
            <w:r w:rsidRPr="000957C8">
              <w:rPr>
                <w:color w:val="000000"/>
              </w:rPr>
              <w:t>0,129</w:t>
            </w:r>
          </w:p>
        </w:tc>
        <w:tc>
          <w:tcPr>
            <w:tcW w:w="850" w:type="dxa"/>
          </w:tcPr>
          <w:p w:rsidR="00036082" w:rsidRPr="000957C8" w:rsidRDefault="00036082">
            <w:pPr>
              <w:pStyle w:val="ConsPlusNormal"/>
              <w:jc w:val="center"/>
              <w:rPr>
                <w:color w:val="000000"/>
              </w:rPr>
            </w:pPr>
            <w:r w:rsidRPr="000957C8">
              <w:rPr>
                <w:color w:val="000000"/>
              </w:rPr>
              <w:t>0,104</w:t>
            </w:r>
          </w:p>
        </w:tc>
        <w:tc>
          <w:tcPr>
            <w:tcW w:w="850" w:type="dxa"/>
          </w:tcPr>
          <w:p w:rsidR="00036082" w:rsidRPr="000957C8" w:rsidRDefault="00036082">
            <w:pPr>
              <w:pStyle w:val="ConsPlusNormal"/>
              <w:jc w:val="center"/>
              <w:rPr>
                <w:color w:val="000000"/>
              </w:rPr>
            </w:pPr>
            <w:r w:rsidRPr="000957C8">
              <w:rPr>
                <w:color w:val="000000"/>
              </w:rPr>
              <w:t>0,039</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850" w:type="dxa"/>
          </w:tcPr>
          <w:p w:rsidR="00036082" w:rsidRPr="000957C8" w:rsidRDefault="00036082">
            <w:pPr>
              <w:pStyle w:val="ConsPlusNormal"/>
              <w:jc w:val="center"/>
              <w:rPr>
                <w:color w:val="000000"/>
              </w:rPr>
            </w:pPr>
            <w:r w:rsidRPr="000957C8">
              <w:rPr>
                <w:color w:val="000000"/>
              </w:rPr>
              <w:t>0,092</w:t>
            </w:r>
          </w:p>
        </w:tc>
        <w:tc>
          <w:tcPr>
            <w:tcW w:w="850" w:type="dxa"/>
          </w:tcPr>
          <w:p w:rsidR="00036082" w:rsidRPr="000957C8" w:rsidRDefault="00036082">
            <w:pPr>
              <w:pStyle w:val="ConsPlusNormal"/>
              <w:jc w:val="center"/>
              <w:rPr>
                <w:color w:val="000000"/>
              </w:rPr>
            </w:pPr>
            <w:r w:rsidRPr="000957C8">
              <w:rPr>
                <w:color w:val="000000"/>
              </w:rPr>
              <w:t>0,084</w:t>
            </w:r>
          </w:p>
        </w:tc>
        <w:tc>
          <w:tcPr>
            <w:tcW w:w="850" w:type="dxa"/>
          </w:tcPr>
          <w:p w:rsidR="00036082" w:rsidRPr="000957C8" w:rsidRDefault="00036082">
            <w:pPr>
              <w:pStyle w:val="ConsPlusNormal"/>
              <w:jc w:val="center"/>
              <w:rPr>
                <w:color w:val="000000"/>
              </w:rPr>
            </w:pPr>
            <w:r w:rsidRPr="000957C8">
              <w:rPr>
                <w:color w:val="000000"/>
              </w:rPr>
              <w:t>0,068</w:t>
            </w:r>
          </w:p>
        </w:tc>
        <w:tc>
          <w:tcPr>
            <w:tcW w:w="850" w:type="dxa"/>
          </w:tcPr>
          <w:p w:rsidR="00036082" w:rsidRPr="000957C8" w:rsidRDefault="00036082">
            <w:pPr>
              <w:pStyle w:val="ConsPlusNormal"/>
              <w:jc w:val="center"/>
              <w:rPr>
                <w:color w:val="000000"/>
              </w:rPr>
            </w:pPr>
            <w:r w:rsidRPr="000957C8">
              <w:rPr>
                <w:color w:val="000000"/>
              </w:rPr>
              <w:t>0,026</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100 кв. м</w:t>
            </w:r>
          </w:p>
        </w:tc>
        <w:tc>
          <w:tcPr>
            <w:tcW w:w="850" w:type="dxa"/>
          </w:tcPr>
          <w:p w:rsidR="00036082" w:rsidRPr="000957C8" w:rsidRDefault="00036082">
            <w:pPr>
              <w:pStyle w:val="ConsPlusNormal"/>
              <w:jc w:val="center"/>
              <w:rPr>
                <w:color w:val="000000"/>
              </w:rPr>
            </w:pPr>
            <w:r w:rsidRPr="000957C8">
              <w:rPr>
                <w:color w:val="000000"/>
              </w:rPr>
              <w:t>0,070</w:t>
            </w:r>
          </w:p>
        </w:tc>
        <w:tc>
          <w:tcPr>
            <w:tcW w:w="850" w:type="dxa"/>
          </w:tcPr>
          <w:p w:rsidR="00036082" w:rsidRPr="000957C8" w:rsidRDefault="00036082">
            <w:pPr>
              <w:pStyle w:val="ConsPlusNormal"/>
              <w:jc w:val="center"/>
              <w:rPr>
                <w:color w:val="000000"/>
              </w:rPr>
            </w:pPr>
            <w:r w:rsidRPr="000957C8">
              <w:rPr>
                <w:color w:val="000000"/>
              </w:rPr>
              <w:t>0,064</w:t>
            </w:r>
          </w:p>
        </w:tc>
        <w:tc>
          <w:tcPr>
            <w:tcW w:w="850" w:type="dxa"/>
          </w:tcPr>
          <w:p w:rsidR="00036082" w:rsidRPr="000957C8" w:rsidRDefault="00036082">
            <w:pPr>
              <w:pStyle w:val="ConsPlusNormal"/>
              <w:jc w:val="center"/>
              <w:rPr>
                <w:color w:val="000000"/>
              </w:rPr>
            </w:pPr>
            <w:r w:rsidRPr="000957C8">
              <w:rPr>
                <w:color w:val="000000"/>
              </w:rPr>
              <w:t>0,052</w:t>
            </w:r>
          </w:p>
        </w:tc>
        <w:tc>
          <w:tcPr>
            <w:tcW w:w="850" w:type="dxa"/>
          </w:tcPr>
          <w:p w:rsidR="00036082" w:rsidRPr="000957C8" w:rsidRDefault="00036082">
            <w:pPr>
              <w:pStyle w:val="ConsPlusNormal"/>
              <w:jc w:val="center"/>
              <w:rPr>
                <w:color w:val="000000"/>
              </w:rPr>
            </w:pPr>
            <w:r w:rsidRPr="000957C8">
              <w:rPr>
                <w:color w:val="000000"/>
              </w:rPr>
              <w:t>0,020</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1, 2, 3 кварталы через объекты нестационарной торговой сети, площадь торговых мест в которых:</w:t>
            </w: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до 5 кв. м (включительно)</w:t>
            </w:r>
          </w:p>
        </w:tc>
        <w:tc>
          <w:tcPr>
            <w:tcW w:w="850" w:type="dxa"/>
          </w:tcPr>
          <w:p w:rsidR="00036082" w:rsidRPr="000957C8" w:rsidRDefault="00036082">
            <w:pPr>
              <w:pStyle w:val="ConsPlusNormal"/>
              <w:jc w:val="center"/>
              <w:rPr>
                <w:color w:val="000000"/>
              </w:rPr>
            </w:pPr>
            <w:r w:rsidRPr="000957C8">
              <w:rPr>
                <w:color w:val="000000"/>
              </w:rPr>
              <w:t>0,280</w:t>
            </w:r>
          </w:p>
        </w:tc>
        <w:tc>
          <w:tcPr>
            <w:tcW w:w="850" w:type="dxa"/>
          </w:tcPr>
          <w:p w:rsidR="00036082" w:rsidRPr="000957C8" w:rsidRDefault="00036082">
            <w:pPr>
              <w:pStyle w:val="ConsPlusNormal"/>
              <w:jc w:val="center"/>
              <w:rPr>
                <w:color w:val="000000"/>
              </w:rPr>
            </w:pPr>
            <w:r w:rsidRPr="000957C8">
              <w:rPr>
                <w:color w:val="000000"/>
              </w:rPr>
              <w:t>0,260</w:t>
            </w:r>
          </w:p>
        </w:tc>
        <w:tc>
          <w:tcPr>
            <w:tcW w:w="850" w:type="dxa"/>
          </w:tcPr>
          <w:p w:rsidR="00036082" w:rsidRPr="000957C8" w:rsidRDefault="00036082">
            <w:pPr>
              <w:pStyle w:val="ConsPlusNormal"/>
              <w:jc w:val="center"/>
              <w:rPr>
                <w:color w:val="000000"/>
              </w:rPr>
            </w:pPr>
            <w:r w:rsidRPr="000957C8">
              <w:rPr>
                <w:color w:val="000000"/>
              </w:rPr>
              <w:t>0,200</w:t>
            </w:r>
          </w:p>
        </w:tc>
        <w:tc>
          <w:tcPr>
            <w:tcW w:w="850" w:type="dxa"/>
          </w:tcPr>
          <w:p w:rsidR="00036082" w:rsidRPr="000957C8" w:rsidRDefault="00036082">
            <w:pPr>
              <w:pStyle w:val="ConsPlusNormal"/>
              <w:jc w:val="center"/>
              <w:rPr>
                <w:color w:val="000000"/>
              </w:rPr>
            </w:pPr>
            <w:r w:rsidRPr="000957C8">
              <w:rPr>
                <w:color w:val="000000"/>
              </w:rPr>
              <w:t>0,080</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5 кв. м до 15 кв. м (включительно)</w:t>
            </w:r>
          </w:p>
        </w:tc>
        <w:tc>
          <w:tcPr>
            <w:tcW w:w="850" w:type="dxa"/>
          </w:tcPr>
          <w:p w:rsidR="00036082" w:rsidRPr="000957C8" w:rsidRDefault="00036082">
            <w:pPr>
              <w:pStyle w:val="ConsPlusNormal"/>
              <w:jc w:val="center"/>
              <w:rPr>
                <w:color w:val="000000"/>
              </w:rPr>
            </w:pPr>
            <w:r w:rsidRPr="000957C8">
              <w:rPr>
                <w:color w:val="000000"/>
              </w:rPr>
              <w:t>0,154</w:t>
            </w:r>
          </w:p>
        </w:tc>
        <w:tc>
          <w:tcPr>
            <w:tcW w:w="850" w:type="dxa"/>
          </w:tcPr>
          <w:p w:rsidR="00036082" w:rsidRPr="000957C8" w:rsidRDefault="00036082">
            <w:pPr>
              <w:pStyle w:val="ConsPlusNormal"/>
              <w:jc w:val="center"/>
              <w:rPr>
                <w:color w:val="000000"/>
              </w:rPr>
            </w:pPr>
            <w:r w:rsidRPr="000957C8">
              <w:rPr>
                <w:color w:val="000000"/>
              </w:rPr>
              <w:t>0,143</w:t>
            </w:r>
          </w:p>
        </w:tc>
        <w:tc>
          <w:tcPr>
            <w:tcW w:w="850" w:type="dxa"/>
          </w:tcPr>
          <w:p w:rsidR="00036082" w:rsidRPr="000957C8" w:rsidRDefault="00036082">
            <w:pPr>
              <w:pStyle w:val="ConsPlusNormal"/>
              <w:jc w:val="center"/>
              <w:rPr>
                <w:color w:val="000000"/>
              </w:rPr>
            </w:pPr>
            <w:r w:rsidRPr="000957C8">
              <w:rPr>
                <w:color w:val="000000"/>
              </w:rPr>
              <w:t>0,110</w:t>
            </w:r>
          </w:p>
        </w:tc>
        <w:tc>
          <w:tcPr>
            <w:tcW w:w="850" w:type="dxa"/>
          </w:tcPr>
          <w:p w:rsidR="00036082" w:rsidRPr="000957C8" w:rsidRDefault="00036082">
            <w:pPr>
              <w:pStyle w:val="ConsPlusNormal"/>
              <w:jc w:val="center"/>
              <w:rPr>
                <w:color w:val="000000"/>
              </w:rPr>
            </w:pPr>
            <w:r w:rsidRPr="000957C8">
              <w:rPr>
                <w:color w:val="000000"/>
              </w:rPr>
              <w:t>0,044</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850" w:type="dxa"/>
          </w:tcPr>
          <w:p w:rsidR="00036082" w:rsidRPr="000957C8" w:rsidRDefault="00036082">
            <w:pPr>
              <w:pStyle w:val="ConsPlusNormal"/>
              <w:jc w:val="center"/>
              <w:rPr>
                <w:color w:val="000000"/>
              </w:rPr>
            </w:pPr>
            <w:r w:rsidRPr="000957C8">
              <w:rPr>
                <w:color w:val="000000"/>
              </w:rPr>
              <w:t>0,106</w:t>
            </w:r>
          </w:p>
        </w:tc>
        <w:tc>
          <w:tcPr>
            <w:tcW w:w="850" w:type="dxa"/>
          </w:tcPr>
          <w:p w:rsidR="00036082" w:rsidRPr="000957C8" w:rsidRDefault="00036082">
            <w:pPr>
              <w:pStyle w:val="ConsPlusNormal"/>
              <w:jc w:val="center"/>
              <w:rPr>
                <w:color w:val="000000"/>
              </w:rPr>
            </w:pPr>
            <w:r w:rsidRPr="000957C8">
              <w:rPr>
                <w:color w:val="000000"/>
              </w:rPr>
              <w:t>0,099</w:t>
            </w:r>
          </w:p>
        </w:tc>
        <w:tc>
          <w:tcPr>
            <w:tcW w:w="850" w:type="dxa"/>
          </w:tcPr>
          <w:p w:rsidR="00036082" w:rsidRPr="000957C8" w:rsidRDefault="00036082">
            <w:pPr>
              <w:pStyle w:val="ConsPlusNormal"/>
              <w:jc w:val="center"/>
              <w:rPr>
                <w:color w:val="000000"/>
              </w:rPr>
            </w:pPr>
            <w:r w:rsidRPr="000957C8">
              <w:rPr>
                <w:color w:val="000000"/>
              </w:rPr>
              <w:t>0,076</w:t>
            </w:r>
          </w:p>
        </w:tc>
        <w:tc>
          <w:tcPr>
            <w:tcW w:w="850" w:type="dxa"/>
          </w:tcPr>
          <w:p w:rsidR="00036082" w:rsidRPr="000957C8" w:rsidRDefault="00036082">
            <w:pPr>
              <w:pStyle w:val="ConsPlusNormal"/>
              <w:jc w:val="center"/>
              <w:rPr>
                <w:color w:val="000000"/>
              </w:rPr>
            </w:pPr>
            <w:r w:rsidRPr="000957C8">
              <w:rPr>
                <w:color w:val="000000"/>
              </w:rPr>
              <w:t>0,030</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850" w:type="dxa"/>
          </w:tcPr>
          <w:p w:rsidR="00036082" w:rsidRPr="000957C8" w:rsidRDefault="00036082">
            <w:pPr>
              <w:pStyle w:val="ConsPlusNormal"/>
              <w:jc w:val="center"/>
              <w:rPr>
                <w:color w:val="000000"/>
              </w:rPr>
            </w:pPr>
            <w:r w:rsidRPr="000957C8">
              <w:rPr>
                <w:color w:val="000000"/>
              </w:rPr>
              <w:t>0,064</w:t>
            </w:r>
          </w:p>
        </w:tc>
        <w:tc>
          <w:tcPr>
            <w:tcW w:w="850" w:type="dxa"/>
          </w:tcPr>
          <w:p w:rsidR="00036082" w:rsidRPr="000957C8" w:rsidRDefault="00036082">
            <w:pPr>
              <w:pStyle w:val="ConsPlusNormal"/>
              <w:jc w:val="center"/>
              <w:rPr>
                <w:color w:val="000000"/>
              </w:rPr>
            </w:pPr>
            <w:r w:rsidRPr="000957C8">
              <w:rPr>
                <w:color w:val="000000"/>
              </w:rPr>
              <w:t>0,060</w:t>
            </w:r>
          </w:p>
        </w:tc>
        <w:tc>
          <w:tcPr>
            <w:tcW w:w="850" w:type="dxa"/>
          </w:tcPr>
          <w:p w:rsidR="00036082" w:rsidRPr="000957C8" w:rsidRDefault="00036082">
            <w:pPr>
              <w:pStyle w:val="ConsPlusNormal"/>
              <w:jc w:val="center"/>
              <w:rPr>
                <w:color w:val="000000"/>
              </w:rPr>
            </w:pPr>
            <w:r w:rsidRPr="000957C8">
              <w:rPr>
                <w:color w:val="000000"/>
              </w:rPr>
              <w:t>0,046</w:t>
            </w:r>
          </w:p>
        </w:tc>
        <w:tc>
          <w:tcPr>
            <w:tcW w:w="850" w:type="dxa"/>
          </w:tcPr>
          <w:p w:rsidR="00036082" w:rsidRPr="000957C8" w:rsidRDefault="00036082">
            <w:pPr>
              <w:pStyle w:val="ConsPlusNormal"/>
              <w:jc w:val="center"/>
              <w:rPr>
                <w:color w:val="000000"/>
              </w:rPr>
            </w:pPr>
            <w:r w:rsidRPr="000957C8">
              <w:rPr>
                <w:color w:val="000000"/>
              </w:rPr>
              <w:t>0,018</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850" w:type="dxa"/>
          </w:tcPr>
          <w:p w:rsidR="00036082" w:rsidRPr="000957C8" w:rsidRDefault="00036082">
            <w:pPr>
              <w:pStyle w:val="ConsPlusNormal"/>
              <w:jc w:val="center"/>
              <w:rPr>
                <w:color w:val="000000"/>
              </w:rPr>
            </w:pPr>
            <w:r w:rsidRPr="000957C8">
              <w:rPr>
                <w:color w:val="000000"/>
              </w:rPr>
              <w:t>0,042</w:t>
            </w:r>
          </w:p>
        </w:tc>
        <w:tc>
          <w:tcPr>
            <w:tcW w:w="850" w:type="dxa"/>
          </w:tcPr>
          <w:p w:rsidR="00036082" w:rsidRPr="000957C8" w:rsidRDefault="00036082">
            <w:pPr>
              <w:pStyle w:val="ConsPlusNormal"/>
              <w:jc w:val="center"/>
              <w:rPr>
                <w:color w:val="000000"/>
              </w:rPr>
            </w:pPr>
            <w:r w:rsidRPr="000957C8">
              <w:rPr>
                <w:color w:val="000000"/>
              </w:rPr>
              <w:t>0,039</w:t>
            </w:r>
          </w:p>
        </w:tc>
        <w:tc>
          <w:tcPr>
            <w:tcW w:w="850" w:type="dxa"/>
          </w:tcPr>
          <w:p w:rsidR="00036082" w:rsidRPr="000957C8" w:rsidRDefault="00036082">
            <w:pPr>
              <w:pStyle w:val="ConsPlusNormal"/>
              <w:jc w:val="center"/>
              <w:rPr>
                <w:color w:val="000000"/>
              </w:rPr>
            </w:pPr>
            <w:r w:rsidRPr="000957C8">
              <w:rPr>
                <w:color w:val="000000"/>
              </w:rPr>
              <w:t>0,030</w:t>
            </w:r>
          </w:p>
        </w:tc>
        <w:tc>
          <w:tcPr>
            <w:tcW w:w="850" w:type="dxa"/>
          </w:tcPr>
          <w:p w:rsidR="00036082" w:rsidRPr="000957C8" w:rsidRDefault="00036082">
            <w:pPr>
              <w:pStyle w:val="ConsPlusNormal"/>
              <w:jc w:val="center"/>
              <w:rPr>
                <w:color w:val="000000"/>
              </w:rPr>
            </w:pPr>
            <w:r w:rsidRPr="000957C8">
              <w:rPr>
                <w:color w:val="000000"/>
              </w:rPr>
              <w:t>0,012</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100 кв. м</w:t>
            </w:r>
          </w:p>
        </w:tc>
        <w:tc>
          <w:tcPr>
            <w:tcW w:w="850" w:type="dxa"/>
          </w:tcPr>
          <w:p w:rsidR="00036082" w:rsidRPr="000957C8" w:rsidRDefault="00036082">
            <w:pPr>
              <w:pStyle w:val="ConsPlusNormal"/>
              <w:jc w:val="center"/>
              <w:rPr>
                <w:color w:val="000000"/>
              </w:rPr>
            </w:pPr>
            <w:r w:rsidRPr="000957C8">
              <w:rPr>
                <w:color w:val="000000"/>
              </w:rPr>
              <w:t>0,032</w:t>
            </w:r>
          </w:p>
        </w:tc>
        <w:tc>
          <w:tcPr>
            <w:tcW w:w="850" w:type="dxa"/>
          </w:tcPr>
          <w:p w:rsidR="00036082" w:rsidRPr="000957C8" w:rsidRDefault="00036082">
            <w:pPr>
              <w:pStyle w:val="ConsPlusNormal"/>
              <w:jc w:val="center"/>
              <w:rPr>
                <w:color w:val="000000"/>
              </w:rPr>
            </w:pPr>
            <w:r w:rsidRPr="000957C8">
              <w:rPr>
                <w:color w:val="000000"/>
              </w:rPr>
              <w:t>0,030</w:t>
            </w:r>
          </w:p>
        </w:tc>
        <w:tc>
          <w:tcPr>
            <w:tcW w:w="850" w:type="dxa"/>
          </w:tcPr>
          <w:p w:rsidR="00036082" w:rsidRPr="000957C8" w:rsidRDefault="00036082">
            <w:pPr>
              <w:pStyle w:val="ConsPlusNormal"/>
              <w:jc w:val="center"/>
              <w:rPr>
                <w:color w:val="000000"/>
              </w:rPr>
            </w:pPr>
            <w:r w:rsidRPr="000957C8">
              <w:rPr>
                <w:color w:val="000000"/>
              </w:rPr>
              <w:t>0,023</w:t>
            </w:r>
          </w:p>
        </w:tc>
        <w:tc>
          <w:tcPr>
            <w:tcW w:w="850" w:type="dxa"/>
          </w:tcPr>
          <w:p w:rsidR="00036082" w:rsidRPr="000957C8" w:rsidRDefault="00036082">
            <w:pPr>
              <w:pStyle w:val="ConsPlusNormal"/>
              <w:jc w:val="center"/>
              <w:rPr>
                <w:color w:val="000000"/>
              </w:rPr>
            </w:pPr>
            <w:r w:rsidRPr="000957C8">
              <w:rPr>
                <w:color w:val="000000"/>
              </w:rPr>
              <w:t>0,009</w:t>
            </w:r>
          </w:p>
        </w:tc>
      </w:tr>
      <w:tr w:rsidR="00036082" w:rsidRPr="000957C8">
        <w:tc>
          <w:tcPr>
            <w:tcW w:w="1757" w:type="dxa"/>
          </w:tcPr>
          <w:p w:rsidR="00036082" w:rsidRPr="000957C8" w:rsidRDefault="00036082">
            <w:pPr>
              <w:pStyle w:val="ConsPlusNormal"/>
              <w:jc w:val="center"/>
              <w:rPr>
                <w:color w:val="000000"/>
              </w:rPr>
            </w:pPr>
            <w:r w:rsidRPr="000957C8">
              <w:rPr>
                <w:color w:val="000000"/>
              </w:rPr>
              <w:t>7РТ-С-МН-НП-24</w:t>
            </w:r>
          </w:p>
        </w:tc>
        <w:tc>
          <w:tcPr>
            <w:tcW w:w="4479" w:type="dxa"/>
          </w:tcPr>
          <w:p w:rsidR="00036082" w:rsidRPr="000957C8" w:rsidRDefault="00036082">
            <w:pPr>
              <w:pStyle w:val="ConsPlusNormal"/>
              <w:rPr>
                <w:color w:val="000000"/>
              </w:rPr>
            </w:pPr>
            <w:r w:rsidRPr="000957C8">
              <w:rPr>
                <w:color w:val="000000"/>
              </w:rPr>
              <w:t>товарами для охоты и рыбалки через объекты нестационарной торговой сети, площадь торговых мест в которых:</w:t>
            </w: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до 5 кв. м (включительно)</w:t>
            </w:r>
          </w:p>
        </w:tc>
        <w:tc>
          <w:tcPr>
            <w:tcW w:w="850" w:type="dxa"/>
          </w:tcPr>
          <w:p w:rsidR="00036082" w:rsidRPr="000957C8" w:rsidRDefault="00036082">
            <w:pPr>
              <w:pStyle w:val="ConsPlusNormal"/>
              <w:jc w:val="center"/>
              <w:rPr>
                <w:color w:val="000000"/>
              </w:rPr>
            </w:pPr>
            <w:r w:rsidRPr="000957C8">
              <w:rPr>
                <w:color w:val="000000"/>
              </w:rPr>
              <w:t>0,360</w:t>
            </w:r>
          </w:p>
        </w:tc>
        <w:tc>
          <w:tcPr>
            <w:tcW w:w="850" w:type="dxa"/>
          </w:tcPr>
          <w:p w:rsidR="00036082" w:rsidRPr="000957C8" w:rsidRDefault="00036082">
            <w:pPr>
              <w:pStyle w:val="ConsPlusNormal"/>
              <w:jc w:val="center"/>
              <w:rPr>
                <w:color w:val="000000"/>
              </w:rPr>
            </w:pPr>
            <w:r w:rsidRPr="000957C8">
              <w:rPr>
                <w:color w:val="000000"/>
              </w:rPr>
              <w:t>0,340</w:t>
            </w:r>
          </w:p>
        </w:tc>
        <w:tc>
          <w:tcPr>
            <w:tcW w:w="850" w:type="dxa"/>
          </w:tcPr>
          <w:p w:rsidR="00036082" w:rsidRPr="000957C8" w:rsidRDefault="00036082">
            <w:pPr>
              <w:pStyle w:val="ConsPlusNormal"/>
              <w:jc w:val="center"/>
              <w:rPr>
                <w:color w:val="000000"/>
              </w:rPr>
            </w:pPr>
            <w:r w:rsidRPr="000957C8">
              <w:rPr>
                <w:color w:val="000000"/>
              </w:rPr>
              <w:t>0,270</w:t>
            </w:r>
          </w:p>
        </w:tc>
        <w:tc>
          <w:tcPr>
            <w:tcW w:w="850" w:type="dxa"/>
          </w:tcPr>
          <w:p w:rsidR="00036082" w:rsidRPr="000957C8" w:rsidRDefault="00036082">
            <w:pPr>
              <w:pStyle w:val="ConsPlusNormal"/>
              <w:jc w:val="center"/>
              <w:rPr>
                <w:color w:val="000000"/>
              </w:rPr>
            </w:pPr>
            <w:r w:rsidRPr="000957C8">
              <w:rPr>
                <w:color w:val="000000"/>
              </w:rPr>
              <w:t>0,100</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5 кв. м до 15 кв. м (включительно)</w:t>
            </w:r>
          </w:p>
        </w:tc>
        <w:tc>
          <w:tcPr>
            <w:tcW w:w="850" w:type="dxa"/>
          </w:tcPr>
          <w:p w:rsidR="00036082" w:rsidRPr="000957C8" w:rsidRDefault="00036082">
            <w:pPr>
              <w:pStyle w:val="ConsPlusNormal"/>
              <w:jc w:val="center"/>
              <w:rPr>
                <w:color w:val="000000"/>
              </w:rPr>
            </w:pPr>
            <w:r w:rsidRPr="000957C8">
              <w:rPr>
                <w:color w:val="000000"/>
              </w:rPr>
              <w:t>0,198</w:t>
            </w:r>
          </w:p>
        </w:tc>
        <w:tc>
          <w:tcPr>
            <w:tcW w:w="850" w:type="dxa"/>
          </w:tcPr>
          <w:p w:rsidR="00036082" w:rsidRPr="000957C8" w:rsidRDefault="00036082">
            <w:pPr>
              <w:pStyle w:val="ConsPlusNormal"/>
              <w:jc w:val="center"/>
              <w:rPr>
                <w:color w:val="000000"/>
              </w:rPr>
            </w:pPr>
            <w:r w:rsidRPr="000957C8">
              <w:rPr>
                <w:color w:val="000000"/>
              </w:rPr>
              <w:t>0,187</w:t>
            </w:r>
          </w:p>
        </w:tc>
        <w:tc>
          <w:tcPr>
            <w:tcW w:w="850" w:type="dxa"/>
          </w:tcPr>
          <w:p w:rsidR="00036082" w:rsidRPr="000957C8" w:rsidRDefault="00036082">
            <w:pPr>
              <w:pStyle w:val="ConsPlusNormal"/>
              <w:jc w:val="center"/>
              <w:rPr>
                <w:color w:val="000000"/>
              </w:rPr>
            </w:pPr>
            <w:r w:rsidRPr="000957C8">
              <w:rPr>
                <w:color w:val="000000"/>
              </w:rPr>
              <w:t>0,149</w:t>
            </w:r>
          </w:p>
        </w:tc>
        <w:tc>
          <w:tcPr>
            <w:tcW w:w="850" w:type="dxa"/>
          </w:tcPr>
          <w:p w:rsidR="00036082" w:rsidRPr="000957C8" w:rsidRDefault="00036082">
            <w:pPr>
              <w:pStyle w:val="ConsPlusNormal"/>
              <w:jc w:val="center"/>
              <w:rPr>
                <w:color w:val="000000"/>
              </w:rPr>
            </w:pPr>
            <w:r w:rsidRPr="000957C8">
              <w:rPr>
                <w:color w:val="000000"/>
              </w:rPr>
              <w:t>0,055</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850" w:type="dxa"/>
          </w:tcPr>
          <w:p w:rsidR="00036082" w:rsidRPr="000957C8" w:rsidRDefault="00036082">
            <w:pPr>
              <w:pStyle w:val="ConsPlusNormal"/>
              <w:jc w:val="center"/>
              <w:rPr>
                <w:color w:val="000000"/>
              </w:rPr>
            </w:pPr>
            <w:r w:rsidRPr="000957C8">
              <w:rPr>
                <w:color w:val="000000"/>
              </w:rPr>
              <w:t>0,137</w:t>
            </w:r>
          </w:p>
        </w:tc>
        <w:tc>
          <w:tcPr>
            <w:tcW w:w="850" w:type="dxa"/>
          </w:tcPr>
          <w:p w:rsidR="00036082" w:rsidRPr="000957C8" w:rsidRDefault="00036082">
            <w:pPr>
              <w:pStyle w:val="ConsPlusNormal"/>
              <w:jc w:val="center"/>
              <w:rPr>
                <w:color w:val="000000"/>
              </w:rPr>
            </w:pPr>
            <w:r w:rsidRPr="000957C8">
              <w:rPr>
                <w:color w:val="000000"/>
              </w:rPr>
              <w:t>0,129</w:t>
            </w:r>
          </w:p>
        </w:tc>
        <w:tc>
          <w:tcPr>
            <w:tcW w:w="850" w:type="dxa"/>
          </w:tcPr>
          <w:p w:rsidR="00036082" w:rsidRPr="000957C8" w:rsidRDefault="00036082">
            <w:pPr>
              <w:pStyle w:val="ConsPlusNormal"/>
              <w:jc w:val="center"/>
              <w:rPr>
                <w:color w:val="000000"/>
              </w:rPr>
            </w:pPr>
            <w:r w:rsidRPr="000957C8">
              <w:rPr>
                <w:color w:val="000000"/>
              </w:rPr>
              <w:t>0,103</w:t>
            </w:r>
          </w:p>
        </w:tc>
        <w:tc>
          <w:tcPr>
            <w:tcW w:w="850" w:type="dxa"/>
          </w:tcPr>
          <w:p w:rsidR="00036082" w:rsidRPr="000957C8" w:rsidRDefault="00036082">
            <w:pPr>
              <w:pStyle w:val="ConsPlusNormal"/>
              <w:jc w:val="center"/>
              <w:rPr>
                <w:color w:val="000000"/>
              </w:rPr>
            </w:pPr>
            <w:r w:rsidRPr="000957C8">
              <w:rPr>
                <w:color w:val="000000"/>
              </w:rPr>
              <w:t>0,038</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850" w:type="dxa"/>
          </w:tcPr>
          <w:p w:rsidR="00036082" w:rsidRPr="000957C8" w:rsidRDefault="00036082">
            <w:pPr>
              <w:pStyle w:val="ConsPlusNormal"/>
              <w:jc w:val="center"/>
              <w:rPr>
                <w:color w:val="000000"/>
              </w:rPr>
            </w:pPr>
            <w:r w:rsidRPr="000957C8">
              <w:rPr>
                <w:color w:val="000000"/>
              </w:rPr>
              <w:t>0,083</w:t>
            </w:r>
          </w:p>
        </w:tc>
        <w:tc>
          <w:tcPr>
            <w:tcW w:w="850" w:type="dxa"/>
          </w:tcPr>
          <w:p w:rsidR="00036082" w:rsidRPr="000957C8" w:rsidRDefault="00036082">
            <w:pPr>
              <w:pStyle w:val="ConsPlusNormal"/>
              <w:jc w:val="center"/>
              <w:rPr>
                <w:color w:val="000000"/>
              </w:rPr>
            </w:pPr>
            <w:r w:rsidRPr="000957C8">
              <w:rPr>
                <w:color w:val="000000"/>
              </w:rPr>
              <w:t>0,078</w:t>
            </w:r>
          </w:p>
        </w:tc>
        <w:tc>
          <w:tcPr>
            <w:tcW w:w="850" w:type="dxa"/>
          </w:tcPr>
          <w:p w:rsidR="00036082" w:rsidRPr="000957C8" w:rsidRDefault="00036082">
            <w:pPr>
              <w:pStyle w:val="ConsPlusNormal"/>
              <w:jc w:val="center"/>
              <w:rPr>
                <w:color w:val="000000"/>
              </w:rPr>
            </w:pPr>
            <w:r w:rsidRPr="000957C8">
              <w:rPr>
                <w:color w:val="000000"/>
              </w:rPr>
              <w:t>0,062</w:t>
            </w:r>
          </w:p>
        </w:tc>
        <w:tc>
          <w:tcPr>
            <w:tcW w:w="850" w:type="dxa"/>
          </w:tcPr>
          <w:p w:rsidR="00036082" w:rsidRPr="000957C8" w:rsidRDefault="00036082">
            <w:pPr>
              <w:pStyle w:val="ConsPlusNormal"/>
              <w:jc w:val="center"/>
              <w:rPr>
                <w:color w:val="000000"/>
              </w:rPr>
            </w:pPr>
            <w:r w:rsidRPr="000957C8">
              <w:rPr>
                <w:color w:val="000000"/>
              </w:rPr>
              <w:t>0,023</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850" w:type="dxa"/>
          </w:tcPr>
          <w:p w:rsidR="00036082" w:rsidRPr="000957C8" w:rsidRDefault="00036082">
            <w:pPr>
              <w:pStyle w:val="ConsPlusNormal"/>
              <w:jc w:val="center"/>
              <w:rPr>
                <w:color w:val="000000"/>
              </w:rPr>
            </w:pPr>
            <w:r w:rsidRPr="000957C8">
              <w:rPr>
                <w:color w:val="000000"/>
              </w:rPr>
              <w:t>0,054</w:t>
            </w:r>
          </w:p>
        </w:tc>
        <w:tc>
          <w:tcPr>
            <w:tcW w:w="850" w:type="dxa"/>
          </w:tcPr>
          <w:p w:rsidR="00036082" w:rsidRPr="000957C8" w:rsidRDefault="00036082">
            <w:pPr>
              <w:pStyle w:val="ConsPlusNormal"/>
              <w:jc w:val="center"/>
              <w:rPr>
                <w:color w:val="000000"/>
              </w:rPr>
            </w:pPr>
            <w:r w:rsidRPr="000957C8">
              <w:rPr>
                <w:color w:val="000000"/>
              </w:rPr>
              <w:t>0,051</w:t>
            </w:r>
          </w:p>
        </w:tc>
        <w:tc>
          <w:tcPr>
            <w:tcW w:w="850" w:type="dxa"/>
          </w:tcPr>
          <w:p w:rsidR="00036082" w:rsidRPr="000957C8" w:rsidRDefault="00036082">
            <w:pPr>
              <w:pStyle w:val="ConsPlusNormal"/>
              <w:jc w:val="center"/>
              <w:rPr>
                <w:color w:val="000000"/>
              </w:rPr>
            </w:pPr>
            <w:r w:rsidRPr="000957C8">
              <w:rPr>
                <w:color w:val="000000"/>
              </w:rPr>
              <w:t>0,041</w:t>
            </w:r>
          </w:p>
        </w:tc>
        <w:tc>
          <w:tcPr>
            <w:tcW w:w="850" w:type="dxa"/>
          </w:tcPr>
          <w:p w:rsidR="00036082" w:rsidRPr="000957C8" w:rsidRDefault="00036082">
            <w:pPr>
              <w:pStyle w:val="ConsPlusNormal"/>
              <w:jc w:val="center"/>
              <w:rPr>
                <w:color w:val="000000"/>
              </w:rPr>
            </w:pPr>
            <w:r w:rsidRPr="000957C8">
              <w:rPr>
                <w:color w:val="000000"/>
              </w:rPr>
              <w:t>0,015</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100 кв. м</w:t>
            </w:r>
          </w:p>
        </w:tc>
        <w:tc>
          <w:tcPr>
            <w:tcW w:w="850" w:type="dxa"/>
          </w:tcPr>
          <w:p w:rsidR="00036082" w:rsidRPr="000957C8" w:rsidRDefault="00036082">
            <w:pPr>
              <w:pStyle w:val="ConsPlusNormal"/>
              <w:jc w:val="center"/>
              <w:rPr>
                <w:color w:val="000000"/>
              </w:rPr>
            </w:pPr>
            <w:r w:rsidRPr="000957C8">
              <w:rPr>
                <w:color w:val="000000"/>
              </w:rPr>
              <w:t>0,041</w:t>
            </w:r>
          </w:p>
        </w:tc>
        <w:tc>
          <w:tcPr>
            <w:tcW w:w="850" w:type="dxa"/>
          </w:tcPr>
          <w:p w:rsidR="00036082" w:rsidRPr="000957C8" w:rsidRDefault="00036082">
            <w:pPr>
              <w:pStyle w:val="ConsPlusNormal"/>
              <w:jc w:val="center"/>
              <w:rPr>
                <w:color w:val="000000"/>
              </w:rPr>
            </w:pPr>
            <w:r w:rsidRPr="000957C8">
              <w:rPr>
                <w:color w:val="000000"/>
              </w:rPr>
              <w:t>0,039</w:t>
            </w:r>
          </w:p>
        </w:tc>
        <w:tc>
          <w:tcPr>
            <w:tcW w:w="850" w:type="dxa"/>
          </w:tcPr>
          <w:p w:rsidR="00036082" w:rsidRPr="000957C8" w:rsidRDefault="00036082">
            <w:pPr>
              <w:pStyle w:val="ConsPlusNormal"/>
              <w:jc w:val="center"/>
              <w:rPr>
                <w:color w:val="000000"/>
              </w:rPr>
            </w:pPr>
            <w:r w:rsidRPr="000957C8">
              <w:rPr>
                <w:color w:val="000000"/>
              </w:rPr>
              <w:t>0,031</w:t>
            </w:r>
          </w:p>
        </w:tc>
        <w:tc>
          <w:tcPr>
            <w:tcW w:w="850" w:type="dxa"/>
          </w:tcPr>
          <w:p w:rsidR="00036082" w:rsidRPr="000957C8" w:rsidRDefault="00036082">
            <w:pPr>
              <w:pStyle w:val="ConsPlusNormal"/>
              <w:jc w:val="center"/>
              <w:rPr>
                <w:color w:val="000000"/>
              </w:rPr>
            </w:pPr>
            <w:r w:rsidRPr="000957C8">
              <w:rPr>
                <w:color w:val="000000"/>
              </w:rPr>
              <w:t>0,012</w:t>
            </w:r>
          </w:p>
        </w:tc>
      </w:tr>
      <w:tr w:rsidR="00036082" w:rsidRPr="000957C8">
        <w:tc>
          <w:tcPr>
            <w:tcW w:w="1757" w:type="dxa"/>
          </w:tcPr>
          <w:p w:rsidR="00036082" w:rsidRPr="000957C8" w:rsidRDefault="00036082">
            <w:pPr>
              <w:pStyle w:val="ConsPlusNormal"/>
              <w:jc w:val="center"/>
              <w:rPr>
                <w:color w:val="000000"/>
              </w:rPr>
            </w:pPr>
            <w:r w:rsidRPr="000957C8">
              <w:rPr>
                <w:color w:val="000000"/>
              </w:rPr>
              <w:t>7РТ-С-МН-НП-25</w:t>
            </w:r>
          </w:p>
        </w:tc>
        <w:tc>
          <w:tcPr>
            <w:tcW w:w="4479" w:type="dxa"/>
          </w:tcPr>
          <w:p w:rsidR="00036082" w:rsidRPr="000957C8" w:rsidRDefault="00036082">
            <w:pPr>
              <w:pStyle w:val="ConsPlusNormal"/>
              <w:rPr>
                <w:color w:val="000000"/>
              </w:rPr>
            </w:pPr>
            <w:r w:rsidRPr="000957C8">
              <w:rPr>
                <w:color w:val="000000"/>
              </w:rPr>
              <w:t>цветами, в том числе искусственными, и сопутствующими товарами через объекты нестационарной торговой сети, площадь торговых мест в которых:</w:t>
            </w: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до 5 кв. м (включительно)</w:t>
            </w:r>
          </w:p>
        </w:tc>
        <w:tc>
          <w:tcPr>
            <w:tcW w:w="850" w:type="dxa"/>
          </w:tcPr>
          <w:p w:rsidR="00036082" w:rsidRPr="000957C8" w:rsidRDefault="00036082">
            <w:pPr>
              <w:pStyle w:val="ConsPlusNormal"/>
              <w:jc w:val="center"/>
              <w:rPr>
                <w:color w:val="000000"/>
              </w:rPr>
            </w:pPr>
            <w:r w:rsidRPr="000957C8">
              <w:rPr>
                <w:color w:val="000000"/>
              </w:rPr>
              <w:t>0,430</w:t>
            </w:r>
          </w:p>
        </w:tc>
        <w:tc>
          <w:tcPr>
            <w:tcW w:w="850" w:type="dxa"/>
          </w:tcPr>
          <w:p w:rsidR="00036082" w:rsidRPr="000957C8" w:rsidRDefault="00036082">
            <w:pPr>
              <w:pStyle w:val="ConsPlusNormal"/>
              <w:jc w:val="center"/>
              <w:rPr>
                <w:color w:val="000000"/>
              </w:rPr>
            </w:pPr>
            <w:r w:rsidRPr="000957C8">
              <w:rPr>
                <w:color w:val="000000"/>
              </w:rPr>
              <w:t>0,390</w:t>
            </w:r>
          </w:p>
        </w:tc>
        <w:tc>
          <w:tcPr>
            <w:tcW w:w="850" w:type="dxa"/>
          </w:tcPr>
          <w:p w:rsidR="00036082" w:rsidRPr="000957C8" w:rsidRDefault="00036082">
            <w:pPr>
              <w:pStyle w:val="ConsPlusNormal"/>
              <w:jc w:val="center"/>
              <w:rPr>
                <w:color w:val="000000"/>
              </w:rPr>
            </w:pPr>
            <w:r w:rsidRPr="000957C8">
              <w:rPr>
                <w:color w:val="000000"/>
              </w:rPr>
              <w:t>0,320</w:t>
            </w:r>
          </w:p>
        </w:tc>
        <w:tc>
          <w:tcPr>
            <w:tcW w:w="850" w:type="dxa"/>
          </w:tcPr>
          <w:p w:rsidR="00036082" w:rsidRPr="000957C8" w:rsidRDefault="00036082">
            <w:pPr>
              <w:pStyle w:val="ConsPlusNormal"/>
              <w:jc w:val="center"/>
              <w:rPr>
                <w:color w:val="000000"/>
              </w:rPr>
            </w:pPr>
            <w:r w:rsidRPr="000957C8">
              <w:rPr>
                <w:color w:val="000000"/>
              </w:rPr>
              <w:t>0,120</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5 кв. м до 15 кв. м (включительно)</w:t>
            </w:r>
          </w:p>
        </w:tc>
        <w:tc>
          <w:tcPr>
            <w:tcW w:w="850" w:type="dxa"/>
          </w:tcPr>
          <w:p w:rsidR="00036082" w:rsidRPr="000957C8" w:rsidRDefault="00036082">
            <w:pPr>
              <w:pStyle w:val="ConsPlusNormal"/>
              <w:jc w:val="center"/>
              <w:rPr>
                <w:color w:val="000000"/>
              </w:rPr>
            </w:pPr>
            <w:r w:rsidRPr="000957C8">
              <w:rPr>
                <w:color w:val="000000"/>
              </w:rPr>
              <w:t>0,237</w:t>
            </w:r>
          </w:p>
        </w:tc>
        <w:tc>
          <w:tcPr>
            <w:tcW w:w="850" w:type="dxa"/>
          </w:tcPr>
          <w:p w:rsidR="00036082" w:rsidRPr="000957C8" w:rsidRDefault="00036082">
            <w:pPr>
              <w:pStyle w:val="ConsPlusNormal"/>
              <w:jc w:val="center"/>
              <w:rPr>
                <w:color w:val="000000"/>
              </w:rPr>
            </w:pPr>
            <w:r w:rsidRPr="000957C8">
              <w:rPr>
                <w:color w:val="000000"/>
              </w:rPr>
              <w:t>0,215</w:t>
            </w:r>
          </w:p>
        </w:tc>
        <w:tc>
          <w:tcPr>
            <w:tcW w:w="850" w:type="dxa"/>
          </w:tcPr>
          <w:p w:rsidR="00036082" w:rsidRPr="000957C8" w:rsidRDefault="00036082">
            <w:pPr>
              <w:pStyle w:val="ConsPlusNormal"/>
              <w:jc w:val="center"/>
              <w:rPr>
                <w:color w:val="000000"/>
              </w:rPr>
            </w:pPr>
            <w:r w:rsidRPr="000957C8">
              <w:rPr>
                <w:color w:val="000000"/>
              </w:rPr>
              <w:t>0,176</w:t>
            </w:r>
          </w:p>
        </w:tc>
        <w:tc>
          <w:tcPr>
            <w:tcW w:w="850" w:type="dxa"/>
          </w:tcPr>
          <w:p w:rsidR="00036082" w:rsidRPr="000957C8" w:rsidRDefault="00036082">
            <w:pPr>
              <w:pStyle w:val="ConsPlusNormal"/>
              <w:jc w:val="center"/>
              <w:rPr>
                <w:color w:val="000000"/>
              </w:rPr>
            </w:pPr>
            <w:r w:rsidRPr="000957C8">
              <w:rPr>
                <w:color w:val="000000"/>
              </w:rPr>
              <w:t>0,066</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850" w:type="dxa"/>
          </w:tcPr>
          <w:p w:rsidR="00036082" w:rsidRPr="000957C8" w:rsidRDefault="00036082">
            <w:pPr>
              <w:pStyle w:val="ConsPlusNormal"/>
              <w:jc w:val="center"/>
              <w:rPr>
                <w:color w:val="000000"/>
              </w:rPr>
            </w:pPr>
            <w:r w:rsidRPr="000957C8">
              <w:rPr>
                <w:color w:val="000000"/>
              </w:rPr>
              <w:t>0,163</w:t>
            </w:r>
          </w:p>
        </w:tc>
        <w:tc>
          <w:tcPr>
            <w:tcW w:w="850" w:type="dxa"/>
          </w:tcPr>
          <w:p w:rsidR="00036082" w:rsidRPr="000957C8" w:rsidRDefault="00036082">
            <w:pPr>
              <w:pStyle w:val="ConsPlusNormal"/>
              <w:jc w:val="center"/>
              <w:rPr>
                <w:color w:val="000000"/>
              </w:rPr>
            </w:pPr>
            <w:r w:rsidRPr="000957C8">
              <w:rPr>
                <w:color w:val="000000"/>
              </w:rPr>
              <w:t>0,148</w:t>
            </w:r>
          </w:p>
        </w:tc>
        <w:tc>
          <w:tcPr>
            <w:tcW w:w="850" w:type="dxa"/>
          </w:tcPr>
          <w:p w:rsidR="00036082" w:rsidRPr="000957C8" w:rsidRDefault="00036082">
            <w:pPr>
              <w:pStyle w:val="ConsPlusNormal"/>
              <w:jc w:val="center"/>
              <w:rPr>
                <w:color w:val="000000"/>
              </w:rPr>
            </w:pPr>
            <w:r w:rsidRPr="000957C8">
              <w:rPr>
                <w:color w:val="000000"/>
              </w:rPr>
              <w:t>0,122</w:t>
            </w:r>
          </w:p>
        </w:tc>
        <w:tc>
          <w:tcPr>
            <w:tcW w:w="850" w:type="dxa"/>
          </w:tcPr>
          <w:p w:rsidR="00036082" w:rsidRPr="000957C8" w:rsidRDefault="00036082">
            <w:pPr>
              <w:pStyle w:val="ConsPlusNormal"/>
              <w:jc w:val="center"/>
              <w:rPr>
                <w:color w:val="000000"/>
              </w:rPr>
            </w:pPr>
            <w:r w:rsidRPr="000957C8">
              <w:rPr>
                <w:color w:val="000000"/>
              </w:rPr>
              <w:t>0,046</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850" w:type="dxa"/>
          </w:tcPr>
          <w:p w:rsidR="00036082" w:rsidRPr="000957C8" w:rsidRDefault="00036082">
            <w:pPr>
              <w:pStyle w:val="ConsPlusNormal"/>
              <w:jc w:val="center"/>
              <w:rPr>
                <w:color w:val="000000"/>
              </w:rPr>
            </w:pPr>
            <w:r w:rsidRPr="000957C8">
              <w:rPr>
                <w:color w:val="000000"/>
              </w:rPr>
              <w:t>0,099</w:t>
            </w:r>
          </w:p>
        </w:tc>
        <w:tc>
          <w:tcPr>
            <w:tcW w:w="850" w:type="dxa"/>
          </w:tcPr>
          <w:p w:rsidR="00036082" w:rsidRPr="000957C8" w:rsidRDefault="00036082">
            <w:pPr>
              <w:pStyle w:val="ConsPlusNormal"/>
              <w:jc w:val="center"/>
              <w:rPr>
                <w:color w:val="000000"/>
              </w:rPr>
            </w:pPr>
            <w:r w:rsidRPr="000957C8">
              <w:rPr>
                <w:color w:val="000000"/>
              </w:rPr>
              <w:t>0,090</w:t>
            </w:r>
          </w:p>
        </w:tc>
        <w:tc>
          <w:tcPr>
            <w:tcW w:w="850" w:type="dxa"/>
          </w:tcPr>
          <w:p w:rsidR="00036082" w:rsidRPr="000957C8" w:rsidRDefault="00036082">
            <w:pPr>
              <w:pStyle w:val="ConsPlusNormal"/>
              <w:jc w:val="center"/>
              <w:rPr>
                <w:color w:val="000000"/>
              </w:rPr>
            </w:pPr>
            <w:r w:rsidRPr="000957C8">
              <w:rPr>
                <w:color w:val="000000"/>
              </w:rPr>
              <w:t>0,074</w:t>
            </w:r>
          </w:p>
        </w:tc>
        <w:tc>
          <w:tcPr>
            <w:tcW w:w="850" w:type="dxa"/>
          </w:tcPr>
          <w:p w:rsidR="00036082" w:rsidRPr="000957C8" w:rsidRDefault="00036082">
            <w:pPr>
              <w:pStyle w:val="ConsPlusNormal"/>
              <w:jc w:val="center"/>
              <w:rPr>
                <w:color w:val="000000"/>
              </w:rPr>
            </w:pPr>
            <w:r w:rsidRPr="000957C8">
              <w:rPr>
                <w:color w:val="000000"/>
              </w:rPr>
              <w:t>0,028</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850" w:type="dxa"/>
          </w:tcPr>
          <w:p w:rsidR="00036082" w:rsidRPr="000957C8" w:rsidRDefault="00036082">
            <w:pPr>
              <w:pStyle w:val="ConsPlusNormal"/>
              <w:jc w:val="center"/>
              <w:rPr>
                <w:color w:val="000000"/>
              </w:rPr>
            </w:pPr>
            <w:r w:rsidRPr="000957C8">
              <w:rPr>
                <w:color w:val="000000"/>
              </w:rPr>
              <w:t>0,065</w:t>
            </w:r>
          </w:p>
        </w:tc>
        <w:tc>
          <w:tcPr>
            <w:tcW w:w="850" w:type="dxa"/>
          </w:tcPr>
          <w:p w:rsidR="00036082" w:rsidRPr="000957C8" w:rsidRDefault="00036082">
            <w:pPr>
              <w:pStyle w:val="ConsPlusNormal"/>
              <w:jc w:val="center"/>
              <w:rPr>
                <w:color w:val="000000"/>
              </w:rPr>
            </w:pPr>
            <w:r w:rsidRPr="000957C8">
              <w:rPr>
                <w:color w:val="000000"/>
              </w:rPr>
              <w:t>0,059</w:t>
            </w:r>
          </w:p>
        </w:tc>
        <w:tc>
          <w:tcPr>
            <w:tcW w:w="850" w:type="dxa"/>
          </w:tcPr>
          <w:p w:rsidR="00036082" w:rsidRPr="000957C8" w:rsidRDefault="00036082">
            <w:pPr>
              <w:pStyle w:val="ConsPlusNormal"/>
              <w:jc w:val="center"/>
              <w:rPr>
                <w:color w:val="000000"/>
              </w:rPr>
            </w:pPr>
            <w:r w:rsidRPr="000957C8">
              <w:rPr>
                <w:color w:val="000000"/>
              </w:rPr>
              <w:t>0,048</w:t>
            </w:r>
          </w:p>
        </w:tc>
        <w:tc>
          <w:tcPr>
            <w:tcW w:w="850" w:type="dxa"/>
          </w:tcPr>
          <w:p w:rsidR="00036082" w:rsidRPr="000957C8" w:rsidRDefault="00036082">
            <w:pPr>
              <w:pStyle w:val="ConsPlusNormal"/>
              <w:jc w:val="center"/>
              <w:rPr>
                <w:color w:val="000000"/>
              </w:rPr>
            </w:pPr>
            <w:r w:rsidRPr="000957C8">
              <w:rPr>
                <w:color w:val="000000"/>
              </w:rPr>
              <w:t>0,018</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100 кв. м</w:t>
            </w:r>
          </w:p>
        </w:tc>
        <w:tc>
          <w:tcPr>
            <w:tcW w:w="850" w:type="dxa"/>
          </w:tcPr>
          <w:p w:rsidR="00036082" w:rsidRPr="000957C8" w:rsidRDefault="00036082">
            <w:pPr>
              <w:pStyle w:val="ConsPlusNormal"/>
              <w:jc w:val="center"/>
              <w:rPr>
                <w:color w:val="000000"/>
              </w:rPr>
            </w:pPr>
            <w:r w:rsidRPr="000957C8">
              <w:rPr>
                <w:color w:val="000000"/>
              </w:rPr>
              <w:t>0,049</w:t>
            </w:r>
          </w:p>
        </w:tc>
        <w:tc>
          <w:tcPr>
            <w:tcW w:w="850" w:type="dxa"/>
          </w:tcPr>
          <w:p w:rsidR="00036082" w:rsidRPr="000957C8" w:rsidRDefault="00036082">
            <w:pPr>
              <w:pStyle w:val="ConsPlusNormal"/>
              <w:jc w:val="center"/>
              <w:rPr>
                <w:color w:val="000000"/>
              </w:rPr>
            </w:pPr>
            <w:r w:rsidRPr="000957C8">
              <w:rPr>
                <w:color w:val="000000"/>
              </w:rPr>
              <w:t>0,045</w:t>
            </w:r>
          </w:p>
        </w:tc>
        <w:tc>
          <w:tcPr>
            <w:tcW w:w="850" w:type="dxa"/>
          </w:tcPr>
          <w:p w:rsidR="00036082" w:rsidRPr="000957C8" w:rsidRDefault="00036082">
            <w:pPr>
              <w:pStyle w:val="ConsPlusNormal"/>
              <w:jc w:val="center"/>
              <w:rPr>
                <w:color w:val="000000"/>
              </w:rPr>
            </w:pPr>
            <w:r w:rsidRPr="000957C8">
              <w:rPr>
                <w:color w:val="000000"/>
              </w:rPr>
              <w:t>0,037</w:t>
            </w:r>
          </w:p>
        </w:tc>
        <w:tc>
          <w:tcPr>
            <w:tcW w:w="850" w:type="dxa"/>
          </w:tcPr>
          <w:p w:rsidR="00036082" w:rsidRPr="000957C8" w:rsidRDefault="00036082">
            <w:pPr>
              <w:pStyle w:val="ConsPlusNormal"/>
              <w:jc w:val="center"/>
              <w:rPr>
                <w:color w:val="000000"/>
              </w:rPr>
            </w:pPr>
            <w:r w:rsidRPr="000957C8">
              <w:rPr>
                <w:color w:val="000000"/>
              </w:rPr>
              <w:t>0,014</w:t>
            </w:r>
          </w:p>
        </w:tc>
      </w:tr>
      <w:tr w:rsidR="00036082" w:rsidRPr="000957C8">
        <w:tc>
          <w:tcPr>
            <w:tcW w:w="1757" w:type="dxa"/>
          </w:tcPr>
          <w:p w:rsidR="00036082" w:rsidRPr="000957C8" w:rsidRDefault="00036082">
            <w:pPr>
              <w:pStyle w:val="ConsPlusNormal"/>
              <w:jc w:val="center"/>
              <w:rPr>
                <w:color w:val="000000"/>
              </w:rPr>
            </w:pPr>
            <w:r w:rsidRPr="000957C8">
              <w:rPr>
                <w:color w:val="000000"/>
              </w:rPr>
              <w:t>7РТ-С-МН-НП-26</w:t>
            </w:r>
          </w:p>
        </w:tc>
        <w:tc>
          <w:tcPr>
            <w:tcW w:w="4479" w:type="dxa"/>
          </w:tcPr>
          <w:p w:rsidR="00036082" w:rsidRPr="000957C8" w:rsidRDefault="00036082">
            <w:pPr>
              <w:pStyle w:val="ConsPlusNormal"/>
              <w:rPr>
                <w:color w:val="000000"/>
              </w:rPr>
            </w:pPr>
            <w:r w:rsidRPr="000957C8">
              <w:rPr>
                <w:color w:val="000000"/>
              </w:rPr>
              <w:t>светильниками через объекты нестационарной торговой сети, площадь торговых мест в которых:</w:t>
            </w: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до 5 кв. м (включительно)</w:t>
            </w:r>
          </w:p>
        </w:tc>
        <w:tc>
          <w:tcPr>
            <w:tcW w:w="850" w:type="dxa"/>
          </w:tcPr>
          <w:p w:rsidR="00036082" w:rsidRPr="000957C8" w:rsidRDefault="00036082">
            <w:pPr>
              <w:pStyle w:val="ConsPlusNormal"/>
              <w:jc w:val="center"/>
              <w:rPr>
                <w:color w:val="000000"/>
              </w:rPr>
            </w:pPr>
            <w:r w:rsidRPr="000957C8">
              <w:rPr>
                <w:color w:val="000000"/>
              </w:rPr>
              <w:t>0,340</w:t>
            </w:r>
          </w:p>
        </w:tc>
        <w:tc>
          <w:tcPr>
            <w:tcW w:w="850" w:type="dxa"/>
          </w:tcPr>
          <w:p w:rsidR="00036082" w:rsidRPr="000957C8" w:rsidRDefault="00036082">
            <w:pPr>
              <w:pStyle w:val="ConsPlusNormal"/>
              <w:jc w:val="center"/>
              <w:rPr>
                <w:color w:val="000000"/>
              </w:rPr>
            </w:pPr>
            <w:r w:rsidRPr="000957C8">
              <w:rPr>
                <w:color w:val="000000"/>
              </w:rPr>
              <w:t>0,310</w:t>
            </w:r>
          </w:p>
        </w:tc>
        <w:tc>
          <w:tcPr>
            <w:tcW w:w="850" w:type="dxa"/>
          </w:tcPr>
          <w:p w:rsidR="00036082" w:rsidRPr="000957C8" w:rsidRDefault="00036082">
            <w:pPr>
              <w:pStyle w:val="ConsPlusNormal"/>
              <w:jc w:val="center"/>
              <w:rPr>
                <w:color w:val="000000"/>
              </w:rPr>
            </w:pPr>
            <w:r w:rsidRPr="000957C8">
              <w:rPr>
                <w:color w:val="000000"/>
              </w:rPr>
              <w:t>0,250</w:t>
            </w:r>
          </w:p>
        </w:tc>
        <w:tc>
          <w:tcPr>
            <w:tcW w:w="850" w:type="dxa"/>
          </w:tcPr>
          <w:p w:rsidR="00036082" w:rsidRPr="000957C8" w:rsidRDefault="00036082">
            <w:pPr>
              <w:pStyle w:val="ConsPlusNormal"/>
              <w:jc w:val="center"/>
              <w:rPr>
                <w:color w:val="000000"/>
              </w:rPr>
            </w:pPr>
            <w:r w:rsidRPr="000957C8">
              <w:rPr>
                <w:color w:val="000000"/>
              </w:rPr>
              <w:t>0,100</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5 кв. м до 15 кв. м (включительно)</w:t>
            </w:r>
          </w:p>
        </w:tc>
        <w:tc>
          <w:tcPr>
            <w:tcW w:w="850" w:type="dxa"/>
          </w:tcPr>
          <w:p w:rsidR="00036082" w:rsidRPr="000957C8" w:rsidRDefault="00036082">
            <w:pPr>
              <w:pStyle w:val="ConsPlusNormal"/>
              <w:jc w:val="center"/>
              <w:rPr>
                <w:color w:val="000000"/>
              </w:rPr>
            </w:pPr>
            <w:r w:rsidRPr="000957C8">
              <w:rPr>
                <w:color w:val="000000"/>
              </w:rPr>
              <w:t>0,187</w:t>
            </w:r>
          </w:p>
        </w:tc>
        <w:tc>
          <w:tcPr>
            <w:tcW w:w="850" w:type="dxa"/>
          </w:tcPr>
          <w:p w:rsidR="00036082" w:rsidRPr="000957C8" w:rsidRDefault="00036082">
            <w:pPr>
              <w:pStyle w:val="ConsPlusNormal"/>
              <w:jc w:val="center"/>
              <w:rPr>
                <w:color w:val="000000"/>
              </w:rPr>
            </w:pPr>
            <w:r w:rsidRPr="000957C8">
              <w:rPr>
                <w:color w:val="000000"/>
              </w:rPr>
              <w:t>0,171</w:t>
            </w:r>
          </w:p>
        </w:tc>
        <w:tc>
          <w:tcPr>
            <w:tcW w:w="850" w:type="dxa"/>
          </w:tcPr>
          <w:p w:rsidR="00036082" w:rsidRPr="000957C8" w:rsidRDefault="00036082">
            <w:pPr>
              <w:pStyle w:val="ConsPlusNormal"/>
              <w:jc w:val="center"/>
              <w:rPr>
                <w:color w:val="000000"/>
              </w:rPr>
            </w:pPr>
            <w:r w:rsidRPr="000957C8">
              <w:rPr>
                <w:color w:val="000000"/>
              </w:rPr>
              <w:t>0,138</w:t>
            </w:r>
          </w:p>
        </w:tc>
        <w:tc>
          <w:tcPr>
            <w:tcW w:w="850" w:type="dxa"/>
          </w:tcPr>
          <w:p w:rsidR="00036082" w:rsidRPr="000957C8" w:rsidRDefault="00036082">
            <w:pPr>
              <w:pStyle w:val="ConsPlusNormal"/>
              <w:jc w:val="center"/>
              <w:rPr>
                <w:color w:val="000000"/>
              </w:rPr>
            </w:pPr>
            <w:r w:rsidRPr="000957C8">
              <w:rPr>
                <w:color w:val="000000"/>
              </w:rPr>
              <w:t>0,055</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850" w:type="dxa"/>
          </w:tcPr>
          <w:p w:rsidR="00036082" w:rsidRPr="000957C8" w:rsidRDefault="00036082">
            <w:pPr>
              <w:pStyle w:val="ConsPlusNormal"/>
              <w:jc w:val="center"/>
              <w:rPr>
                <w:color w:val="000000"/>
              </w:rPr>
            </w:pPr>
            <w:r w:rsidRPr="000957C8">
              <w:rPr>
                <w:color w:val="000000"/>
              </w:rPr>
              <w:t>0,129</w:t>
            </w:r>
          </w:p>
        </w:tc>
        <w:tc>
          <w:tcPr>
            <w:tcW w:w="850" w:type="dxa"/>
          </w:tcPr>
          <w:p w:rsidR="00036082" w:rsidRPr="000957C8" w:rsidRDefault="00036082">
            <w:pPr>
              <w:pStyle w:val="ConsPlusNormal"/>
              <w:jc w:val="center"/>
              <w:rPr>
                <w:color w:val="000000"/>
              </w:rPr>
            </w:pPr>
            <w:r w:rsidRPr="000957C8">
              <w:rPr>
                <w:color w:val="000000"/>
              </w:rPr>
              <w:t>0,118</w:t>
            </w:r>
          </w:p>
        </w:tc>
        <w:tc>
          <w:tcPr>
            <w:tcW w:w="850" w:type="dxa"/>
          </w:tcPr>
          <w:p w:rsidR="00036082" w:rsidRPr="000957C8" w:rsidRDefault="00036082">
            <w:pPr>
              <w:pStyle w:val="ConsPlusNormal"/>
              <w:jc w:val="center"/>
              <w:rPr>
                <w:color w:val="000000"/>
              </w:rPr>
            </w:pPr>
            <w:r w:rsidRPr="000957C8">
              <w:rPr>
                <w:color w:val="000000"/>
              </w:rPr>
              <w:t>0,095</w:t>
            </w:r>
          </w:p>
        </w:tc>
        <w:tc>
          <w:tcPr>
            <w:tcW w:w="850" w:type="dxa"/>
          </w:tcPr>
          <w:p w:rsidR="00036082" w:rsidRPr="000957C8" w:rsidRDefault="00036082">
            <w:pPr>
              <w:pStyle w:val="ConsPlusNormal"/>
              <w:jc w:val="center"/>
              <w:rPr>
                <w:color w:val="000000"/>
              </w:rPr>
            </w:pPr>
            <w:r w:rsidRPr="000957C8">
              <w:rPr>
                <w:color w:val="000000"/>
              </w:rPr>
              <w:t>0,038</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850" w:type="dxa"/>
          </w:tcPr>
          <w:p w:rsidR="00036082" w:rsidRPr="000957C8" w:rsidRDefault="00036082">
            <w:pPr>
              <w:pStyle w:val="ConsPlusNormal"/>
              <w:jc w:val="center"/>
              <w:rPr>
                <w:color w:val="000000"/>
              </w:rPr>
            </w:pPr>
            <w:r w:rsidRPr="000957C8">
              <w:rPr>
                <w:color w:val="000000"/>
              </w:rPr>
              <w:t>0,078</w:t>
            </w:r>
          </w:p>
        </w:tc>
        <w:tc>
          <w:tcPr>
            <w:tcW w:w="850" w:type="dxa"/>
          </w:tcPr>
          <w:p w:rsidR="00036082" w:rsidRPr="000957C8" w:rsidRDefault="00036082">
            <w:pPr>
              <w:pStyle w:val="ConsPlusNormal"/>
              <w:jc w:val="center"/>
              <w:rPr>
                <w:color w:val="000000"/>
              </w:rPr>
            </w:pPr>
            <w:r w:rsidRPr="000957C8">
              <w:rPr>
                <w:color w:val="000000"/>
              </w:rPr>
              <w:t>0,071</w:t>
            </w:r>
          </w:p>
        </w:tc>
        <w:tc>
          <w:tcPr>
            <w:tcW w:w="850" w:type="dxa"/>
          </w:tcPr>
          <w:p w:rsidR="00036082" w:rsidRPr="000957C8" w:rsidRDefault="00036082">
            <w:pPr>
              <w:pStyle w:val="ConsPlusNormal"/>
              <w:jc w:val="center"/>
              <w:rPr>
                <w:color w:val="000000"/>
              </w:rPr>
            </w:pPr>
            <w:r w:rsidRPr="000957C8">
              <w:rPr>
                <w:color w:val="000000"/>
              </w:rPr>
              <w:t>0,058</w:t>
            </w:r>
          </w:p>
        </w:tc>
        <w:tc>
          <w:tcPr>
            <w:tcW w:w="850" w:type="dxa"/>
          </w:tcPr>
          <w:p w:rsidR="00036082" w:rsidRPr="000957C8" w:rsidRDefault="00036082">
            <w:pPr>
              <w:pStyle w:val="ConsPlusNormal"/>
              <w:jc w:val="center"/>
              <w:rPr>
                <w:color w:val="000000"/>
              </w:rPr>
            </w:pPr>
            <w:r w:rsidRPr="000957C8">
              <w:rPr>
                <w:color w:val="000000"/>
              </w:rPr>
              <w:t>0,023</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850" w:type="dxa"/>
          </w:tcPr>
          <w:p w:rsidR="00036082" w:rsidRPr="000957C8" w:rsidRDefault="00036082">
            <w:pPr>
              <w:pStyle w:val="ConsPlusNormal"/>
              <w:jc w:val="center"/>
              <w:rPr>
                <w:color w:val="000000"/>
              </w:rPr>
            </w:pPr>
            <w:r w:rsidRPr="000957C8">
              <w:rPr>
                <w:color w:val="000000"/>
              </w:rPr>
              <w:t>0,051</w:t>
            </w:r>
          </w:p>
        </w:tc>
        <w:tc>
          <w:tcPr>
            <w:tcW w:w="850" w:type="dxa"/>
          </w:tcPr>
          <w:p w:rsidR="00036082" w:rsidRPr="000957C8" w:rsidRDefault="00036082">
            <w:pPr>
              <w:pStyle w:val="ConsPlusNormal"/>
              <w:jc w:val="center"/>
              <w:rPr>
                <w:color w:val="000000"/>
              </w:rPr>
            </w:pPr>
            <w:r w:rsidRPr="000957C8">
              <w:rPr>
                <w:color w:val="000000"/>
              </w:rPr>
              <w:t>0,047</w:t>
            </w:r>
          </w:p>
        </w:tc>
        <w:tc>
          <w:tcPr>
            <w:tcW w:w="850" w:type="dxa"/>
          </w:tcPr>
          <w:p w:rsidR="00036082" w:rsidRPr="000957C8" w:rsidRDefault="00036082">
            <w:pPr>
              <w:pStyle w:val="ConsPlusNormal"/>
              <w:jc w:val="center"/>
              <w:rPr>
                <w:color w:val="000000"/>
              </w:rPr>
            </w:pPr>
            <w:r w:rsidRPr="000957C8">
              <w:rPr>
                <w:color w:val="000000"/>
              </w:rPr>
              <w:t>0,038</w:t>
            </w:r>
          </w:p>
        </w:tc>
        <w:tc>
          <w:tcPr>
            <w:tcW w:w="850" w:type="dxa"/>
          </w:tcPr>
          <w:p w:rsidR="00036082" w:rsidRPr="000957C8" w:rsidRDefault="00036082">
            <w:pPr>
              <w:pStyle w:val="ConsPlusNormal"/>
              <w:jc w:val="center"/>
              <w:rPr>
                <w:color w:val="000000"/>
              </w:rPr>
            </w:pPr>
            <w:r w:rsidRPr="000957C8">
              <w:rPr>
                <w:color w:val="000000"/>
              </w:rPr>
              <w:t>0,015</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100 кв. м</w:t>
            </w:r>
          </w:p>
        </w:tc>
        <w:tc>
          <w:tcPr>
            <w:tcW w:w="850" w:type="dxa"/>
          </w:tcPr>
          <w:p w:rsidR="00036082" w:rsidRPr="000957C8" w:rsidRDefault="00036082">
            <w:pPr>
              <w:pStyle w:val="ConsPlusNormal"/>
              <w:jc w:val="center"/>
              <w:rPr>
                <w:color w:val="000000"/>
              </w:rPr>
            </w:pPr>
            <w:r w:rsidRPr="000957C8">
              <w:rPr>
                <w:color w:val="000000"/>
              </w:rPr>
              <w:t>0,039</w:t>
            </w:r>
          </w:p>
        </w:tc>
        <w:tc>
          <w:tcPr>
            <w:tcW w:w="850" w:type="dxa"/>
          </w:tcPr>
          <w:p w:rsidR="00036082" w:rsidRPr="000957C8" w:rsidRDefault="00036082">
            <w:pPr>
              <w:pStyle w:val="ConsPlusNormal"/>
              <w:jc w:val="center"/>
              <w:rPr>
                <w:color w:val="000000"/>
              </w:rPr>
            </w:pPr>
            <w:r w:rsidRPr="000957C8">
              <w:rPr>
                <w:color w:val="000000"/>
              </w:rPr>
              <w:t>0,036</w:t>
            </w:r>
          </w:p>
        </w:tc>
        <w:tc>
          <w:tcPr>
            <w:tcW w:w="850" w:type="dxa"/>
          </w:tcPr>
          <w:p w:rsidR="00036082" w:rsidRPr="000957C8" w:rsidRDefault="00036082">
            <w:pPr>
              <w:pStyle w:val="ConsPlusNormal"/>
              <w:jc w:val="center"/>
              <w:rPr>
                <w:color w:val="000000"/>
              </w:rPr>
            </w:pPr>
            <w:r w:rsidRPr="000957C8">
              <w:rPr>
                <w:color w:val="000000"/>
              </w:rPr>
              <w:t>0,029</w:t>
            </w:r>
          </w:p>
        </w:tc>
        <w:tc>
          <w:tcPr>
            <w:tcW w:w="850" w:type="dxa"/>
          </w:tcPr>
          <w:p w:rsidR="00036082" w:rsidRPr="000957C8" w:rsidRDefault="00036082">
            <w:pPr>
              <w:pStyle w:val="ConsPlusNormal"/>
              <w:jc w:val="center"/>
              <w:rPr>
                <w:color w:val="000000"/>
              </w:rPr>
            </w:pPr>
            <w:r w:rsidRPr="000957C8">
              <w:rPr>
                <w:color w:val="000000"/>
              </w:rPr>
              <w:t>0,012</w:t>
            </w:r>
          </w:p>
        </w:tc>
      </w:tr>
      <w:tr w:rsidR="00036082" w:rsidRPr="000957C8">
        <w:tc>
          <w:tcPr>
            <w:tcW w:w="1757" w:type="dxa"/>
          </w:tcPr>
          <w:p w:rsidR="00036082" w:rsidRPr="000957C8" w:rsidRDefault="00036082">
            <w:pPr>
              <w:pStyle w:val="ConsPlusNormal"/>
              <w:jc w:val="center"/>
              <w:rPr>
                <w:color w:val="000000"/>
              </w:rPr>
            </w:pPr>
            <w:r w:rsidRPr="000957C8">
              <w:rPr>
                <w:color w:val="000000"/>
              </w:rPr>
              <w:t>7РТ-С-МН-НП-27</w:t>
            </w:r>
          </w:p>
        </w:tc>
        <w:tc>
          <w:tcPr>
            <w:tcW w:w="4479" w:type="dxa"/>
          </w:tcPr>
          <w:p w:rsidR="00036082" w:rsidRPr="000957C8" w:rsidRDefault="00036082">
            <w:pPr>
              <w:pStyle w:val="ConsPlusNormal"/>
              <w:rPr>
                <w:color w:val="000000"/>
              </w:rPr>
            </w:pPr>
            <w:r w:rsidRPr="000957C8">
              <w:rPr>
                <w:color w:val="000000"/>
              </w:rPr>
              <w:t>изделиями народных художественных промыслов (за исключением изделий антиквариата) через объекты нестационарной торговой сети, площадь торговых мест в которых:</w:t>
            </w: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до 5 кв. м (включительно)</w:t>
            </w:r>
          </w:p>
        </w:tc>
        <w:tc>
          <w:tcPr>
            <w:tcW w:w="850" w:type="dxa"/>
          </w:tcPr>
          <w:p w:rsidR="00036082" w:rsidRPr="000957C8" w:rsidRDefault="00036082">
            <w:pPr>
              <w:pStyle w:val="ConsPlusNormal"/>
              <w:jc w:val="center"/>
              <w:rPr>
                <w:color w:val="000000"/>
              </w:rPr>
            </w:pPr>
            <w:r w:rsidRPr="000957C8">
              <w:rPr>
                <w:color w:val="000000"/>
              </w:rPr>
              <w:t>0,200</w:t>
            </w:r>
          </w:p>
        </w:tc>
        <w:tc>
          <w:tcPr>
            <w:tcW w:w="850" w:type="dxa"/>
          </w:tcPr>
          <w:p w:rsidR="00036082" w:rsidRPr="000957C8" w:rsidRDefault="00036082">
            <w:pPr>
              <w:pStyle w:val="ConsPlusNormal"/>
              <w:jc w:val="center"/>
              <w:rPr>
                <w:color w:val="000000"/>
              </w:rPr>
            </w:pPr>
            <w:r w:rsidRPr="000957C8">
              <w:rPr>
                <w:color w:val="000000"/>
              </w:rPr>
              <w:t>0,180</w:t>
            </w:r>
          </w:p>
        </w:tc>
        <w:tc>
          <w:tcPr>
            <w:tcW w:w="850" w:type="dxa"/>
          </w:tcPr>
          <w:p w:rsidR="00036082" w:rsidRPr="000957C8" w:rsidRDefault="00036082">
            <w:pPr>
              <w:pStyle w:val="ConsPlusNormal"/>
              <w:jc w:val="center"/>
              <w:rPr>
                <w:color w:val="000000"/>
              </w:rPr>
            </w:pPr>
            <w:r w:rsidRPr="000957C8">
              <w:rPr>
                <w:color w:val="000000"/>
              </w:rPr>
              <w:t>0,150</w:t>
            </w:r>
          </w:p>
        </w:tc>
        <w:tc>
          <w:tcPr>
            <w:tcW w:w="850" w:type="dxa"/>
          </w:tcPr>
          <w:p w:rsidR="00036082" w:rsidRPr="000957C8" w:rsidRDefault="00036082">
            <w:pPr>
              <w:pStyle w:val="ConsPlusNormal"/>
              <w:jc w:val="center"/>
              <w:rPr>
                <w:color w:val="000000"/>
              </w:rPr>
            </w:pPr>
            <w:r w:rsidRPr="000957C8">
              <w:rPr>
                <w:color w:val="000000"/>
              </w:rPr>
              <w:t>0,060</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5 кв. м до 15 кв. м (включительно)</w:t>
            </w:r>
          </w:p>
        </w:tc>
        <w:tc>
          <w:tcPr>
            <w:tcW w:w="850" w:type="dxa"/>
          </w:tcPr>
          <w:p w:rsidR="00036082" w:rsidRPr="000957C8" w:rsidRDefault="00036082">
            <w:pPr>
              <w:pStyle w:val="ConsPlusNormal"/>
              <w:jc w:val="center"/>
              <w:rPr>
                <w:color w:val="000000"/>
              </w:rPr>
            </w:pPr>
            <w:r w:rsidRPr="000957C8">
              <w:rPr>
                <w:color w:val="000000"/>
              </w:rPr>
              <w:t>0,110</w:t>
            </w:r>
          </w:p>
        </w:tc>
        <w:tc>
          <w:tcPr>
            <w:tcW w:w="850" w:type="dxa"/>
          </w:tcPr>
          <w:p w:rsidR="00036082" w:rsidRPr="000957C8" w:rsidRDefault="00036082">
            <w:pPr>
              <w:pStyle w:val="ConsPlusNormal"/>
              <w:jc w:val="center"/>
              <w:rPr>
                <w:color w:val="000000"/>
              </w:rPr>
            </w:pPr>
            <w:r w:rsidRPr="000957C8">
              <w:rPr>
                <w:color w:val="000000"/>
              </w:rPr>
              <w:t>0,099</w:t>
            </w:r>
          </w:p>
        </w:tc>
        <w:tc>
          <w:tcPr>
            <w:tcW w:w="850" w:type="dxa"/>
          </w:tcPr>
          <w:p w:rsidR="00036082" w:rsidRPr="000957C8" w:rsidRDefault="00036082">
            <w:pPr>
              <w:pStyle w:val="ConsPlusNormal"/>
              <w:jc w:val="center"/>
              <w:rPr>
                <w:color w:val="000000"/>
              </w:rPr>
            </w:pPr>
            <w:r w:rsidRPr="000957C8">
              <w:rPr>
                <w:color w:val="000000"/>
              </w:rPr>
              <w:t>0,083</w:t>
            </w:r>
          </w:p>
        </w:tc>
        <w:tc>
          <w:tcPr>
            <w:tcW w:w="850" w:type="dxa"/>
          </w:tcPr>
          <w:p w:rsidR="00036082" w:rsidRPr="000957C8" w:rsidRDefault="00036082">
            <w:pPr>
              <w:pStyle w:val="ConsPlusNormal"/>
              <w:jc w:val="center"/>
              <w:rPr>
                <w:color w:val="000000"/>
              </w:rPr>
            </w:pPr>
            <w:r w:rsidRPr="000957C8">
              <w:rPr>
                <w:color w:val="000000"/>
              </w:rPr>
              <w:t>0,033</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850" w:type="dxa"/>
          </w:tcPr>
          <w:p w:rsidR="00036082" w:rsidRPr="000957C8" w:rsidRDefault="00036082">
            <w:pPr>
              <w:pStyle w:val="ConsPlusNormal"/>
              <w:jc w:val="center"/>
              <w:rPr>
                <w:color w:val="000000"/>
              </w:rPr>
            </w:pPr>
            <w:r w:rsidRPr="000957C8">
              <w:rPr>
                <w:color w:val="000000"/>
              </w:rPr>
              <w:t>0,076</w:t>
            </w:r>
          </w:p>
        </w:tc>
        <w:tc>
          <w:tcPr>
            <w:tcW w:w="850" w:type="dxa"/>
          </w:tcPr>
          <w:p w:rsidR="00036082" w:rsidRPr="000957C8" w:rsidRDefault="00036082">
            <w:pPr>
              <w:pStyle w:val="ConsPlusNormal"/>
              <w:jc w:val="center"/>
              <w:rPr>
                <w:color w:val="000000"/>
              </w:rPr>
            </w:pPr>
            <w:r w:rsidRPr="000957C8">
              <w:rPr>
                <w:color w:val="000000"/>
              </w:rPr>
              <w:t>0,068</w:t>
            </w:r>
          </w:p>
        </w:tc>
        <w:tc>
          <w:tcPr>
            <w:tcW w:w="850" w:type="dxa"/>
          </w:tcPr>
          <w:p w:rsidR="00036082" w:rsidRPr="000957C8" w:rsidRDefault="00036082">
            <w:pPr>
              <w:pStyle w:val="ConsPlusNormal"/>
              <w:jc w:val="center"/>
              <w:rPr>
                <w:color w:val="000000"/>
              </w:rPr>
            </w:pPr>
            <w:r w:rsidRPr="000957C8">
              <w:rPr>
                <w:color w:val="000000"/>
              </w:rPr>
              <w:t>0,057</w:t>
            </w:r>
          </w:p>
        </w:tc>
        <w:tc>
          <w:tcPr>
            <w:tcW w:w="850" w:type="dxa"/>
          </w:tcPr>
          <w:p w:rsidR="00036082" w:rsidRPr="000957C8" w:rsidRDefault="00036082">
            <w:pPr>
              <w:pStyle w:val="ConsPlusNormal"/>
              <w:jc w:val="center"/>
              <w:rPr>
                <w:color w:val="000000"/>
              </w:rPr>
            </w:pPr>
            <w:r w:rsidRPr="000957C8">
              <w:rPr>
                <w:color w:val="000000"/>
              </w:rPr>
              <w:t>0,023</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850" w:type="dxa"/>
          </w:tcPr>
          <w:p w:rsidR="00036082" w:rsidRPr="000957C8" w:rsidRDefault="00036082">
            <w:pPr>
              <w:pStyle w:val="ConsPlusNormal"/>
              <w:jc w:val="center"/>
              <w:rPr>
                <w:color w:val="000000"/>
              </w:rPr>
            </w:pPr>
            <w:r w:rsidRPr="000957C8">
              <w:rPr>
                <w:color w:val="000000"/>
              </w:rPr>
              <w:t>0,046</w:t>
            </w:r>
          </w:p>
        </w:tc>
        <w:tc>
          <w:tcPr>
            <w:tcW w:w="850" w:type="dxa"/>
          </w:tcPr>
          <w:p w:rsidR="00036082" w:rsidRPr="000957C8" w:rsidRDefault="00036082">
            <w:pPr>
              <w:pStyle w:val="ConsPlusNormal"/>
              <w:jc w:val="center"/>
              <w:rPr>
                <w:color w:val="000000"/>
              </w:rPr>
            </w:pPr>
            <w:r w:rsidRPr="000957C8">
              <w:rPr>
                <w:color w:val="000000"/>
              </w:rPr>
              <w:t>0,041</w:t>
            </w:r>
          </w:p>
        </w:tc>
        <w:tc>
          <w:tcPr>
            <w:tcW w:w="850" w:type="dxa"/>
          </w:tcPr>
          <w:p w:rsidR="00036082" w:rsidRPr="000957C8" w:rsidRDefault="00036082">
            <w:pPr>
              <w:pStyle w:val="ConsPlusNormal"/>
              <w:jc w:val="center"/>
              <w:rPr>
                <w:color w:val="000000"/>
              </w:rPr>
            </w:pPr>
            <w:r w:rsidRPr="000957C8">
              <w:rPr>
                <w:color w:val="000000"/>
              </w:rPr>
              <w:t>0,035</w:t>
            </w:r>
          </w:p>
        </w:tc>
        <w:tc>
          <w:tcPr>
            <w:tcW w:w="850" w:type="dxa"/>
          </w:tcPr>
          <w:p w:rsidR="00036082" w:rsidRPr="000957C8" w:rsidRDefault="00036082">
            <w:pPr>
              <w:pStyle w:val="ConsPlusNormal"/>
              <w:jc w:val="center"/>
              <w:rPr>
                <w:color w:val="000000"/>
              </w:rPr>
            </w:pPr>
            <w:r w:rsidRPr="000957C8">
              <w:rPr>
                <w:color w:val="000000"/>
              </w:rPr>
              <w:t>0,014</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850" w:type="dxa"/>
          </w:tcPr>
          <w:p w:rsidR="00036082" w:rsidRPr="000957C8" w:rsidRDefault="00036082">
            <w:pPr>
              <w:pStyle w:val="ConsPlusNormal"/>
              <w:jc w:val="center"/>
              <w:rPr>
                <w:color w:val="000000"/>
              </w:rPr>
            </w:pPr>
            <w:r w:rsidRPr="000957C8">
              <w:rPr>
                <w:color w:val="000000"/>
              </w:rPr>
              <w:t>0,030</w:t>
            </w:r>
          </w:p>
        </w:tc>
        <w:tc>
          <w:tcPr>
            <w:tcW w:w="850" w:type="dxa"/>
          </w:tcPr>
          <w:p w:rsidR="00036082" w:rsidRPr="000957C8" w:rsidRDefault="00036082">
            <w:pPr>
              <w:pStyle w:val="ConsPlusNormal"/>
              <w:jc w:val="center"/>
              <w:rPr>
                <w:color w:val="000000"/>
              </w:rPr>
            </w:pPr>
            <w:r w:rsidRPr="000957C8">
              <w:rPr>
                <w:color w:val="000000"/>
              </w:rPr>
              <w:t>0,027</w:t>
            </w:r>
          </w:p>
        </w:tc>
        <w:tc>
          <w:tcPr>
            <w:tcW w:w="850" w:type="dxa"/>
          </w:tcPr>
          <w:p w:rsidR="00036082" w:rsidRPr="000957C8" w:rsidRDefault="00036082">
            <w:pPr>
              <w:pStyle w:val="ConsPlusNormal"/>
              <w:jc w:val="center"/>
              <w:rPr>
                <w:color w:val="000000"/>
              </w:rPr>
            </w:pPr>
            <w:r w:rsidRPr="000957C8">
              <w:rPr>
                <w:color w:val="000000"/>
              </w:rPr>
              <w:t>0,023</w:t>
            </w:r>
          </w:p>
        </w:tc>
        <w:tc>
          <w:tcPr>
            <w:tcW w:w="850" w:type="dxa"/>
          </w:tcPr>
          <w:p w:rsidR="00036082" w:rsidRPr="000957C8" w:rsidRDefault="00036082">
            <w:pPr>
              <w:pStyle w:val="ConsPlusNormal"/>
              <w:jc w:val="center"/>
              <w:rPr>
                <w:color w:val="000000"/>
              </w:rPr>
            </w:pPr>
            <w:r w:rsidRPr="000957C8">
              <w:rPr>
                <w:color w:val="000000"/>
              </w:rPr>
              <w:t>0,009</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100 кв. м</w:t>
            </w:r>
          </w:p>
        </w:tc>
        <w:tc>
          <w:tcPr>
            <w:tcW w:w="850" w:type="dxa"/>
          </w:tcPr>
          <w:p w:rsidR="00036082" w:rsidRPr="000957C8" w:rsidRDefault="00036082">
            <w:pPr>
              <w:pStyle w:val="ConsPlusNormal"/>
              <w:jc w:val="center"/>
              <w:rPr>
                <w:color w:val="000000"/>
              </w:rPr>
            </w:pPr>
            <w:r w:rsidRPr="000957C8">
              <w:rPr>
                <w:color w:val="000000"/>
              </w:rPr>
              <w:t>0,023</w:t>
            </w:r>
          </w:p>
        </w:tc>
        <w:tc>
          <w:tcPr>
            <w:tcW w:w="850" w:type="dxa"/>
          </w:tcPr>
          <w:p w:rsidR="00036082" w:rsidRPr="000957C8" w:rsidRDefault="00036082">
            <w:pPr>
              <w:pStyle w:val="ConsPlusNormal"/>
              <w:jc w:val="center"/>
              <w:rPr>
                <w:color w:val="000000"/>
              </w:rPr>
            </w:pPr>
            <w:r w:rsidRPr="000957C8">
              <w:rPr>
                <w:color w:val="000000"/>
              </w:rPr>
              <w:t>0,021</w:t>
            </w:r>
          </w:p>
        </w:tc>
        <w:tc>
          <w:tcPr>
            <w:tcW w:w="850" w:type="dxa"/>
          </w:tcPr>
          <w:p w:rsidR="00036082" w:rsidRPr="000957C8" w:rsidRDefault="00036082">
            <w:pPr>
              <w:pStyle w:val="ConsPlusNormal"/>
              <w:jc w:val="center"/>
              <w:rPr>
                <w:color w:val="000000"/>
              </w:rPr>
            </w:pPr>
            <w:r w:rsidRPr="000957C8">
              <w:rPr>
                <w:color w:val="000000"/>
              </w:rPr>
              <w:t>0,017</w:t>
            </w:r>
          </w:p>
        </w:tc>
        <w:tc>
          <w:tcPr>
            <w:tcW w:w="850" w:type="dxa"/>
          </w:tcPr>
          <w:p w:rsidR="00036082" w:rsidRPr="000957C8" w:rsidRDefault="00036082">
            <w:pPr>
              <w:pStyle w:val="ConsPlusNormal"/>
              <w:jc w:val="center"/>
              <w:rPr>
                <w:color w:val="000000"/>
              </w:rPr>
            </w:pPr>
            <w:r w:rsidRPr="000957C8">
              <w:rPr>
                <w:color w:val="000000"/>
              </w:rPr>
              <w:t>0,007</w:t>
            </w:r>
          </w:p>
        </w:tc>
      </w:tr>
      <w:tr w:rsidR="00036082" w:rsidRPr="000957C8">
        <w:tc>
          <w:tcPr>
            <w:tcW w:w="1757" w:type="dxa"/>
          </w:tcPr>
          <w:p w:rsidR="00036082" w:rsidRPr="000957C8" w:rsidRDefault="00036082">
            <w:pPr>
              <w:pStyle w:val="ConsPlusNormal"/>
              <w:jc w:val="center"/>
              <w:rPr>
                <w:color w:val="000000"/>
              </w:rPr>
            </w:pPr>
            <w:r w:rsidRPr="000957C8">
              <w:rPr>
                <w:color w:val="000000"/>
              </w:rPr>
              <w:t>7РТ-С-МН-НП-28</w:t>
            </w:r>
          </w:p>
        </w:tc>
        <w:tc>
          <w:tcPr>
            <w:tcW w:w="4479" w:type="dxa"/>
          </w:tcPr>
          <w:p w:rsidR="00036082" w:rsidRPr="000957C8" w:rsidRDefault="00036082">
            <w:pPr>
              <w:pStyle w:val="ConsPlusNormal"/>
              <w:rPr>
                <w:color w:val="000000"/>
              </w:rPr>
            </w:pPr>
            <w:r w:rsidRPr="000957C8">
              <w:rPr>
                <w:color w:val="000000"/>
              </w:rPr>
              <w:t>музыкальными инструментами через объекты нестационарной торговой сети, площадь торговых мест в которых:</w:t>
            </w: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до 5 кв. м (включительно)</w:t>
            </w:r>
          </w:p>
        </w:tc>
        <w:tc>
          <w:tcPr>
            <w:tcW w:w="850" w:type="dxa"/>
          </w:tcPr>
          <w:p w:rsidR="00036082" w:rsidRPr="000957C8" w:rsidRDefault="00036082">
            <w:pPr>
              <w:pStyle w:val="ConsPlusNormal"/>
              <w:jc w:val="center"/>
              <w:rPr>
                <w:color w:val="000000"/>
              </w:rPr>
            </w:pPr>
            <w:r w:rsidRPr="000957C8">
              <w:rPr>
                <w:color w:val="000000"/>
              </w:rPr>
              <w:t>0,280</w:t>
            </w:r>
          </w:p>
        </w:tc>
        <w:tc>
          <w:tcPr>
            <w:tcW w:w="850" w:type="dxa"/>
          </w:tcPr>
          <w:p w:rsidR="00036082" w:rsidRPr="000957C8" w:rsidRDefault="00036082">
            <w:pPr>
              <w:pStyle w:val="ConsPlusNormal"/>
              <w:jc w:val="center"/>
              <w:rPr>
                <w:color w:val="000000"/>
              </w:rPr>
            </w:pPr>
            <w:r w:rsidRPr="000957C8">
              <w:rPr>
                <w:color w:val="000000"/>
              </w:rPr>
              <w:t>0,250</w:t>
            </w:r>
          </w:p>
        </w:tc>
        <w:tc>
          <w:tcPr>
            <w:tcW w:w="850" w:type="dxa"/>
          </w:tcPr>
          <w:p w:rsidR="00036082" w:rsidRPr="000957C8" w:rsidRDefault="00036082">
            <w:pPr>
              <w:pStyle w:val="ConsPlusNormal"/>
              <w:jc w:val="center"/>
              <w:rPr>
                <w:color w:val="000000"/>
              </w:rPr>
            </w:pPr>
            <w:r w:rsidRPr="000957C8">
              <w:rPr>
                <w:color w:val="000000"/>
              </w:rPr>
              <w:t>0,200</w:t>
            </w:r>
          </w:p>
        </w:tc>
        <w:tc>
          <w:tcPr>
            <w:tcW w:w="850" w:type="dxa"/>
          </w:tcPr>
          <w:p w:rsidR="00036082" w:rsidRPr="000957C8" w:rsidRDefault="00036082">
            <w:pPr>
              <w:pStyle w:val="ConsPlusNormal"/>
              <w:jc w:val="center"/>
              <w:rPr>
                <w:color w:val="000000"/>
              </w:rPr>
            </w:pPr>
            <w:r w:rsidRPr="000957C8">
              <w:rPr>
                <w:color w:val="000000"/>
              </w:rPr>
              <w:t>0,080</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5 кв. м до 15 кв. м (включительно)</w:t>
            </w:r>
          </w:p>
        </w:tc>
        <w:tc>
          <w:tcPr>
            <w:tcW w:w="850" w:type="dxa"/>
          </w:tcPr>
          <w:p w:rsidR="00036082" w:rsidRPr="000957C8" w:rsidRDefault="00036082">
            <w:pPr>
              <w:pStyle w:val="ConsPlusNormal"/>
              <w:jc w:val="center"/>
              <w:rPr>
                <w:color w:val="000000"/>
              </w:rPr>
            </w:pPr>
            <w:r w:rsidRPr="000957C8">
              <w:rPr>
                <w:color w:val="000000"/>
              </w:rPr>
              <w:t>0,154</w:t>
            </w:r>
          </w:p>
        </w:tc>
        <w:tc>
          <w:tcPr>
            <w:tcW w:w="850" w:type="dxa"/>
          </w:tcPr>
          <w:p w:rsidR="00036082" w:rsidRPr="000957C8" w:rsidRDefault="00036082">
            <w:pPr>
              <w:pStyle w:val="ConsPlusNormal"/>
              <w:jc w:val="center"/>
              <w:rPr>
                <w:color w:val="000000"/>
              </w:rPr>
            </w:pPr>
            <w:r w:rsidRPr="000957C8">
              <w:rPr>
                <w:color w:val="000000"/>
              </w:rPr>
              <w:t>0,138</w:t>
            </w:r>
          </w:p>
        </w:tc>
        <w:tc>
          <w:tcPr>
            <w:tcW w:w="850" w:type="dxa"/>
          </w:tcPr>
          <w:p w:rsidR="00036082" w:rsidRPr="000957C8" w:rsidRDefault="00036082">
            <w:pPr>
              <w:pStyle w:val="ConsPlusNormal"/>
              <w:jc w:val="center"/>
              <w:rPr>
                <w:color w:val="000000"/>
              </w:rPr>
            </w:pPr>
            <w:r w:rsidRPr="000957C8">
              <w:rPr>
                <w:color w:val="000000"/>
              </w:rPr>
              <w:t>0,110</w:t>
            </w:r>
          </w:p>
        </w:tc>
        <w:tc>
          <w:tcPr>
            <w:tcW w:w="850" w:type="dxa"/>
          </w:tcPr>
          <w:p w:rsidR="00036082" w:rsidRPr="000957C8" w:rsidRDefault="00036082">
            <w:pPr>
              <w:pStyle w:val="ConsPlusNormal"/>
              <w:jc w:val="center"/>
              <w:rPr>
                <w:color w:val="000000"/>
              </w:rPr>
            </w:pPr>
            <w:r w:rsidRPr="000957C8">
              <w:rPr>
                <w:color w:val="000000"/>
              </w:rPr>
              <w:t>0,044</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850" w:type="dxa"/>
          </w:tcPr>
          <w:p w:rsidR="00036082" w:rsidRPr="000957C8" w:rsidRDefault="00036082">
            <w:pPr>
              <w:pStyle w:val="ConsPlusNormal"/>
              <w:jc w:val="center"/>
              <w:rPr>
                <w:color w:val="000000"/>
              </w:rPr>
            </w:pPr>
            <w:r w:rsidRPr="000957C8">
              <w:rPr>
                <w:color w:val="000000"/>
              </w:rPr>
              <w:t>0,106</w:t>
            </w:r>
          </w:p>
        </w:tc>
        <w:tc>
          <w:tcPr>
            <w:tcW w:w="850" w:type="dxa"/>
          </w:tcPr>
          <w:p w:rsidR="00036082" w:rsidRPr="000957C8" w:rsidRDefault="00036082">
            <w:pPr>
              <w:pStyle w:val="ConsPlusNormal"/>
              <w:jc w:val="center"/>
              <w:rPr>
                <w:color w:val="000000"/>
              </w:rPr>
            </w:pPr>
            <w:r w:rsidRPr="000957C8">
              <w:rPr>
                <w:color w:val="000000"/>
              </w:rPr>
              <w:t>0,095</w:t>
            </w:r>
          </w:p>
        </w:tc>
        <w:tc>
          <w:tcPr>
            <w:tcW w:w="850" w:type="dxa"/>
          </w:tcPr>
          <w:p w:rsidR="00036082" w:rsidRPr="000957C8" w:rsidRDefault="00036082">
            <w:pPr>
              <w:pStyle w:val="ConsPlusNormal"/>
              <w:jc w:val="center"/>
              <w:rPr>
                <w:color w:val="000000"/>
              </w:rPr>
            </w:pPr>
            <w:r w:rsidRPr="000957C8">
              <w:rPr>
                <w:color w:val="000000"/>
              </w:rPr>
              <w:t>0,076</w:t>
            </w:r>
          </w:p>
        </w:tc>
        <w:tc>
          <w:tcPr>
            <w:tcW w:w="850" w:type="dxa"/>
          </w:tcPr>
          <w:p w:rsidR="00036082" w:rsidRPr="000957C8" w:rsidRDefault="00036082">
            <w:pPr>
              <w:pStyle w:val="ConsPlusNormal"/>
              <w:jc w:val="center"/>
              <w:rPr>
                <w:color w:val="000000"/>
              </w:rPr>
            </w:pPr>
            <w:r w:rsidRPr="000957C8">
              <w:rPr>
                <w:color w:val="000000"/>
              </w:rPr>
              <w:t>0,030</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850" w:type="dxa"/>
          </w:tcPr>
          <w:p w:rsidR="00036082" w:rsidRPr="000957C8" w:rsidRDefault="00036082">
            <w:pPr>
              <w:pStyle w:val="ConsPlusNormal"/>
              <w:jc w:val="center"/>
              <w:rPr>
                <w:color w:val="000000"/>
              </w:rPr>
            </w:pPr>
            <w:r w:rsidRPr="000957C8">
              <w:rPr>
                <w:color w:val="000000"/>
              </w:rPr>
              <w:t>0,064</w:t>
            </w:r>
          </w:p>
        </w:tc>
        <w:tc>
          <w:tcPr>
            <w:tcW w:w="850" w:type="dxa"/>
          </w:tcPr>
          <w:p w:rsidR="00036082" w:rsidRPr="000957C8" w:rsidRDefault="00036082">
            <w:pPr>
              <w:pStyle w:val="ConsPlusNormal"/>
              <w:jc w:val="center"/>
              <w:rPr>
                <w:color w:val="000000"/>
              </w:rPr>
            </w:pPr>
            <w:r w:rsidRPr="000957C8">
              <w:rPr>
                <w:color w:val="000000"/>
              </w:rPr>
              <w:t>0,058</w:t>
            </w:r>
          </w:p>
        </w:tc>
        <w:tc>
          <w:tcPr>
            <w:tcW w:w="850" w:type="dxa"/>
          </w:tcPr>
          <w:p w:rsidR="00036082" w:rsidRPr="000957C8" w:rsidRDefault="00036082">
            <w:pPr>
              <w:pStyle w:val="ConsPlusNormal"/>
              <w:jc w:val="center"/>
              <w:rPr>
                <w:color w:val="000000"/>
              </w:rPr>
            </w:pPr>
            <w:r w:rsidRPr="000957C8">
              <w:rPr>
                <w:color w:val="000000"/>
              </w:rPr>
              <w:t>0,046</w:t>
            </w:r>
          </w:p>
        </w:tc>
        <w:tc>
          <w:tcPr>
            <w:tcW w:w="850" w:type="dxa"/>
          </w:tcPr>
          <w:p w:rsidR="00036082" w:rsidRPr="000957C8" w:rsidRDefault="00036082">
            <w:pPr>
              <w:pStyle w:val="ConsPlusNormal"/>
              <w:jc w:val="center"/>
              <w:rPr>
                <w:color w:val="000000"/>
              </w:rPr>
            </w:pPr>
            <w:r w:rsidRPr="000957C8">
              <w:rPr>
                <w:color w:val="000000"/>
              </w:rPr>
              <w:t>0,018</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850" w:type="dxa"/>
          </w:tcPr>
          <w:p w:rsidR="00036082" w:rsidRPr="000957C8" w:rsidRDefault="00036082">
            <w:pPr>
              <w:pStyle w:val="ConsPlusNormal"/>
              <w:jc w:val="center"/>
              <w:rPr>
                <w:color w:val="000000"/>
              </w:rPr>
            </w:pPr>
            <w:r w:rsidRPr="000957C8">
              <w:rPr>
                <w:color w:val="000000"/>
              </w:rPr>
              <w:t>0,042</w:t>
            </w:r>
          </w:p>
        </w:tc>
        <w:tc>
          <w:tcPr>
            <w:tcW w:w="850" w:type="dxa"/>
          </w:tcPr>
          <w:p w:rsidR="00036082" w:rsidRPr="000957C8" w:rsidRDefault="00036082">
            <w:pPr>
              <w:pStyle w:val="ConsPlusNormal"/>
              <w:jc w:val="center"/>
              <w:rPr>
                <w:color w:val="000000"/>
              </w:rPr>
            </w:pPr>
            <w:r w:rsidRPr="000957C8">
              <w:rPr>
                <w:color w:val="000000"/>
              </w:rPr>
              <w:t>0,038</w:t>
            </w:r>
          </w:p>
        </w:tc>
        <w:tc>
          <w:tcPr>
            <w:tcW w:w="850" w:type="dxa"/>
          </w:tcPr>
          <w:p w:rsidR="00036082" w:rsidRPr="000957C8" w:rsidRDefault="00036082">
            <w:pPr>
              <w:pStyle w:val="ConsPlusNormal"/>
              <w:jc w:val="center"/>
              <w:rPr>
                <w:color w:val="000000"/>
              </w:rPr>
            </w:pPr>
            <w:r w:rsidRPr="000957C8">
              <w:rPr>
                <w:color w:val="000000"/>
              </w:rPr>
              <w:t>0,030</w:t>
            </w:r>
          </w:p>
        </w:tc>
        <w:tc>
          <w:tcPr>
            <w:tcW w:w="850" w:type="dxa"/>
          </w:tcPr>
          <w:p w:rsidR="00036082" w:rsidRPr="000957C8" w:rsidRDefault="00036082">
            <w:pPr>
              <w:pStyle w:val="ConsPlusNormal"/>
              <w:jc w:val="center"/>
              <w:rPr>
                <w:color w:val="000000"/>
              </w:rPr>
            </w:pPr>
            <w:r w:rsidRPr="000957C8">
              <w:rPr>
                <w:color w:val="000000"/>
              </w:rPr>
              <w:t>0,012</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100 кв. м</w:t>
            </w:r>
          </w:p>
        </w:tc>
        <w:tc>
          <w:tcPr>
            <w:tcW w:w="850" w:type="dxa"/>
          </w:tcPr>
          <w:p w:rsidR="00036082" w:rsidRPr="000957C8" w:rsidRDefault="00036082">
            <w:pPr>
              <w:pStyle w:val="ConsPlusNormal"/>
              <w:jc w:val="center"/>
              <w:rPr>
                <w:color w:val="000000"/>
              </w:rPr>
            </w:pPr>
            <w:r w:rsidRPr="000957C8">
              <w:rPr>
                <w:color w:val="000000"/>
              </w:rPr>
              <w:t>0,032</w:t>
            </w:r>
          </w:p>
        </w:tc>
        <w:tc>
          <w:tcPr>
            <w:tcW w:w="850" w:type="dxa"/>
          </w:tcPr>
          <w:p w:rsidR="00036082" w:rsidRPr="000957C8" w:rsidRDefault="00036082">
            <w:pPr>
              <w:pStyle w:val="ConsPlusNormal"/>
              <w:jc w:val="center"/>
              <w:rPr>
                <w:color w:val="000000"/>
              </w:rPr>
            </w:pPr>
            <w:r w:rsidRPr="000957C8">
              <w:rPr>
                <w:color w:val="000000"/>
              </w:rPr>
              <w:t>0,029</w:t>
            </w:r>
          </w:p>
        </w:tc>
        <w:tc>
          <w:tcPr>
            <w:tcW w:w="850" w:type="dxa"/>
          </w:tcPr>
          <w:p w:rsidR="00036082" w:rsidRPr="000957C8" w:rsidRDefault="00036082">
            <w:pPr>
              <w:pStyle w:val="ConsPlusNormal"/>
              <w:jc w:val="center"/>
              <w:rPr>
                <w:color w:val="000000"/>
              </w:rPr>
            </w:pPr>
            <w:r w:rsidRPr="000957C8">
              <w:rPr>
                <w:color w:val="000000"/>
              </w:rPr>
              <w:t>0,023</w:t>
            </w:r>
          </w:p>
        </w:tc>
        <w:tc>
          <w:tcPr>
            <w:tcW w:w="850" w:type="dxa"/>
          </w:tcPr>
          <w:p w:rsidR="00036082" w:rsidRPr="000957C8" w:rsidRDefault="00036082">
            <w:pPr>
              <w:pStyle w:val="ConsPlusNormal"/>
              <w:jc w:val="center"/>
              <w:rPr>
                <w:color w:val="000000"/>
              </w:rPr>
            </w:pPr>
            <w:r w:rsidRPr="000957C8">
              <w:rPr>
                <w:color w:val="000000"/>
              </w:rPr>
              <w:t>0,009</w:t>
            </w:r>
          </w:p>
        </w:tc>
      </w:tr>
      <w:tr w:rsidR="00036082" w:rsidRPr="000957C8">
        <w:tc>
          <w:tcPr>
            <w:tcW w:w="1757" w:type="dxa"/>
          </w:tcPr>
          <w:p w:rsidR="00036082" w:rsidRPr="000957C8" w:rsidRDefault="00036082">
            <w:pPr>
              <w:pStyle w:val="ConsPlusNormal"/>
              <w:jc w:val="center"/>
              <w:rPr>
                <w:color w:val="000000"/>
              </w:rPr>
            </w:pPr>
            <w:r w:rsidRPr="000957C8">
              <w:rPr>
                <w:color w:val="000000"/>
              </w:rPr>
              <w:t>7РТ-С-МН-НП-29</w:t>
            </w:r>
          </w:p>
        </w:tc>
        <w:tc>
          <w:tcPr>
            <w:tcW w:w="4479" w:type="dxa"/>
          </w:tcPr>
          <w:p w:rsidR="00036082" w:rsidRPr="000957C8" w:rsidRDefault="00036082">
            <w:pPr>
              <w:pStyle w:val="ConsPlusNormal"/>
              <w:rPr>
                <w:color w:val="000000"/>
              </w:rPr>
            </w:pPr>
            <w:r w:rsidRPr="000957C8">
              <w:rPr>
                <w:color w:val="000000"/>
              </w:rPr>
              <w:t>посудой и изделиями из фарфора, хрусталя, мельхиора через объекты нестационарной торговой сети, площадь торговых мест в которых:</w:t>
            </w: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до 5 кв. м (включительно)</w:t>
            </w:r>
          </w:p>
        </w:tc>
        <w:tc>
          <w:tcPr>
            <w:tcW w:w="850" w:type="dxa"/>
          </w:tcPr>
          <w:p w:rsidR="00036082" w:rsidRPr="000957C8" w:rsidRDefault="00036082">
            <w:pPr>
              <w:pStyle w:val="ConsPlusNormal"/>
              <w:jc w:val="center"/>
              <w:rPr>
                <w:color w:val="000000"/>
              </w:rPr>
            </w:pPr>
            <w:r w:rsidRPr="000957C8">
              <w:rPr>
                <w:color w:val="000000"/>
              </w:rPr>
              <w:t>0,360</w:t>
            </w:r>
          </w:p>
        </w:tc>
        <w:tc>
          <w:tcPr>
            <w:tcW w:w="850" w:type="dxa"/>
          </w:tcPr>
          <w:p w:rsidR="00036082" w:rsidRPr="000957C8" w:rsidRDefault="00036082">
            <w:pPr>
              <w:pStyle w:val="ConsPlusNormal"/>
              <w:jc w:val="center"/>
              <w:rPr>
                <w:color w:val="000000"/>
              </w:rPr>
            </w:pPr>
            <w:r w:rsidRPr="000957C8">
              <w:rPr>
                <w:color w:val="000000"/>
              </w:rPr>
              <w:t>0,340</w:t>
            </w:r>
          </w:p>
        </w:tc>
        <w:tc>
          <w:tcPr>
            <w:tcW w:w="850" w:type="dxa"/>
          </w:tcPr>
          <w:p w:rsidR="00036082" w:rsidRPr="000957C8" w:rsidRDefault="00036082">
            <w:pPr>
              <w:pStyle w:val="ConsPlusNormal"/>
              <w:jc w:val="center"/>
              <w:rPr>
                <w:color w:val="000000"/>
              </w:rPr>
            </w:pPr>
            <w:r w:rsidRPr="000957C8">
              <w:rPr>
                <w:color w:val="000000"/>
              </w:rPr>
              <w:t>0,270</w:t>
            </w:r>
          </w:p>
        </w:tc>
        <w:tc>
          <w:tcPr>
            <w:tcW w:w="850" w:type="dxa"/>
          </w:tcPr>
          <w:p w:rsidR="00036082" w:rsidRPr="000957C8" w:rsidRDefault="00036082">
            <w:pPr>
              <w:pStyle w:val="ConsPlusNormal"/>
              <w:jc w:val="center"/>
              <w:rPr>
                <w:color w:val="000000"/>
              </w:rPr>
            </w:pPr>
            <w:r w:rsidRPr="000957C8">
              <w:rPr>
                <w:color w:val="000000"/>
              </w:rPr>
              <w:t>0,100</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5 кв. м до 15 кв. м (включительно)</w:t>
            </w:r>
          </w:p>
        </w:tc>
        <w:tc>
          <w:tcPr>
            <w:tcW w:w="850" w:type="dxa"/>
          </w:tcPr>
          <w:p w:rsidR="00036082" w:rsidRPr="000957C8" w:rsidRDefault="00036082">
            <w:pPr>
              <w:pStyle w:val="ConsPlusNormal"/>
              <w:jc w:val="center"/>
              <w:rPr>
                <w:color w:val="000000"/>
              </w:rPr>
            </w:pPr>
            <w:r w:rsidRPr="000957C8">
              <w:rPr>
                <w:color w:val="000000"/>
              </w:rPr>
              <w:t>0,198</w:t>
            </w:r>
          </w:p>
        </w:tc>
        <w:tc>
          <w:tcPr>
            <w:tcW w:w="850" w:type="dxa"/>
          </w:tcPr>
          <w:p w:rsidR="00036082" w:rsidRPr="000957C8" w:rsidRDefault="00036082">
            <w:pPr>
              <w:pStyle w:val="ConsPlusNormal"/>
              <w:jc w:val="center"/>
              <w:rPr>
                <w:color w:val="000000"/>
              </w:rPr>
            </w:pPr>
            <w:r w:rsidRPr="000957C8">
              <w:rPr>
                <w:color w:val="000000"/>
              </w:rPr>
              <w:t>0,187</w:t>
            </w:r>
          </w:p>
        </w:tc>
        <w:tc>
          <w:tcPr>
            <w:tcW w:w="850" w:type="dxa"/>
          </w:tcPr>
          <w:p w:rsidR="00036082" w:rsidRPr="000957C8" w:rsidRDefault="00036082">
            <w:pPr>
              <w:pStyle w:val="ConsPlusNormal"/>
              <w:jc w:val="center"/>
              <w:rPr>
                <w:color w:val="000000"/>
              </w:rPr>
            </w:pPr>
            <w:r w:rsidRPr="000957C8">
              <w:rPr>
                <w:color w:val="000000"/>
              </w:rPr>
              <w:t>0,149</w:t>
            </w:r>
          </w:p>
        </w:tc>
        <w:tc>
          <w:tcPr>
            <w:tcW w:w="850" w:type="dxa"/>
          </w:tcPr>
          <w:p w:rsidR="00036082" w:rsidRPr="000957C8" w:rsidRDefault="00036082">
            <w:pPr>
              <w:pStyle w:val="ConsPlusNormal"/>
              <w:jc w:val="center"/>
              <w:rPr>
                <w:color w:val="000000"/>
              </w:rPr>
            </w:pPr>
            <w:r w:rsidRPr="000957C8">
              <w:rPr>
                <w:color w:val="000000"/>
              </w:rPr>
              <w:t>0,055</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850" w:type="dxa"/>
          </w:tcPr>
          <w:p w:rsidR="00036082" w:rsidRPr="000957C8" w:rsidRDefault="00036082">
            <w:pPr>
              <w:pStyle w:val="ConsPlusNormal"/>
              <w:jc w:val="center"/>
              <w:rPr>
                <w:color w:val="000000"/>
              </w:rPr>
            </w:pPr>
            <w:r w:rsidRPr="000957C8">
              <w:rPr>
                <w:color w:val="000000"/>
              </w:rPr>
              <w:t>0,137</w:t>
            </w:r>
          </w:p>
        </w:tc>
        <w:tc>
          <w:tcPr>
            <w:tcW w:w="850" w:type="dxa"/>
          </w:tcPr>
          <w:p w:rsidR="00036082" w:rsidRPr="000957C8" w:rsidRDefault="00036082">
            <w:pPr>
              <w:pStyle w:val="ConsPlusNormal"/>
              <w:jc w:val="center"/>
              <w:rPr>
                <w:color w:val="000000"/>
              </w:rPr>
            </w:pPr>
            <w:r w:rsidRPr="000957C8">
              <w:rPr>
                <w:color w:val="000000"/>
              </w:rPr>
              <w:t>0,129</w:t>
            </w:r>
          </w:p>
        </w:tc>
        <w:tc>
          <w:tcPr>
            <w:tcW w:w="850" w:type="dxa"/>
          </w:tcPr>
          <w:p w:rsidR="00036082" w:rsidRPr="000957C8" w:rsidRDefault="00036082">
            <w:pPr>
              <w:pStyle w:val="ConsPlusNormal"/>
              <w:jc w:val="center"/>
              <w:rPr>
                <w:color w:val="000000"/>
              </w:rPr>
            </w:pPr>
            <w:r w:rsidRPr="000957C8">
              <w:rPr>
                <w:color w:val="000000"/>
              </w:rPr>
              <w:t>0,103</w:t>
            </w:r>
          </w:p>
        </w:tc>
        <w:tc>
          <w:tcPr>
            <w:tcW w:w="850" w:type="dxa"/>
          </w:tcPr>
          <w:p w:rsidR="00036082" w:rsidRPr="000957C8" w:rsidRDefault="00036082">
            <w:pPr>
              <w:pStyle w:val="ConsPlusNormal"/>
              <w:jc w:val="center"/>
              <w:rPr>
                <w:color w:val="000000"/>
              </w:rPr>
            </w:pPr>
            <w:r w:rsidRPr="000957C8">
              <w:rPr>
                <w:color w:val="000000"/>
              </w:rPr>
              <w:t>0,038</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850" w:type="dxa"/>
          </w:tcPr>
          <w:p w:rsidR="00036082" w:rsidRPr="000957C8" w:rsidRDefault="00036082">
            <w:pPr>
              <w:pStyle w:val="ConsPlusNormal"/>
              <w:jc w:val="center"/>
              <w:rPr>
                <w:color w:val="000000"/>
              </w:rPr>
            </w:pPr>
            <w:r w:rsidRPr="000957C8">
              <w:rPr>
                <w:color w:val="000000"/>
              </w:rPr>
              <w:t>0,083</w:t>
            </w:r>
          </w:p>
        </w:tc>
        <w:tc>
          <w:tcPr>
            <w:tcW w:w="850" w:type="dxa"/>
          </w:tcPr>
          <w:p w:rsidR="00036082" w:rsidRPr="000957C8" w:rsidRDefault="00036082">
            <w:pPr>
              <w:pStyle w:val="ConsPlusNormal"/>
              <w:jc w:val="center"/>
              <w:rPr>
                <w:color w:val="000000"/>
              </w:rPr>
            </w:pPr>
            <w:r w:rsidRPr="000957C8">
              <w:rPr>
                <w:color w:val="000000"/>
              </w:rPr>
              <w:t>0,078</w:t>
            </w:r>
          </w:p>
        </w:tc>
        <w:tc>
          <w:tcPr>
            <w:tcW w:w="850" w:type="dxa"/>
          </w:tcPr>
          <w:p w:rsidR="00036082" w:rsidRPr="000957C8" w:rsidRDefault="00036082">
            <w:pPr>
              <w:pStyle w:val="ConsPlusNormal"/>
              <w:jc w:val="center"/>
              <w:rPr>
                <w:color w:val="000000"/>
              </w:rPr>
            </w:pPr>
            <w:r w:rsidRPr="000957C8">
              <w:rPr>
                <w:color w:val="000000"/>
              </w:rPr>
              <w:t>0,062</w:t>
            </w:r>
          </w:p>
        </w:tc>
        <w:tc>
          <w:tcPr>
            <w:tcW w:w="850" w:type="dxa"/>
          </w:tcPr>
          <w:p w:rsidR="00036082" w:rsidRPr="000957C8" w:rsidRDefault="00036082">
            <w:pPr>
              <w:pStyle w:val="ConsPlusNormal"/>
              <w:jc w:val="center"/>
              <w:rPr>
                <w:color w:val="000000"/>
              </w:rPr>
            </w:pPr>
            <w:r w:rsidRPr="000957C8">
              <w:rPr>
                <w:color w:val="000000"/>
              </w:rPr>
              <w:t>0,023</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850" w:type="dxa"/>
          </w:tcPr>
          <w:p w:rsidR="00036082" w:rsidRPr="000957C8" w:rsidRDefault="00036082">
            <w:pPr>
              <w:pStyle w:val="ConsPlusNormal"/>
              <w:jc w:val="center"/>
              <w:rPr>
                <w:color w:val="000000"/>
              </w:rPr>
            </w:pPr>
            <w:r w:rsidRPr="000957C8">
              <w:rPr>
                <w:color w:val="000000"/>
              </w:rPr>
              <w:t>0,054</w:t>
            </w:r>
          </w:p>
        </w:tc>
        <w:tc>
          <w:tcPr>
            <w:tcW w:w="850" w:type="dxa"/>
          </w:tcPr>
          <w:p w:rsidR="00036082" w:rsidRPr="000957C8" w:rsidRDefault="00036082">
            <w:pPr>
              <w:pStyle w:val="ConsPlusNormal"/>
              <w:jc w:val="center"/>
              <w:rPr>
                <w:color w:val="000000"/>
              </w:rPr>
            </w:pPr>
            <w:r w:rsidRPr="000957C8">
              <w:rPr>
                <w:color w:val="000000"/>
              </w:rPr>
              <w:t>0,051</w:t>
            </w:r>
          </w:p>
        </w:tc>
        <w:tc>
          <w:tcPr>
            <w:tcW w:w="850" w:type="dxa"/>
          </w:tcPr>
          <w:p w:rsidR="00036082" w:rsidRPr="000957C8" w:rsidRDefault="00036082">
            <w:pPr>
              <w:pStyle w:val="ConsPlusNormal"/>
              <w:jc w:val="center"/>
              <w:rPr>
                <w:color w:val="000000"/>
              </w:rPr>
            </w:pPr>
            <w:r w:rsidRPr="000957C8">
              <w:rPr>
                <w:color w:val="000000"/>
              </w:rPr>
              <w:t>0,041</w:t>
            </w:r>
          </w:p>
        </w:tc>
        <w:tc>
          <w:tcPr>
            <w:tcW w:w="850" w:type="dxa"/>
          </w:tcPr>
          <w:p w:rsidR="00036082" w:rsidRPr="000957C8" w:rsidRDefault="00036082">
            <w:pPr>
              <w:pStyle w:val="ConsPlusNormal"/>
              <w:jc w:val="center"/>
              <w:rPr>
                <w:color w:val="000000"/>
              </w:rPr>
            </w:pPr>
            <w:r w:rsidRPr="000957C8">
              <w:rPr>
                <w:color w:val="000000"/>
              </w:rPr>
              <w:t>0,015</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100 кв. м</w:t>
            </w:r>
          </w:p>
        </w:tc>
        <w:tc>
          <w:tcPr>
            <w:tcW w:w="850" w:type="dxa"/>
          </w:tcPr>
          <w:p w:rsidR="00036082" w:rsidRPr="000957C8" w:rsidRDefault="00036082">
            <w:pPr>
              <w:pStyle w:val="ConsPlusNormal"/>
              <w:jc w:val="center"/>
              <w:rPr>
                <w:color w:val="000000"/>
              </w:rPr>
            </w:pPr>
            <w:r w:rsidRPr="000957C8">
              <w:rPr>
                <w:color w:val="000000"/>
              </w:rPr>
              <w:t>0,041</w:t>
            </w:r>
          </w:p>
        </w:tc>
        <w:tc>
          <w:tcPr>
            <w:tcW w:w="850" w:type="dxa"/>
          </w:tcPr>
          <w:p w:rsidR="00036082" w:rsidRPr="000957C8" w:rsidRDefault="00036082">
            <w:pPr>
              <w:pStyle w:val="ConsPlusNormal"/>
              <w:jc w:val="center"/>
              <w:rPr>
                <w:color w:val="000000"/>
              </w:rPr>
            </w:pPr>
            <w:r w:rsidRPr="000957C8">
              <w:rPr>
                <w:color w:val="000000"/>
              </w:rPr>
              <w:t>0,039</w:t>
            </w:r>
          </w:p>
        </w:tc>
        <w:tc>
          <w:tcPr>
            <w:tcW w:w="850" w:type="dxa"/>
          </w:tcPr>
          <w:p w:rsidR="00036082" w:rsidRPr="000957C8" w:rsidRDefault="00036082">
            <w:pPr>
              <w:pStyle w:val="ConsPlusNormal"/>
              <w:jc w:val="center"/>
              <w:rPr>
                <w:color w:val="000000"/>
              </w:rPr>
            </w:pPr>
            <w:r w:rsidRPr="000957C8">
              <w:rPr>
                <w:color w:val="000000"/>
              </w:rPr>
              <w:t>0,031</w:t>
            </w:r>
          </w:p>
        </w:tc>
        <w:tc>
          <w:tcPr>
            <w:tcW w:w="850" w:type="dxa"/>
          </w:tcPr>
          <w:p w:rsidR="00036082" w:rsidRPr="000957C8" w:rsidRDefault="00036082">
            <w:pPr>
              <w:pStyle w:val="ConsPlusNormal"/>
              <w:jc w:val="center"/>
              <w:rPr>
                <w:color w:val="000000"/>
              </w:rPr>
            </w:pPr>
            <w:r w:rsidRPr="000957C8">
              <w:rPr>
                <w:color w:val="000000"/>
              </w:rPr>
              <w:t>0,012</w:t>
            </w:r>
          </w:p>
        </w:tc>
      </w:tr>
      <w:tr w:rsidR="00036082" w:rsidRPr="000957C8">
        <w:tc>
          <w:tcPr>
            <w:tcW w:w="1757" w:type="dxa"/>
          </w:tcPr>
          <w:p w:rsidR="00036082" w:rsidRPr="000957C8" w:rsidRDefault="00036082">
            <w:pPr>
              <w:pStyle w:val="ConsPlusNormal"/>
              <w:jc w:val="center"/>
              <w:rPr>
                <w:color w:val="000000"/>
              </w:rPr>
            </w:pPr>
            <w:r w:rsidRPr="000957C8">
              <w:rPr>
                <w:color w:val="000000"/>
              </w:rPr>
              <w:t>7РТ-С-МН-НП-30</w:t>
            </w:r>
          </w:p>
        </w:tc>
        <w:tc>
          <w:tcPr>
            <w:tcW w:w="4479" w:type="dxa"/>
          </w:tcPr>
          <w:p w:rsidR="00036082" w:rsidRPr="000957C8" w:rsidRDefault="00036082">
            <w:pPr>
              <w:pStyle w:val="ConsPlusNormal"/>
              <w:rPr>
                <w:color w:val="000000"/>
              </w:rPr>
            </w:pPr>
            <w:r w:rsidRPr="000957C8">
              <w:rPr>
                <w:color w:val="000000"/>
              </w:rPr>
              <w:t>лекарствами, медицинскими изделиями и другими аптечными товарами через объекты нестационарной торговой сети, площадь торговых мест в которых:</w:t>
            </w: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до 5 кв. м (включительно)</w:t>
            </w:r>
          </w:p>
        </w:tc>
        <w:tc>
          <w:tcPr>
            <w:tcW w:w="850" w:type="dxa"/>
          </w:tcPr>
          <w:p w:rsidR="00036082" w:rsidRPr="000957C8" w:rsidRDefault="00036082">
            <w:pPr>
              <w:pStyle w:val="ConsPlusNormal"/>
              <w:jc w:val="center"/>
              <w:rPr>
                <w:color w:val="000000"/>
              </w:rPr>
            </w:pPr>
            <w:r w:rsidRPr="000957C8">
              <w:rPr>
                <w:color w:val="000000"/>
              </w:rPr>
              <w:t>0,360</w:t>
            </w:r>
          </w:p>
        </w:tc>
        <w:tc>
          <w:tcPr>
            <w:tcW w:w="850" w:type="dxa"/>
          </w:tcPr>
          <w:p w:rsidR="00036082" w:rsidRPr="000957C8" w:rsidRDefault="00036082">
            <w:pPr>
              <w:pStyle w:val="ConsPlusNormal"/>
              <w:jc w:val="center"/>
              <w:rPr>
                <w:color w:val="000000"/>
              </w:rPr>
            </w:pPr>
            <w:r w:rsidRPr="000957C8">
              <w:rPr>
                <w:color w:val="000000"/>
              </w:rPr>
              <w:t>0,340</w:t>
            </w:r>
          </w:p>
        </w:tc>
        <w:tc>
          <w:tcPr>
            <w:tcW w:w="850" w:type="dxa"/>
          </w:tcPr>
          <w:p w:rsidR="00036082" w:rsidRPr="000957C8" w:rsidRDefault="00036082">
            <w:pPr>
              <w:pStyle w:val="ConsPlusNormal"/>
              <w:jc w:val="center"/>
              <w:rPr>
                <w:color w:val="000000"/>
              </w:rPr>
            </w:pPr>
            <w:r w:rsidRPr="000957C8">
              <w:rPr>
                <w:color w:val="000000"/>
              </w:rPr>
              <w:t>0,270</w:t>
            </w:r>
          </w:p>
        </w:tc>
        <w:tc>
          <w:tcPr>
            <w:tcW w:w="850" w:type="dxa"/>
          </w:tcPr>
          <w:p w:rsidR="00036082" w:rsidRPr="000957C8" w:rsidRDefault="00036082">
            <w:pPr>
              <w:pStyle w:val="ConsPlusNormal"/>
              <w:jc w:val="center"/>
              <w:rPr>
                <w:color w:val="000000"/>
              </w:rPr>
            </w:pPr>
            <w:r w:rsidRPr="000957C8">
              <w:rPr>
                <w:color w:val="000000"/>
              </w:rPr>
              <w:t>0,100</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5 кв. м до 15 кв. м (включительно)</w:t>
            </w:r>
          </w:p>
        </w:tc>
        <w:tc>
          <w:tcPr>
            <w:tcW w:w="850" w:type="dxa"/>
          </w:tcPr>
          <w:p w:rsidR="00036082" w:rsidRPr="000957C8" w:rsidRDefault="00036082">
            <w:pPr>
              <w:pStyle w:val="ConsPlusNormal"/>
              <w:jc w:val="center"/>
              <w:rPr>
                <w:color w:val="000000"/>
              </w:rPr>
            </w:pPr>
            <w:r w:rsidRPr="000957C8">
              <w:rPr>
                <w:color w:val="000000"/>
              </w:rPr>
              <w:t>0,198</w:t>
            </w:r>
          </w:p>
        </w:tc>
        <w:tc>
          <w:tcPr>
            <w:tcW w:w="850" w:type="dxa"/>
          </w:tcPr>
          <w:p w:rsidR="00036082" w:rsidRPr="000957C8" w:rsidRDefault="00036082">
            <w:pPr>
              <w:pStyle w:val="ConsPlusNormal"/>
              <w:jc w:val="center"/>
              <w:rPr>
                <w:color w:val="000000"/>
              </w:rPr>
            </w:pPr>
            <w:r w:rsidRPr="000957C8">
              <w:rPr>
                <w:color w:val="000000"/>
              </w:rPr>
              <w:t>0,187</w:t>
            </w:r>
          </w:p>
        </w:tc>
        <w:tc>
          <w:tcPr>
            <w:tcW w:w="850" w:type="dxa"/>
          </w:tcPr>
          <w:p w:rsidR="00036082" w:rsidRPr="000957C8" w:rsidRDefault="00036082">
            <w:pPr>
              <w:pStyle w:val="ConsPlusNormal"/>
              <w:jc w:val="center"/>
              <w:rPr>
                <w:color w:val="000000"/>
              </w:rPr>
            </w:pPr>
            <w:r w:rsidRPr="000957C8">
              <w:rPr>
                <w:color w:val="000000"/>
              </w:rPr>
              <w:t>0,149</w:t>
            </w:r>
          </w:p>
        </w:tc>
        <w:tc>
          <w:tcPr>
            <w:tcW w:w="850" w:type="dxa"/>
          </w:tcPr>
          <w:p w:rsidR="00036082" w:rsidRPr="000957C8" w:rsidRDefault="00036082">
            <w:pPr>
              <w:pStyle w:val="ConsPlusNormal"/>
              <w:jc w:val="center"/>
              <w:rPr>
                <w:color w:val="000000"/>
              </w:rPr>
            </w:pPr>
            <w:r w:rsidRPr="000957C8">
              <w:rPr>
                <w:color w:val="000000"/>
              </w:rPr>
              <w:t>0,055</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850" w:type="dxa"/>
          </w:tcPr>
          <w:p w:rsidR="00036082" w:rsidRPr="000957C8" w:rsidRDefault="00036082">
            <w:pPr>
              <w:pStyle w:val="ConsPlusNormal"/>
              <w:jc w:val="center"/>
              <w:rPr>
                <w:color w:val="000000"/>
              </w:rPr>
            </w:pPr>
            <w:r w:rsidRPr="000957C8">
              <w:rPr>
                <w:color w:val="000000"/>
              </w:rPr>
              <w:t>0,137</w:t>
            </w:r>
          </w:p>
        </w:tc>
        <w:tc>
          <w:tcPr>
            <w:tcW w:w="850" w:type="dxa"/>
          </w:tcPr>
          <w:p w:rsidR="00036082" w:rsidRPr="000957C8" w:rsidRDefault="00036082">
            <w:pPr>
              <w:pStyle w:val="ConsPlusNormal"/>
              <w:jc w:val="center"/>
              <w:rPr>
                <w:color w:val="000000"/>
              </w:rPr>
            </w:pPr>
            <w:r w:rsidRPr="000957C8">
              <w:rPr>
                <w:color w:val="000000"/>
              </w:rPr>
              <w:t>0,129</w:t>
            </w:r>
          </w:p>
        </w:tc>
        <w:tc>
          <w:tcPr>
            <w:tcW w:w="850" w:type="dxa"/>
          </w:tcPr>
          <w:p w:rsidR="00036082" w:rsidRPr="000957C8" w:rsidRDefault="00036082">
            <w:pPr>
              <w:pStyle w:val="ConsPlusNormal"/>
              <w:jc w:val="center"/>
              <w:rPr>
                <w:color w:val="000000"/>
              </w:rPr>
            </w:pPr>
            <w:r w:rsidRPr="000957C8">
              <w:rPr>
                <w:color w:val="000000"/>
              </w:rPr>
              <w:t>0,103</w:t>
            </w:r>
          </w:p>
        </w:tc>
        <w:tc>
          <w:tcPr>
            <w:tcW w:w="850" w:type="dxa"/>
          </w:tcPr>
          <w:p w:rsidR="00036082" w:rsidRPr="000957C8" w:rsidRDefault="00036082">
            <w:pPr>
              <w:pStyle w:val="ConsPlusNormal"/>
              <w:jc w:val="center"/>
              <w:rPr>
                <w:color w:val="000000"/>
              </w:rPr>
            </w:pPr>
            <w:r w:rsidRPr="000957C8">
              <w:rPr>
                <w:color w:val="000000"/>
              </w:rPr>
              <w:t>0,038</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850" w:type="dxa"/>
          </w:tcPr>
          <w:p w:rsidR="00036082" w:rsidRPr="000957C8" w:rsidRDefault="00036082">
            <w:pPr>
              <w:pStyle w:val="ConsPlusNormal"/>
              <w:jc w:val="center"/>
              <w:rPr>
                <w:color w:val="000000"/>
              </w:rPr>
            </w:pPr>
            <w:r w:rsidRPr="000957C8">
              <w:rPr>
                <w:color w:val="000000"/>
              </w:rPr>
              <w:t>0,083</w:t>
            </w:r>
          </w:p>
        </w:tc>
        <w:tc>
          <w:tcPr>
            <w:tcW w:w="850" w:type="dxa"/>
          </w:tcPr>
          <w:p w:rsidR="00036082" w:rsidRPr="000957C8" w:rsidRDefault="00036082">
            <w:pPr>
              <w:pStyle w:val="ConsPlusNormal"/>
              <w:jc w:val="center"/>
              <w:rPr>
                <w:color w:val="000000"/>
              </w:rPr>
            </w:pPr>
            <w:r w:rsidRPr="000957C8">
              <w:rPr>
                <w:color w:val="000000"/>
              </w:rPr>
              <w:t>0,078</w:t>
            </w:r>
          </w:p>
        </w:tc>
        <w:tc>
          <w:tcPr>
            <w:tcW w:w="850" w:type="dxa"/>
          </w:tcPr>
          <w:p w:rsidR="00036082" w:rsidRPr="000957C8" w:rsidRDefault="00036082">
            <w:pPr>
              <w:pStyle w:val="ConsPlusNormal"/>
              <w:jc w:val="center"/>
              <w:rPr>
                <w:color w:val="000000"/>
              </w:rPr>
            </w:pPr>
            <w:r w:rsidRPr="000957C8">
              <w:rPr>
                <w:color w:val="000000"/>
              </w:rPr>
              <w:t>0,062</w:t>
            </w:r>
          </w:p>
        </w:tc>
        <w:tc>
          <w:tcPr>
            <w:tcW w:w="850" w:type="dxa"/>
          </w:tcPr>
          <w:p w:rsidR="00036082" w:rsidRPr="000957C8" w:rsidRDefault="00036082">
            <w:pPr>
              <w:pStyle w:val="ConsPlusNormal"/>
              <w:jc w:val="center"/>
              <w:rPr>
                <w:color w:val="000000"/>
              </w:rPr>
            </w:pPr>
            <w:r w:rsidRPr="000957C8">
              <w:rPr>
                <w:color w:val="000000"/>
              </w:rPr>
              <w:t>0,023</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850" w:type="dxa"/>
          </w:tcPr>
          <w:p w:rsidR="00036082" w:rsidRPr="000957C8" w:rsidRDefault="00036082">
            <w:pPr>
              <w:pStyle w:val="ConsPlusNormal"/>
              <w:jc w:val="center"/>
              <w:rPr>
                <w:color w:val="000000"/>
              </w:rPr>
            </w:pPr>
            <w:r w:rsidRPr="000957C8">
              <w:rPr>
                <w:color w:val="000000"/>
              </w:rPr>
              <w:t>0,054</w:t>
            </w:r>
          </w:p>
        </w:tc>
        <w:tc>
          <w:tcPr>
            <w:tcW w:w="850" w:type="dxa"/>
          </w:tcPr>
          <w:p w:rsidR="00036082" w:rsidRPr="000957C8" w:rsidRDefault="00036082">
            <w:pPr>
              <w:pStyle w:val="ConsPlusNormal"/>
              <w:jc w:val="center"/>
              <w:rPr>
                <w:color w:val="000000"/>
              </w:rPr>
            </w:pPr>
            <w:r w:rsidRPr="000957C8">
              <w:rPr>
                <w:color w:val="000000"/>
              </w:rPr>
              <w:t>0,051</w:t>
            </w:r>
          </w:p>
        </w:tc>
        <w:tc>
          <w:tcPr>
            <w:tcW w:w="850" w:type="dxa"/>
          </w:tcPr>
          <w:p w:rsidR="00036082" w:rsidRPr="000957C8" w:rsidRDefault="00036082">
            <w:pPr>
              <w:pStyle w:val="ConsPlusNormal"/>
              <w:jc w:val="center"/>
              <w:rPr>
                <w:color w:val="000000"/>
              </w:rPr>
            </w:pPr>
            <w:r w:rsidRPr="000957C8">
              <w:rPr>
                <w:color w:val="000000"/>
              </w:rPr>
              <w:t>0,041</w:t>
            </w:r>
          </w:p>
        </w:tc>
        <w:tc>
          <w:tcPr>
            <w:tcW w:w="850" w:type="dxa"/>
          </w:tcPr>
          <w:p w:rsidR="00036082" w:rsidRPr="000957C8" w:rsidRDefault="00036082">
            <w:pPr>
              <w:pStyle w:val="ConsPlusNormal"/>
              <w:jc w:val="center"/>
              <w:rPr>
                <w:color w:val="000000"/>
              </w:rPr>
            </w:pPr>
            <w:r w:rsidRPr="000957C8">
              <w:rPr>
                <w:color w:val="000000"/>
              </w:rPr>
              <w:t>0,015</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100 кв. м</w:t>
            </w:r>
          </w:p>
        </w:tc>
        <w:tc>
          <w:tcPr>
            <w:tcW w:w="850" w:type="dxa"/>
          </w:tcPr>
          <w:p w:rsidR="00036082" w:rsidRPr="000957C8" w:rsidRDefault="00036082">
            <w:pPr>
              <w:pStyle w:val="ConsPlusNormal"/>
              <w:jc w:val="center"/>
              <w:rPr>
                <w:color w:val="000000"/>
              </w:rPr>
            </w:pPr>
            <w:r w:rsidRPr="000957C8">
              <w:rPr>
                <w:color w:val="000000"/>
              </w:rPr>
              <w:t>0,041</w:t>
            </w:r>
          </w:p>
        </w:tc>
        <w:tc>
          <w:tcPr>
            <w:tcW w:w="850" w:type="dxa"/>
          </w:tcPr>
          <w:p w:rsidR="00036082" w:rsidRPr="000957C8" w:rsidRDefault="00036082">
            <w:pPr>
              <w:pStyle w:val="ConsPlusNormal"/>
              <w:jc w:val="center"/>
              <w:rPr>
                <w:color w:val="000000"/>
              </w:rPr>
            </w:pPr>
            <w:r w:rsidRPr="000957C8">
              <w:rPr>
                <w:color w:val="000000"/>
              </w:rPr>
              <w:t>0,039</w:t>
            </w:r>
          </w:p>
        </w:tc>
        <w:tc>
          <w:tcPr>
            <w:tcW w:w="850" w:type="dxa"/>
          </w:tcPr>
          <w:p w:rsidR="00036082" w:rsidRPr="000957C8" w:rsidRDefault="00036082">
            <w:pPr>
              <w:pStyle w:val="ConsPlusNormal"/>
              <w:jc w:val="center"/>
              <w:rPr>
                <w:color w:val="000000"/>
              </w:rPr>
            </w:pPr>
            <w:r w:rsidRPr="000957C8">
              <w:rPr>
                <w:color w:val="000000"/>
              </w:rPr>
              <w:t>0,031</w:t>
            </w:r>
          </w:p>
        </w:tc>
        <w:tc>
          <w:tcPr>
            <w:tcW w:w="850" w:type="dxa"/>
          </w:tcPr>
          <w:p w:rsidR="00036082" w:rsidRPr="000957C8" w:rsidRDefault="00036082">
            <w:pPr>
              <w:pStyle w:val="ConsPlusNormal"/>
              <w:jc w:val="center"/>
              <w:rPr>
                <w:color w:val="000000"/>
              </w:rPr>
            </w:pPr>
            <w:r w:rsidRPr="000957C8">
              <w:rPr>
                <w:color w:val="000000"/>
              </w:rPr>
              <w:t>0,012</w:t>
            </w:r>
          </w:p>
        </w:tc>
      </w:tr>
      <w:tr w:rsidR="00036082" w:rsidRPr="000957C8">
        <w:tc>
          <w:tcPr>
            <w:tcW w:w="1757" w:type="dxa"/>
          </w:tcPr>
          <w:p w:rsidR="00036082" w:rsidRPr="000957C8" w:rsidRDefault="00036082">
            <w:pPr>
              <w:pStyle w:val="ConsPlusNormal"/>
              <w:jc w:val="center"/>
              <w:rPr>
                <w:color w:val="000000"/>
              </w:rPr>
            </w:pPr>
            <w:r w:rsidRPr="000957C8">
              <w:rPr>
                <w:color w:val="000000"/>
              </w:rPr>
              <w:t>7РТ-С-МН-НП-31</w:t>
            </w:r>
          </w:p>
        </w:tc>
        <w:tc>
          <w:tcPr>
            <w:tcW w:w="4479" w:type="dxa"/>
          </w:tcPr>
          <w:p w:rsidR="00036082" w:rsidRPr="000957C8" w:rsidRDefault="00036082">
            <w:pPr>
              <w:pStyle w:val="ConsPlusNormal"/>
              <w:rPr>
                <w:color w:val="000000"/>
              </w:rPr>
            </w:pPr>
            <w:r w:rsidRPr="000957C8">
              <w:rPr>
                <w:color w:val="000000"/>
              </w:rPr>
              <w:t>семенами по налоговым периодам:</w:t>
            </w: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1 и 2 кварталы через объекты нестационарной торговой сети, площадь торговых мест в которых:</w:t>
            </w: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до 5 кв. м (включительно)</w:t>
            </w:r>
          </w:p>
        </w:tc>
        <w:tc>
          <w:tcPr>
            <w:tcW w:w="850" w:type="dxa"/>
          </w:tcPr>
          <w:p w:rsidR="00036082" w:rsidRPr="000957C8" w:rsidRDefault="00036082">
            <w:pPr>
              <w:pStyle w:val="ConsPlusNormal"/>
              <w:jc w:val="center"/>
              <w:rPr>
                <w:color w:val="000000"/>
              </w:rPr>
            </w:pPr>
            <w:r w:rsidRPr="000957C8">
              <w:rPr>
                <w:color w:val="000000"/>
              </w:rPr>
              <w:t>0,400</w:t>
            </w:r>
          </w:p>
        </w:tc>
        <w:tc>
          <w:tcPr>
            <w:tcW w:w="850" w:type="dxa"/>
          </w:tcPr>
          <w:p w:rsidR="00036082" w:rsidRPr="000957C8" w:rsidRDefault="00036082">
            <w:pPr>
              <w:pStyle w:val="ConsPlusNormal"/>
              <w:jc w:val="center"/>
              <w:rPr>
                <w:color w:val="000000"/>
              </w:rPr>
            </w:pPr>
            <w:r w:rsidRPr="000957C8">
              <w:rPr>
                <w:color w:val="000000"/>
              </w:rPr>
              <w:t>0,360</w:t>
            </w:r>
          </w:p>
        </w:tc>
        <w:tc>
          <w:tcPr>
            <w:tcW w:w="850" w:type="dxa"/>
          </w:tcPr>
          <w:p w:rsidR="00036082" w:rsidRPr="000957C8" w:rsidRDefault="00036082">
            <w:pPr>
              <w:pStyle w:val="ConsPlusNormal"/>
              <w:jc w:val="center"/>
              <w:rPr>
                <w:color w:val="000000"/>
              </w:rPr>
            </w:pPr>
            <w:r w:rsidRPr="000957C8">
              <w:rPr>
                <w:color w:val="000000"/>
              </w:rPr>
              <w:t>0,300</w:t>
            </w:r>
          </w:p>
        </w:tc>
        <w:tc>
          <w:tcPr>
            <w:tcW w:w="850" w:type="dxa"/>
          </w:tcPr>
          <w:p w:rsidR="00036082" w:rsidRPr="000957C8" w:rsidRDefault="00036082">
            <w:pPr>
              <w:pStyle w:val="ConsPlusNormal"/>
              <w:jc w:val="center"/>
              <w:rPr>
                <w:color w:val="000000"/>
              </w:rPr>
            </w:pPr>
            <w:r w:rsidRPr="000957C8">
              <w:rPr>
                <w:color w:val="000000"/>
              </w:rPr>
              <w:t>0,120</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5 кв. м до 15 кв. м (включительно)</w:t>
            </w:r>
          </w:p>
        </w:tc>
        <w:tc>
          <w:tcPr>
            <w:tcW w:w="850" w:type="dxa"/>
          </w:tcPr>
          <w:p w:rsidR="00036082" w:rsidRPr="000957C8" w:rsidRDefault="00036082">
            <w:pPr>
              <w:pStyle w:val="ConsPlusNormal"/>
              <w:jc w:val="center"/>
              <w:rPr>
                <w:color w:val="000000"/>
              </w:rPr>
            </w:pPr>
            <w:r w:rsidRPr="000957C8">
              <w:rPr>
                <w:color w:val="000000"/>
              </w:rPr>
              <w:t>0,220</w:t>
            </w:r>
          </w:p>
        </w:tc>
        <w:tc>
          <w:tcPr>
            <w:tcW w:w="850" w:type="dxa"/>
          </w:tcPr>
          <w:p w:rsidR="00036082" w:rsidRPr="000957C8" w:rsidRDefault="00036082">
            <w:pPr>
              <w:pStyle w:val="ConsPlusNormal"/>
              <w:jc w:val="center"/>
              <w:rPr>
                <w:color w:val="000000"/>
              </w:rPr>
            </w:pPr>
            <w:r w:rsidRPr="000957C8">
              <w:rPr>
                <w:color w:val="000000"/>
              </w:rPr>
              <w:t>0,198</w:t>
            </w:r>
          </w:p>
        </w:tc>
        <w:tc>
          <w:tcPr>
            <w:tcW w:w="850" w:type="dxa"/>
          </w:tcPr>
          <w:p w:rsidR="00036082" w:rsidRPr="000957C8" w:rsidRDefault="00036082">
            <w:pPr>
              <w:pStyle w:val="ConsPlusNormal"/>
              <w:jc w:val="center"/>
              <w:rPr>
                <w:color w:val="000000"/>
              </w:rPr>
            </w:pPr>
            <w:r w:rsidRPr="000957C8">
              <w:rPr>
                <w:color w:val="000000"/>
              </w:rPr>
              <w:t>0,165</w:t>
            </w:r>
          </w:p>
        </w:tc>
        <w:tc>
          <w:tcPr>
            <w:tcW w:w="850" w:type="dxa"/>
          </w:tcPr>
          <w:p w:rsidR="00036082" w:rsidRPr="000957C8" w:rsidRDefault="00036082">
            <w:pPr>
              <w:pStyle w:val="ConsPlusNormal"/>
              <w:jc w:val="center"/>
              <w:rPr>
                <w:color w:val="000000"/>
              </w:rPr>
            </w:pPr>
            <w:r w:rsidRPr="000957C8">
              <w:rPr>
                <w:color w:val="000000"/>
              </w:rPr>
              <w:t>0,066</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850" w:type="dxa"/>
          </w:tcPr>
          <w:p w:rsidR="00036082" w:rsidRPr="000957C8" w:rsidRDefault="00036082">
            <w:pPr>
              <w:pStyle w:val="ConsPlusNormal"/>
              <w:jc w:val="center"/>
              <w:rPr>
                <w:color w:val="000000"/>
              </w:rPr>
            </w:pPr>
            <w:r w:rsidRPr="000957C8">
              <w:rPr>
                <w:color w:val="000000"/>
              </w:rPr>
              <w:t>0,152</w:t>
            </w:r>
          </w:p>
        </w:tc>
        <w:tc>
          <w:tcPr>
            <w:tcW w:w="850" w:type="dxa"/>
          </w:tcPr>
          <w:p w:rsidR="00036082" w:rsidRPr="000957C8" w:rsidRDefault="00036082">
            <w:pPr>
              <w:pStyle w:val="ConsPlusNormal"/>
              <w:jc w:val="center"/>
              <w:rPr>
                <w:color w:val="000000"/>
              </w:rPr>
            </w:pPr>
            <w:r w:rsidRPr="000957C8">
              <w:rPr>
                <w:color w:val="000000"/>
              </w:rPr>
              <w:t>0,137</w:t>
            </w:r>
          </w:p>
        </w:tc>
        <w:tc>
          <w:tcPr>
            <w:tcW w:w="850" w:type="dxa"/>
          </w:tcPr>
          <w:p w:rsidR="00036082" w:rsidRPr="000957C8" w:rsidRDefault="00036082">
            <w:pPr>
              <w:pStyle w:val="ConsPlusNormal"/>
              <w:jc w:val="center"/>
              <w:rPr>
                <w:color w:val="000000"/>
              </w:rPr>
            </w:pPr>
            <w:r w:rsidRPr="000957C8">
              <w:rPr>
                <w:color w:val="000000"/>
              </w:rPr>
              <w:t>0,114</w:t>
            </w:r>
          </w:p>
        </w:tc>
        <w:tc>
          <w:tcPr>
            <w:tcW w:w="850" w:type="dxa"/>
          </w:tcPr>
          <w:p w:rsidR="00036082" w:rsidRPr="000957C8" w:rsidRDefault="00036082">
            <w:pPr>
              <w:pStyle w:val="ConsPlusNormal"/>
              <w:jc w:val="center"/>
              <w:rPr>
                <w:color w:val="000000"/>
              </w:rPr>
            </w:pPr>
            <w:r w:rsidRPr="000957C8">
              <w:rPr>
                <w:color w:val="000000"/>
              </w:rPr>
              <w:t>0,046</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850" w:type="dxa"/>
          </w:tcPr>
          <w:p w:rsidR="00036082" w:rsidRPr="000957C8" w:rsidRDefault="00036082">
            <w:pPr>
              <w:pStyle w:val="ConsPlusNormal"/>
              <w:jc w:val="center"/>
              <w:rPr>
                <w:color w:val="000000"/>
              </w:rPr>
            </w:pPr>
            <w:r w:rsidRPr="000957C8">
              <w:rPr>
                <w:color w:val="000000"/>
              </w:rPr>
              <w:t>0,092</w:t>
            </w:r>
          </w:p>
        </w:tc>
        <w:tc>
          <w:tcPr>
            <w:tcW w:w="850" w:type="dxa"/>
          </w:tcPr>
          <w:p w:rsidR="00036082" w:rsidRPr="000957C8" w:rsidRDefault="00036082">
            <w:pPr>
              <w:pStyle w:val="ConsPlusNormal"/>
              <w:jc w:val="center"/>
              <w:rPr>
                <w:color w:val="000000"/>
              </w:rPr>
            </w:pPr>
            <w:r w:rsidRPr="000957C8">
              <w:rPr>
                <w:color w:val="000000"/>
              </w:rPr>
              <w:t>0,083</w:t>
            </w:r>
          </w:p>
        </w:tc>
        <w:tc>
          <w:tcPr>
            <w:tcW w:w="850" w:type="dxa"/>
          </w:tcPr>
          <w:p w:rsidR="00036082" w:rsidRPr="000957C8" w:rsidRDefault="00036082">
            <w:pPr>
              <w:pStyle w:val="ConsPlusNormal"/>
              <w:jc w:val="center"/>
              <w:rPr>
                <w:color w:val="000000"/>
              </w:rPr>
            </w:pPr>
            <w:r w:rsidRPr="000957C8">
              <w:rPr>
                <w:color w:val="000000"/>
              </w:rPr>
              <w:t>0,069</w:t>
            </w:r>
          </w:p>
        </w:tc>
        <w:tc>
          <w:tcPr>
            <w:tcW w:w="850" w:type="dxa"/>
          </w:tcPr>
          <w:p w:rsidR="00036082" w:rsidRPr="000957C8" w:rsidRDefault="00036082">
            <w:pPr>
              <w:pStyle w:val="ConsPlusNormal"/>
              <w:jc w:val="center"/>
              <w:rPr>
                <w:color w:val="000000"/>
              </w:rPr>
            </w:pPr>
            <w:r w:rsidRPr="000957C8">
              <w:rPr>
                <w:color w:val="000000"/>
              </w:rPr>
              <w:t>0,028</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850" w:type="dxa"/>
          </w:tcPr>
          <w:p w:rsidR="00036082" w:rsidRPr="000957C8" w:rsidRDefault="00036082">
            <w:pPr>
              <w:pStyle w:val="ConsPlusNormal"/>
              <w:jc w:val="center"/>
              <w:rPr>
                <w:color w:val="000000"/>
              </w:rPr>
            </w:pPr>
            <w:r w:rsidRPr="000957C8">
              <w:rPr>
                <w:color w:val="000000"/>
              </w:rPr>
              <w:t>0,060</w:t>
            </w:r>
          </w:p>
        </w:tc>
        <w:tc>
          <w:tcPr>
            <w:tcW w:w="850" w:type="dxa"/>
          </w:tcPr>
          <w:p w:rsidR="00036082" w:rsidRPr="000957C8" w:rsidRDefault="00036082">
            <w:pPr>
              <w:pStyle w:val="ConsPlusNormal"/>
              <w:jc w:val="center"/>
              <w:rPr>
                <w:color w:val="000000"/>
              </w:rPr>
            </w:pPr>
            <w:r w:rsidRPr="000957C8">
              <w:rPr>
                <w:color w:val="000000"/>
              </w:rPr>
              <w:t>0,054</w:t>
            </w:r>
          </w:p>
        </w:tc>
        <w:tc>
          <w:tcPr>
            <w:tcW w:w="850" w:type="dxa"/>
          </w:tcPr>
          <w:p w:rsidR="00036082" w:rsidRPr="000957C8" w:rsidRDefault="00036082">
            <w:pPr>
              <w:pStyle w:val="ConsPlusNormal"/>
              <w:jc w:val="center"/>
              <w:rPr>
                <w:color w:val="000000"/>
              </w:rPr>
            </w:pPr>
            <w:r w:rsidRPr="000957C8">
              <w:rPr>
                <w:color w:val="000000"/>
              </w:rPr>
              <w:t>0,045</w:t>
            </w:r>
          </w:p>
        </w:tc>
        <w:tc>
          <w:tcPr>
            <w:tcW w:w="850" w:type="dxa"/>
          </w:tcPr>
          <w:p w:rsidR="00036082" w:rsidRPr="000957C8" w:rsidRDefault="00036082">
            <w:pPr>
              <w:pStyle w:val="ConsPlusNormal"/>
              <w:jc w:val="center"/>
              <w:rPr>
                <w:color w:val="000000"/>
              </w:rPr>
            </w:pPr>
            <w:r w:rsidRPr="000957C8">
              <w:rPr>
                <w:color w:val="000000"/>
              </w:rPr>
              <w:t>0,018</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100 кв. м</w:t>
            </w:r>
          </w:p>
        </w:tc>
        <w:tc>
          <w:tcPr>
            <w:tcW w:w="850" w:type="dxa"/>
          </w:tcPr>
          <w:p w:rsidR="00036082" w:rsidRPr="000957C8" w:rsidRDefault="00036082">
            <w:pPr>
              <w:pStyle w:val="ConsPlusNormal"/>
              <w:jc w:val="center"/>
              <w:rPr>
                <w:color w:val="000000"/>
              </w:rPr>
            </w:pPr>
            <w:r w:rsidRPr="000957C8">
              <w:rPr>
                <w:color w:val="000000"/>
              </w:rPr>
              <w:t>0,046</w:t>
            </w:r>
          </w:p>
        </w:tc>
        <w:tc>
          <w:tcPr>
            <w:tcW w:w="850" w:type="dxa"/>
          </w:tcPr>
          <w:p w:rsidR="00036082" w:rsidRPr="000957C8" w:rsidRDefault="00036082">
            <w:pPr>
              <w:pStyle w:val="ConsPlusNormal"/>
              <w:jc w:val="center"/>
              <w:rPr>
                <w:color w:val="000000"/>
              </w:rPr>
            </w:pPr>
            <w:r w:rsidRPr="000957C8">
              <w:rPr>
                <w:color w:val="000000"/>
              </w:rPr>
              <w:t>0,041</w:t>
            </w:r>
          </w:p>
        </w:tc>
        <w:tc>
          <w:tcPr>
            <w:tcW w:w="850" w:type="dxa"/>
          </w:tcPr>
          <w:p w:rsidR="00036082" w:rsidRPr="000957C8" w:rsidRDefault="00036082">
            <w:pPr>
              <w:pStyle w:val="ConsPlusNormal"/>
              <w:jc w:val="center"/>
              <w:rPr>
                <w:color w:val="000000"/>
              </w:rPr>
            </w:pPr>
            <w:r w:rsidRPr="000957C8">
              <w:rPr>
                <w:color w:val="000000"/>
              </w:rPr>
              <w:t>0,035</w:t>
            </w:r>
          </w:p>
        </w:tc>
        <w:tc>
          <w:tcPr>
            <w:tcW w:w="850" w:type="dxa"/>
          </w:tcPr>
          <w:p w:rsidR="00036082" w:rsidRPr="000957C8" w:rsidRDefault="00036082">
            <w:pPr>
              <w:pStyle w:val="ConsPlusNormal"/>
              <w:jc w:val="center"/>
              <w:rPr>
                <w:color w:val="000000"/>
              </w:rPr>
            </w:pPr>
            <w:r w:rsidRPr="000957C8">
              <w:rPr>
                <w:color w:val="000000"/>
              </w:rPr>
              <w:t>0,014</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3 и 4 кварталы через объекты нестационарной торговой сети, площадь торговых мест в которых:</w:t>
            </w: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до 5 кв. м (включительно)</w:t>
            </w:r>
          </w:p>
        </w:tc>
        <w:tc>
          <w:tcPr>
            <w:tcW w:w="850" w:type="dxa"/>
          </w:tcPr>
          <w:p w:rsidR="00036082" w:rsidRPr="000957C8" w:rsidRDefault="00036082">
            <w:pPr>
              <w:pStyle w:val="ConsPlusNormal"/>
              <w:jc w:val="center"/>
              <w:rPr>
                <w:color w:val="000000"/>
              </w:rPr>
            </w:pPr>
            <w:r w:rsidRPr="000957C8">
              <w:rPr>
                <w:color w:val="000000"/>
              </w:rPr>
              <w:t>0,240</w:t>
            </w:r>
          </w:p>
        </w:tc>
        <w:tc>
          <w:tcPr>
            <w:tcW w:w="850" w:type="dxa"/>
          </w:tcPr>
          <w:p w:rsidR="00036082" w:rsidRPr="000957C8" w:rsidRDefault="00036082">
            <w:pPr>
              <w:pStyle w:val="ConsPlusNormal"/>
              <w:jc w:val="center"/>
              <w:rPr>
                <w:color w:val="000000"/>
              </w:rPr>
            </w:pPr>
            <w:r w:rsidRPr="000957C8">
              <w:rPr>
                <w:color w:val="000000"/>
              </w:rPr>
              <w:t>0,220</w:t>
            </w:r>
          </w:p>
        </w:tc>
        <w:tc>
          <w:tcPr>
            <w:tcW w:w="850" w:type="dxa"/>
          </w:tcPr>
          <w:p w:rsidR="00036082" w:rsidRPr="000957C8" w:rsidRDefault="00036082">
            <w:pPr>
              <w:pStyle w:val="ConsPlusNormal"/>
              <w:jc w:val="center"/>
              <w:rPr>
                <w:color w:val="000000"/>
              </w:rPr>
            </w:pPr>
            <w:r w:rsidRPr="000957C8">
              <w:rPr>
                <w:color w:val="000000"/>
              </w:rPr>
              <w:t>0,180</w:t>
            </w:r>
          </w:p>
        </w:tc>
        <w:tc>
          <w:tcPr>
            <w:tcW w:w="850" w:type="dxa"/>
          </w:tcPr>
          <w:p w:rsidR="00036082" w:rsidRPr="000957C8" w:rsidRDefault="00036082">
            <w:pPr>
              <w:pStyle w:val="ConsPlusNormal"/>
              <w:jc w:val="center"/>
              <w:rPr>
                <w:color w:val="000000"/>
              </w:rPr>
            </w:pPr>
            <w:r w:rsidRPr="000957C8">
              <w:rPr>
                <w:color w:val="000000"/>
              </w:rPr>
              <w:t>0,070</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5 кв. м до 15 кв. м (включительно)</w:t>
            </w:r>
          </w:p>
        </w:tc>
        <w:tc>
          <w:tcPr>
            <w:tcW w:w="850" w:type="dxa"/>
          </w:tcPr>
          <w:p w:rsidR="00036082" w:rsidRPr="000957C8" w:rsidRDefault="00036082">
            <w:pPr>
              <w:pStyle w:val="ConsPlusNormal"/>
              <w:jc w:val="center"/>
              <w:rPr>
                <w:color w:val="000000"/>
              </w:rPr>
            </w:pPr>
            <w:r w:rsidRPr="000957C8">
              <w:rPr>
                <w:color w:val="000000"/>
              </w:rPr>
              <w:t>0,132</w:t>
            </w:r>
          </w:p>
        </w:tc>
        <w:tc>
          <w:tcPr>
            <w:tcW w:w="850" w:type="dxa"/>
          </w:tcPr>
          <w:p w:rsidR="00036082" w:rsidRPr="000957C8" w:rsidRDefault="00036082">
            <w:pPr>
              <w:pStyle w:val="ConsPlusNormal"/>
              <w:jc w:val="center"/>
              <w:rPr>
                <w:color w:val="000000"/>
              </w:rPr>
            </w:pPr>
            <w:r w:rsidRPr="000957C8">
              <w:rPr>
                <w:color w:val="000000"/>
              </w:rPr>
              <w:t>0,121</w:t>
            </w:r>
          </w:p>
        </w:tc>
        <w:tc>
          <w:tcPr>
            <w:tcW w:w="850" w:type="dxa"/>
          </w:tcPr>
          <w:p w:rsidR="00036082" w:rsidRPr="000957C8" w:rsidRDefault="00036082">
            <w:pPr>
              <w:pStyle w:val="ConsPlusNormal"/>
              <w:jc w:val="center"/>
              <w:rPr>
                <w:color w:val="000000"/>
              </w:rPr>
            </w:pPr>
            <w:r w:rsidRPr="000957C8">
              <w:rPr>
                <w:color w:val="000000"/>
              </w:rPr>
              <w:t>0,099</w:t>
            </w:r>
          </w:p>
        </w:tc>
        <w:tc>
          <w:tcPr>
            <w:tcW w:w="850" w:type="dxa"/>
          </w:tcPr>
          <w:p w:rsidR="00036082" w:rsidRPr="000957C8" w:rsidRDefault="00036082">
            <w:pPr>
              <w:pStyle w:val="ConsPlusNormal"/>
              <w:jc w:val="center"/>
              <w:rPr>
                <w:color w:val="000000"/>
              </w:rPr>
            </w:pPr>
            <w:r w:rsidRPr="000957C8">
              <w:rPr>
                <w:color w:val="000000"/>
              </w:rPr>
              <w:t>0,039</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850" w:type="dxa"/>
          </w:tcPr>
          <w:p w:rsidR="00036082" w:rsidRPr="000957C8" w:rsidRDefault="00036082">
            <w:pPr>
              <w:pStyle w:val="ConsPlusNormal"/>
              <w:jc w:val="center"/>
              <w:rPr>
                <w:color w:val="000000"/>
              </w:rPr>
            </w:pPr>
            <w:r w:rsidRPr="000957C8">
              <w:rPr>
                <w:color w:val="000000"/>
              </w:rPr>
              <w:t>0,091</w:t>
            </w:r>
          </w:p>
        </w:tc>
        <w:tc>
          <w:tcPr>
            <w:tcW w:w="850" w:type="dxa"/>
          </w:tcPr>
          <w:p w:rsidR="00036082" w:rsidRPr="000957C8" w:rsidRDefault="00036082">
            <w:pPr>
              <w:pStyle w:val="ConsPlusNormal"/>
              <w:jc w:val="center"/>
              <w:rPr>
                <w:color w:val="000000"/>
              </w:rPr>
            </w:pPr>
            <w:r w:rsidRPr="000957C8">
              <w:rPr>
                <w:color w:val="000000"/>
              </w:rPr>
              <w:t>0,084</w:t>
            </w:r>
          </w:p>
        </w:tc>
        <w:tc>
          <w:tcPr>
            <w:tcW w:w="850" w:type="dxa"/>
          </w:tcPr>
          <w:p w:rsidR="00036082" w:rsidRPr="000957C8" w:rsidRDefault="00036082">
            <w:pPr>
              <w:pStyle w:val="ConsPlusNormal"/>
              <w:jc w:val="center"/>
              <w:rPr>
                <w:color w:val="000000"/>
              </w:rPr>
            </w:pPr>
            <w:r w:rsidRPr="000957C8">
              <w:rPr>
                <w:color w:val="000000"/>
              </w:rPr>
              <w:t>0,068</w:t>
            </w:r>
          </w:p>
        </w:tc>
        <w:tc>
          <w:tcPr>
            <w:tcW w:w="850" w:type="dxa"/>
          </w:tcPr>
          <w:p w:rsidR="00036082" w:rsidRPr="000957C8" w:rsidRDefault="00036082">
            <w:pPr>
              <w:pStyle w:val="ConsPlusNormal"/>
              <w:jc w:val="center"/>
              <w:rPr>
                <w:color w:val="000000"/>
              </w:rPr>
            </w:pPr>
            <w:r w:rsidRPr="000957C8">
              <w:rPr>
                <w:color w:val="000000"/>
              </w:rPr>
              <w:t>0,027</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850" w:type="dxa"/>
          </w:tcPr>
          <w:p w:rsidR="00036082" w:rsidRPr="000957C8" w:rsidRDefault="00036082">
            <w:pPr>
              <w:pStyle w:val="ConsPlusNormal"/>
              <w:jc w:val="center"/>
              <w:rPr>
                <w:color w:val="000000"/>
              </w:rPr>
            </w:pPr>
            <w:r w:rsidRPr="000957C8">
              <w:rPr>
                <w:color w:val="000000"/>
              </w:rPr>
              <w:t>0,055</w:t>
            </w:r>
          </w:p>
        </w:tc>
        <w:tc>
          <w:tcPr>
            <w:tcW w:w="850" w:type="dxa"/>
          </w:tcPr>
          <w:p w:rsidR="00036082" w:rsidRPr="000957C8" w:rsidRDefault="00036082">
            <w:pPr>
              <w:pStyle w:val="ConsPlusNormal"/>
              <w:jc w:val="center"/>
              <w:rPr>
                <w:color w:val="000000"/>
              </w:rPr>
            </w:pPr>
            <w:r w:rsidRPr="000957C8">
              <w:rPr>
                <w:color w:val="000000"/>
              </w:rPr>
              <w:t>0,051</w:t>
            </w:r>
          </w:p>
        </w:tc>
        <w:tc>
          <w:tcPr>
            <w:tcW w:w="850" w:type="dxa"/>
          </w:tcPr>
          <w:p w:rsidR="00036082" w:rsidRPr="000957C8" w:rsidRDefault="00036082">
            <w:pPr>
              <w:pStyle w:val="ConsPlusNormal"/>
              <w:jc w:val="center"/>
              <w:rPr>
                <w:color w:val="000000"/>
              </w:rPr>
            </w:pPr>
            <w:r w:rsidRPr="000957C8">
              <w:rPr>
                <w:color w:val="000000"/>
              </w:rPr>
              <w:t>0,041</w:t>
            </w:r>
          </w:p>
        </w:tc>
        <w:tc>
          <w:tcPr>
            <w:tcW w:w="850" w:type="dxa"/>
          </w:tcPr>
          <w:p w:rsidR="00036082" w:rsidRPr="000957C8" w:rsidRDefault="00036082">
            <w:pPr>
              <w:pStyle w:val="ConsPlusNormal"/>
              <w:jc w:val="center"/>
              <w:rPr>
                <w:color w:val="000000"/>
              </w:rPr>
            </w:pPr>
            <w:r w:rsidRPr="000957C8">
              <w:rPr>
                <w:color w:val="000000"/>
              </w:rPr>
              <w:t>0,016</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850" w:type="dxa"/>
          </w:tcPr>
          <w:p w:rsidR="00036082" w:rsidRPr="000957C8" w:rsidRDefault="00036082">
            <w:pPr>
              <w:pStyle w:val="ConsPlusNormal"/>
              <w:jc w:val="center"/>
              <w:rPr>
                <w:color w:val="000000"/>
              </w:rPr>
            </w:pPr>
            <w:r w:rsidRPr="000957C8">
              <w:rPr>
                <w:color w:val="000000"/>
              </w:rPr>
              <w:t>0,036</w:t>
            </w:r>
          </w:p>
        </w:tc>
        <w:tc>
          <w:tcPr>
            <w:tcW w:w="850" w:type="dxa"/>
          </w:tcPr>
          <w:p w:rsidR="00036082" w:rsidRPr="000957C8" w:rsidRDefault="00036082">
            <w:pPr>
              <w:pStyle w:val="ConsPlusNormal"/>
              <w:jc w:val="center"/>
              <w:rPr>
                <w:color w:val="000000"/>
              </w:rPr>
            </w:pPr>
            <w:r w:rsidRPr="000957C8">
              <w:rPr>
                <w:color w:val="000000"/>
              </w:rPr>
              <w:t>0,033</w:t>
            </w:r>
          </w:p>
        </w:tc>
        <w:tc>
          <w:tcPr>
            <w:tcW w:w="850" w:type="dxa"/>
          </w:tcPr>
          <w:p w:rsidR="00036082" w:rsidRPr="000957C8" w:rsidRDefault="00036082">
            <w:pPr>
              <w:pStyle w:val="ConsPlusNormal"/>
              <w:jc w:val="center"/>
              <w:rPr>
                <w:color w:val="000000"/>
              </w:rPr>
            </w:pPr>
            <w:r w:rsidRPr="000957C8">
              <w:rPr>
                <w:color w:val="000000"/>
              </w:rPr>
              <w:t>0,027</w:t>
            </w:r>
          </w:p>
        </w:tc>
        <w:tc>
          <w:tcPr>
            <w:tcW w:w="850" w:type="dxa"/>
          </w:tcPr>
          <w:p w:rsidR="00036082" w:rsidRPr="000957C8" w:rsidRDefault="00036082">
            <w:pPr>
              <w:pStyle w:val="ConsPlusNormal"/>
              <w:jc w:val="center"/>
              <w:rPr>
                <w:color w:val="000000"/>
              </w:rPr>
            </w:pPr>
            <w:r w:rsidRPr="000957C8">
              <w:rPr>
                <w:color w:val="000000"/>
              </w:rPr>
              <w:t>0,011</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100 кв. м</w:t>
            </w:r>
          </w:p>
        </w:tc>
        <w:tc>
          <w:tcPr>
            <w:tcW w:w="850" w:type="dxa"/>
          </w:tcPr>
          <w:p w:rsidR="00036082" w:rsidRPr="000957C8" w:rsidRDefault="00036082">
            <w:pPr>
              <w:pStyle w:val="ConsPlusNormal"/>
              <w:jc w:val="center"/>
              <w:rPr>
                <w:color w:val="000000"/>
              </w:rPr>
            </w:pPr>
            <w:r w:rsidRPr="000957C8">
              <w:rPr>
                <w:color w:val="000000"/>
              </w:rPr>
              <w:t>0,028</w:t>
            </w:r>
          </w:p>
        </w:tc>
        <w:tc>
          <w:tcPr>
            <w:tcW w:w="850" w:type="dxa"/>
          </w:tcPr>
          <w:p w:rsidR="00036082" w:rsidRPr="000957C8" w:rsidRDefault="00036082">
            <w:pPr>
              <w:pStyle w:val="ConsPlusNormal"/>
              <w:jc w:val="center"/>
              <w:rPr>
                <w:color w:val="000000"/>
              </w:rPr>
            </w:pPr>
            <w:r w:rsidRPr="000957C8">
              <w:rPr>
                <w:color w:val="000000"/>
              </w:rPr>
              <w:t>0,025</w:t>
            </w:r>
          </w:p>
        </w:tc>
        <w:tc>
          <w:tcPr>
            <w:tcW w:w="850" w:type="dxa"/>
          </w:tcPr>
          <w:p w:rsidR="00036082" w:rsidRPr="000957C8" w:rsidRDefault="00036082">
            <w:pPr>
              <w:pStyle w:val="ConsPlusNormal"/>
              <w:jc w:val="center"/>
              <w:rPr>
                <w:color w:val="000000"/>
              </w:rPr>
            </w:pPr>
            <w:r w:rsidRPr="000957C8">
              <w:rPr>
                <w:color w:val="000000"/>
              </w:rPr>
              <w:t>0,021</w:t>
            </w:r>
          </w:p>
        </w:tc>
        <w:tc>
          <w:tcPr>
            <w:tcW w:w="850" w:type="dxa"/>
          </w:tcPr>
          <w:p w:rsidR="00036082" w:rsidRPr="000957C8" w:rsidRDefault="00036082">
            <w:pPr>
              <w:pStyle w:val="ConsPlusNormal"/>
              <w:jc w:val="center"/>
              <w:rPr>
                <w:color w:val="000000"/>
              </w:rPr>
            </w:pPr>
            <w:r w:rsidRPr="000957C8">
              <w:rPr>
                <w:color w:val="000000"/>
              </w:rPr>
              <w:t>0,008</w:t>
            </w:r>
          </w:p>
        </w:tc>
      </w:tr>
      <w:tr w:rsidR="00036082" w:rsidRPr="000957C8">
        <w:tc>
          <w:tcPr>
            <w:tcW w:w="1757" w:type="dxa"/>
          </w:tcPr>
          <w:p w:rsidR="00036082" w:rsidRPr="000957C8" w:rsidRDefault="00036082">
            <w:pPr>
              <w:pStyle w:val="ConsPlusNormal"/>
              <w:jc w:val="center"/>
              <w:rPr>
                <w:color w:val="000000"/>
              </w:rPr>
            </w:pPr>
            <w:r w:rsidRPr="000957C8">
              <w:rPr>
                <w:color w:val="000000"/>
              </w:rPr>
              <w:t>7РТ-С-МН-НП-32</w:t>
            </w:r>
          </w:p>
        </w:tc>
        <w:tc>
          <w:tcPr>
            <w:tcW w:w="4479" w:type="dxa"/>
          </w:tcPr>
          <w:p w:rsidR="00036082" w:rsidRPr="000957C8" w:rsidRDefault="00036082">
            <w:pPr>
              <w:pStyle w:val="ConsPlusNormal"/>
              <w:rPr>
                <w:color w:val="000000"/>
              </w:rPr>
            </w:pPr>
            <w:r w:rsidRPr="000957C8">
              <w:rPr>
                <w:color w:val="000000"/>
              </w:rPr>
              <w:t>рассадой и саженцами через объекты нестационарной торговой сети, площадь торговых мест в которых:</w:t>
            </w: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до 5 кв. м (включительно)</w:t>
            </w:r>
          </w:p>
        </w:tc>
        <w:tc>
          <w:tcPr>
            <w:tcW w:w="850" w:type="dxa"/>
          </w:tcPr>
          <w:p w:rsidR="00036082" w:rsidRPr="000957C8" w:rsidRDefault="00036082">
            <w:pPr>
              <w:pStyle w:val="ConsPlusNormal"/>
              <w:jc w:val="center"/>
              <w:rPr>
                <w:color w:val="000000"/>
              </w:rPr>
            </w:pPr>
            <w:r w:rsidRPr="000957C8">
              <w:rPr>
                <w:color w:val="000000"/>
              </w:rPr>
              <w:t>0,180</w:t>
            </w:r>
          </w:p>
        </w:tc>
        <w:tc>
          <w:tcPr>
            <w:tcW w:w="850" w:type="dxa"/>
          </w:tcPr>
          <w:p w:rsidR="00036082" w:rsidRPr="000957C8" w:rsidRDefault="00036082">
            <w:pPr>
              <w:pStyle w:val="ConsPlusNormal"/>
              <w:jc w:val="center"/>
              <w:rPr>
                <w:color w:val="000000"/>
              </w:rPr>
            </w:pPr>
            <w:r w:rsidRPr="000957C8">
              <w:rPr>
                <w:color w:val="000000"/>
              </w:rPr>
              <w:t>0,160</w:t>
            </w:r>
          </w:p>
        </w:tc>
        <w:tc>
          <w:tcPr>
            <w:tcW w:w="850" w:type="dxa"/>
          </w:tcPr>
          <w:p w:rsidR="00036082" w:rsidRPr="000957C8" w:rsidRDefault="00036082">
            <w:pPr>
              <w:pStyle w:val="ConsPlusNormal"/>
              <w:jc w:val="center"/>
              <w:rPr>
                <w:color w:val="000000"/>
              </w:rPr>
            </w:pPr>
            <w:r w:rsidRPr="000957C8">
              <w:rPr>
                <w:color w:val="000000"/>
              </w:rPr>
              <w:t>0,140</w:t>
            </w:r>
          </w:p>
        </w:tc>
        <w:tc>
          <w:tcPr>
            <w:tcW w:w="850" w:type="dxa"/>
          </w:tcPr>
          <w:p w:rsidR="00036082" w:rsidRPr="000957C8" w:rsidRDefault="00036082">
            <w:pPr>
              <w:pStyle w:val="ConsPlusNormal"/>
              <w:jc w:val="center"/>
              <w:rPr>
                <w:color w:val="000000"/>
              </w:rPr>
            </w:pPr>
            <w:r w:rsidRPr="000957C8">
              <w:rPr>
                <w:color w:val="000000"/>
              </w:rPr>
              <w:t>0,060</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5 кв. м до 15 кв. м (включительно)</w:t>
            </w:r>
          </w:p>
        </w:tc>
        <w:tc>
          <w:tcPr>
            <w:tcW w:w="850" w:type="dxa"/>
          </w:tcPr>
          <w:p w:rsidR="00036082" w:rsidRPr="000957C8" w:rsidRDefault="00036082">
            <w:pPr>
              <w:pStyle w:val="ConsPlusNormal"/>
              <w:jc w:val="center"/>
              <w:rPr>
                <w:color w:val="000000"/>
              </w:rPr>
            </w:pPr>
            <w:r w:rsidRPr="000957C8">
              <w:rPr>
                <w:color w:val="000000"/>
              </w:rPr>
              <w:t>0,099</w:t>
            </w:r>
          </w:p>
        </w:tc>
        <w:tc>
          <w:tcPr>
            <w:tcW w:w="850" w:type="dxa"/>
          </w:tcPr>
          <w:p w:rsidR="00036082" w:rsidRPr="000957C8" w:rsidRDefault="00036082">
            <w:pPr>
              <w:pStyle w:val="ConsPlusNormal"/>
              <w:jc w:val="center"/>
              <w:rPr>
                <w:color w:val="000000"/>
              </w:rPr>
            </w:pPr>
            <w:r w:rsidRPr="000957C8">
              <w:rPr>
                <w:color w:val="000000"/>
              </w:rPr>
              <w:t>0,088</w:t>
            </w:r>
          </w:p>
        </w:tc>
        <w:tc>
          <w:tcPr>
            <w:tcW w:w="850" w:type="dxa"/>
          </w:tcPr>
          <w:p w:rsidR="00036082" w:rsidRPr="000957C8" w:rsidRDefault="00036082">
            <w:pPr>
              <w:pStyle w:val="ConsPlusNormal"/>
              <w:jc w:val="center"/>
              <w:rPr>
                <w:color w:val="000000"/>
              </w:rPr>
            </w:pPr>
            <w:r w:rsidRPr="000957C8">
              <w:rPr>
                <w:color w:val="000000"/>
              </w:rPr>
              <w:t>0,077</w:t>
            </w:r>
          </w:p>
        </w:tc>
        <w:tc>
          <w:tcPr>
            <w:tcW w:w="850" w:type="dxa"/>
          </w:tcPr>
          <w:p w:rsidR="00036082" w:rsidRPr="000957C8" w:rsidRDefault="00036082">
            <w:pPr>
              <w:pStyle w:val="ConsPlusNormal"/>
              <w:jc w:val="center"/>
              <w:rPr>
                <w:color w:val="000000"/>
              </w:rPr>
            </w:pPr>
            <w:r w:rsidRPr="000957C8">
              <w:rPr>
                <w:color w:val="000000"/>
              </w:rPr>
              <w:t>0,033</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850" w:type="dxa"/>
          </w:tcPr>
          <w:p w:rsidR="00036082" w:rsidRPr="000957C8" w:rsidRDefault="00036082">
            <w:pPr>
              <w:pStyle w:val="ConsPlusNormal"/>
              <w:jc w:val="center"/>
              <w:rPr>
                <w:color w:val="000000"/>
              </w:rPr>
            </w:pPr>
            <w:r w:rsidRPr="000957C8">
              <w:rPr>
                <w:color w:val="000000"/>
              </w:rPr>
              <w:t>0,068</w:t>
            </w:r>
          </w:p>
        </w:tc>
        <w:tc>
          <w:tcPr>
            <w:tcW w:w="850" w:type="dxa"/>
          </w:tcPr>
          <w:p w:rsidR="00036082" w:rsidRPr="000957C8" w:rsidRDefault="00036082">
            <w:pPr>
              <w:pStyle w:val="ConsPlusNormal"/>
              <w:jc w:val="center"/>
              <w:rPr>
                <w:color w:val="000000"/>
              </w:rPr>
            </w:pPr>
            <w:r w:rsidRPr="000957C8">
              <w:rPr>
                <w:color w:val="000000"/>
              </w:rPr>
              <w:t>0,061</w:t>
            </w:r>
          </w:p>
        </w:tc>
        <w:tc>
          <w:tcPr>
            <w:tcW w:w="850" w:type="dxa"/>
          </w:tcPr>
          <w:p w:rsidR="00036082" w:rsidRPr="000957C8" w:rsidRDefault="00036082">
            <w:pPr>
              <w:pStyle w:val="ConsPlusNormal"/>
              <w:jc w:val="center"/>
              <w:rPr>
                <w:color w:val="000000"/>
              </w:rPr>
            </w:pPr>
            <w:r w:rsidRPr="000957C8">
              <w:rPr>
                <w:color w:val="000000"/>
              </w:rPr>
              <w:t>0,053</w:t>
            </w:r>
          </w:p>
        </w:tc>
        <w:tc>
          <w:tcPr>
            <w:tcW w:w="850" w:type="dxa"/>
          </w:tcPr>
          <w:p w:rsidR="00036082" w:rsidRPr="000957C8" w:rsidRDefault="00036082">
            <w:pPr>
              <w:pStyle w:val="ConsPlusNormal"/>
              <w:jc w:val="center"/>
              <w:rPr>
                <w:color w:val="000000"/>
              </w:rPr>
            </w:pPr>
            <w:r w:rsidRPr="000957C8">
              <w:rPr>
                <w:color w:val="000000"/>
              </w:rPr>
              <w:t>0,023</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850" w:type="dxa"/>
          </w:tcPr>
          <w:p w:rsidR="00036082" w:rsidRPr="000957C8" w:rsidRDefault="00036082">
            <w:pPr>
              <w:pStyle w:val="ConsPlusNormal"/>
              <w:jc w:val="center"/>
              <w:rPr>
                <w:color w:val="000000"/>
              </w:rPr>
            </w:pPr>
            <w:r w:rsidRPr="000957C8">
              <w:rPr>
                <w:color w:val="000000"/>
              </w:rPr>
              <w:t>0,041</w:t>
            </w:r>
          </w:p>
        </w:tc>
        <w:tc>
          <w:tcPr>
            <w:tcW w:w="850" w:type="dxa"/>
          </w:tcPr>
          <w:p w:rsidR="00036082" w:rsidRPr="000957C8" w:rsidRDefault="00036082">
            <w:pPr>
              <w:pStyle w:val="ConsPlusNormal"/>
              <w:jc w:val="center"/>
              <w:rPr>
                <w:color w:val="000000"/>
              </w:rPr>
            </w:pPr>
            <w:r w:rsidRPr="000957C8">
              <w:rPr>
                <w:color w:val="000000"/>
              </w:rPr>
              <w:t>0,037</w:t>
            </w:r>
          </w:p>
        </w:tc>
        <w:tc>
          <w:tcPr>
            <w:tcW w:w="850" w:type="dxa"/>
          </w:tcPr>
          <w:p w:rsidR="00036082" w:rsidRPr="000957C8" w:rsidRDefault="00036082">
            <w:pPr>
              <w:pStyle w:val="ConsPlusNormal"/>
              <w:jc w:val="center"/>
              <w:rPr>
                <w:color w:val="000000"/>
              </w:rPr>
            </w:pPr>
            <w:r w:rsidRPr="000957C8">
              <w:rPr>
                <w:color w:val="000000"/>
              </w:rPr>
              <w:t>0,032</w:t>
            </w:r>
          </w:p>
        </w:tc>
        <w:tc>
          <w:tcPr>
            <w:tcW w:w="850" w:type="dxa"/>
          </w:tcPr>
          <w:p w:rsidR="00036082" w:rsidRPr="000957C8" w:rsidRDefault="00036082">
            <w:pPr>
              <w:pStyle w:val="ConsPlusNormal"/>
              <w:jc w:val="center"/>
              <w:rPr>
                <w:color w:val="000000"/>
              </w:rPr>
            </w:pPr>
            <w:r w:rsidRPr="000957C8">
              <w:rPr>
                <w:color w:val="000000"/>
              </w:rPr>
              <w:t>0,014</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850" w:type="dxa"/>
          </w:tcPr>
          <w:p w:rsidR="00036082" w:rsidRPr="000957C8" w:rsidRDefault="00036082">
            <w:pPr>
              <w:pStyle w:val="ConsPlusNormal"/>
              <w:jc w:val="center"/>
              <w:rPr>
                <w:color w:val="000000"/>
              </w:rPr>
            </w:pPr>
            <w:r w:rsidRPr="000957C8">
              <w:rPr>
                <w:color w:val="000000"/>
              </w:rPr>
              <w:t>0,027</w:t>
            </w:r>
          </w:p>
        </w:tc>
        <w:tc>
          <w:tcPr>
            <w:tcW w:w="850" w:type="dxa"/>
          </w:tcPr>
          <w:p w:rsidR="00036082" w:rsidRPr="000957C8" w:rsidRDefault="00036082">
            <w:pPr>
              <w:pStyle w:val="ConsPlusNormal"/>
              <w:jc w:val="center"/>
              <w:rPr>
                <w:color w:val="000000"/>
              </w:rPr>
            </w:pPr>
            <w:r w:rsidRPr="000957C8">
              <w:rPr>
                <w:color w:val="000000"/>
              </w:rPr>
              <w:t>0,024</w:t>
            </w:r>
          </w:p>
        </w:tc>
        <w:tc>
          <w:tcPr>
            <w:tcW w:w="850" w:type="dxa"/>
          </w:tcPr>
          <w:p w:rsidR="00036082" w:rsidRPr="000957C8" w:rsidRDefault="00036082">
            <w:pPr>
              <w:pStyle w:val="ConsPlusNormal"/>
              <w:jc w:val="center"/>
              <w:rPr>
                <w:color w:val="000000"/>
              </w:rPr>
            </w:pPr>
            <w:r w:rsidRPr="000957C8">
              <w:rPr>
                <w:color w:val="000000"/>
              </w:rPr>
              <w:t>0,021</w:t>
            </w:r>
          </w:p>
        </w:tc>
        <w:tc>
          <w:tcPr>
            <w:tcW w:w="850" w:type="dxa"/>
          </w:tcPr>
          <w:p w:rsidR="00036082" w:rsidRPr="000957C8" w:rsidRDefault="00036082">
            <w:pPr>
              <w:pStyle w:val="ConsPlusNormal"/>
              <w:jc w:val="center"/>
              <w:rPr>
                <w:color w:val="000000"/>
              </w:rPr>
            </w:pPr>
            <w:r w:rsidRPr="000957C8">
              <w:rPr>
                <w:color w:val="000000"/>
              </w:rPr>
              <w:t>0,009</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100 кв. м</w:t>
            </w:r>
          </w:p>
        </w:tc>
        <w:tc>
          <w:tcPr>
            <w:tcW w:w="850" w:type="dxa"/>
          </w:tcPr>
          <w:p w:rsidR="00036082" w:rsidRPr="000957C8" w:rsidRDefault="00036082">
            <w:pPr>
              <w:pStyle w:val="ConsPlusNormal"/>
              <w:jc w:val="center"/>
              <w:rPr>
                <w:color w:val="000000"/>
              </w:rPr>
            </w:pPr>
            <w:r w:rsidRPr="000957C8">
              <w:rPr>
                <w:color w:val="000000"/>
              </w:rPr>
              <w:t>0,021</w:t>
            </w:r>
          </w:p>
        </w:tc>
        <w:tc>
          <w:tcPr>
            <w:tcW w:w="850" w:type="dxa"/>
          </w:tcPr>
          <w:p w:rsidR="00036082" w:rsidRPr="000957C8" w:rsidRDefault="00036082">
            <w:pPr>
              <w:pStyle w:val="ConsPlusNormal"/>
              <w:jc w:val="center"/>
              <w:rPr>
                <w:color w:val="000000"/>
              </w:rPr>
            </w:pPr>
            <w:r w:rsidRPr="000957C8">
              <w:rPr>
                <w:color w:val="000000"/>
              </w:rPr>
              <w:t>0,018</w:t>
            </w:r>
          </w:p>
        </w:tc>
        <w:tc>
          <w:tcPr>
            <w:tcW w:w="850" w:type="dxa"/>
          </w:tcPr>
          <w:p w:rsidR="00036082" w:rsidRPr="000957C8" w:rsidRDefault="00036082">
            <w:pPr>
              <w:pStyle w:val="ConsPlusNormal"/>
              <w:jc w:val="center"/>
              <w:rPr>
                <w:color w:val="000000"/>
              </w:rPr>
            </w:pPr>
            <w:r w:rsidRPr="000957C8">
              <w:rPr>
                <w:color w:val="000000"/>
              </w:rPr>
              <w:t>0,016</w:t>
            </w:r>
          </w:p>
        </w:tc>
        <w:tc>
          <w:tcPr>
            <w:tcW w:w="850" w:type="dxa"/>
          </w:tcPr>
          <w:p w:rsidR="00036082" w:rsidRPr="000957C8" w:rsidRDefault="00036082">
            <w:pPr>
              <w:pStyle w:val="ConsPlusNormal"/>
              <w:jc w:val="center"/>
              <w:rPr>
                <w:color w:val="000000"/>
              </w:rPr>
            </w:pPr>
            <w:r w:rsidRPr="000957C8">
              <w:rPr>
                <w:color w:val="000000"/>
              </w:rPr>
              <w:t>0,007</w:t>
            </w:r>
          </w:p>
        </w:tc>
      </w:tr>
      <w:tr w:rsidR="00036082" w:rsidRPr="000957C8">
        <w:tc>
          <w:tcPr>
            <w:tcW w:w="1757" w:type="dxa"/>
          </w:tcPr>
          <w:p w:rsidR="00036082" w:rsidRPr="000957C8" w:rsidRDefault="00036082">
            <w:pPr>
              <w:pStyle w:val="ConsPlusNormal"/>
              <w:jc w:val="center"/>
              <w:rPr>
                <w:color w:val="000000"/>
              </w:rPr>
            </w:pPr>
            <w:r w:rsidRPr="000957C8">
              <w:rPr>
                <w:color w:val="000000"/>
              </w:rPr>
              <w:t>7РТ-С-МН-НП-33</w:t>
            </w:r>
          </w:p>
        </w:tc>
        <w:tc>
          <w:tcPr>
            <w:tcW w:w="4479" w:type="dxa"/>
          </w:tcPr>
          <w:p w:rsidR="00036082" w:rsidRPr="000957C8" w:rsidRDefault="00036082">
            <w:pPr>
              <w:pStyle w:val="ConsPlusNormal"/>
              <w:rPr>
                <w:color w:val="000000"/>
              </w:rPr>
            </w:pPr>
            <w:r w:rsidRPr="000957C8">
              <w:rPr>
                <w:color w:val="000000"/>
              </w:rPr>
              <w:t>инвентарем для ведения приусадебного и домашнего хозяйства, в том числе мотоблоками, глубинными насосами, строительным инвентарем по налоговым периодам:</w:t>
            </w: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1 и 2 кварталы через объекты нестационарной торговой сети, площадь торговых мест в которых:</w:t>
            </w: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до 5 кв. м (включительно)</w:t>
            </w:r>
          </w:p>
        </w:tc>
        <w:tc>
          <w:tcPr>
            <w:tcW w:w="850" w:type="dxa"/>
          </w:tcPr>
          <w:p w:rsidR="00036082" w:rsidRPr="000957C8" w:rsidRDefault="00036082">
            <w:pPr>
              <w:pStyle w:val="ConsPlusNormal"/>
              <w:jc w:val="center"/>
              <w:rPr>
                <w:color w:val="000000"/>
              </w:rPr>
            </w:pPr>
            <w:r w:rsidRPr="000957C8">
              <w:rPr>
                <w:color w:val="000000"/>
              </w:rPr>
              <w:t>0,310</w:t>
            </w:r>
          </w:p>
        </w:tc>
        <w:tc>
          <w:tcPr>
            <w:tcW w:w="850" w:type="dxa"/>
          </w:tcPr>
          <w:p w:rsidR="00036082" w:rsidRPr="000957C8" w:rsidRDefault="00036082">
            <w:pPr>
              <w:pStyle w:val="ConsPlusNormal"/>
              <w:jc w:val="center"/>
              <w:rPr>
                <w:color w:val="000000"/>
              </w:rPr>
            </w:pPr>
            <w:r w:rsidRPr="000957C8">
              <w:rPr>
                <w:color w:val="000000"/>
              </w:rPr>
              <w:t>0,280</w:t>
            </w:r>
          </w:p>
        </w:tc>
        <w:tc>
          <w:tcPr>
            <w:tcW w:w="850" w:type="dxa"/>
          </w:tcPr>
          <w:p w:rsidR="00036082" w:rsidRPr="000957C8" w:rsidRDefault="00036082">
            <w:pPr>
              <w:pStyle w:val="ConsPlusNormal"/>
              <w:jc w:val="center"/>
              <w:rPr>
                <w:color w:val="000000"/>
              </w:rPr>
            </w:pPr>
            <w:r w:rsidRPr="000957C8">
              <w:rPr>
                <w:color w:val="000000"/>
              </w:rPr>
              <w:t>0,230</w:t>
            </w:r>
          </w:p>
        </w:tc>
        <w:tc>
          <w:tcPr>
            <w:tcW w:w="850" w:type="dxa"/>
          </w:tcPr>
          <w:p w:rsidR="00036082" w:rsidRPr="000957C8" w:rsidRDefault="00036082">
            <w:pPr>
              <w:pStyle w:val="ConsPlusNormal"/>
              <w:jc w:val="center"/>
              <w:rPr>
                <w:color w:val="000000"/>
              </w:rPr>
            </w:pPr>
            <w:r w:rsidRPr="000957C8">
              <w:rPr>
                <w:color w:val="000000"/>
              </w:rPr>
              <w:t>0,090</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5 кв. м до 15 кв. м (включительно)</w:t>
            </w:r>
          </w:p>
        </w:tc>
        <w:tc>
          <w:tcPr>
            <w:tcW w:w="850" w:type="dxa"/>
          </w:tcPr>
          <w:p w:rsidR="00036082" w:rsidRPr="000957C8" w:rsidRDefault="00036082">
            <w:pPr>
              <w:pStyle w:val="ConsPlusNormal"/>
              <w:jc w:val="center"/>
              <w:rPr>
                <w:color w:val="000000"/>
              </w:rPr>
            </w:pPr>
            <w:r w:rsidRPr="000957C8">
              <w:rPr>
                <w:color w:val="000000"/>
              </w:rPr>
              <w:t>0,171</w:t>
            </w:r>
          </w:p>
        </w:tc>
        <w:tc>
          <w:tcPr>
            <w:tcW w:w="850" w:type="dxa"/>
          </w:tcPr>
          <w:p w:rsidR="00036082" w:rsidRPr="000957C8" w:rsidRDefault="00036082">
            <w:pPr>
              <w:pStyle w:val="ConsPlusNormal"/>
              <w:jc w:val="center"/>
              <w:rPr>
                <w:color w:val="000000"/>
              </w:rPr>
            </w:pPr>
            <w:r w:rsidRPr="000957C8">
              <w:rPr>
                <w:color w:val="000000"/>
              </w:rPr>
              <w:t>0,154</w:t>
            </w:r>
          </w:p>
        </w:tc>
        <w:tc>
          <w:tcPr>
            <w:tcW w:w="850" w:type="dxa"/>
          </w:tcPr>
          <w:p w:rsidR="00036082" w:rsidRPr="000957C8" w:rsidRDefault="00036082">
            <w:pPr>
              <w:pStyle w:val="ConsPlusNormal"/>
              <w:jc w:val="center"/>
              <w:rPr>
                <w:color w:val="000000"/>
              </w:rPr>
            </w:pPr>
            <w:r w:rsidRPr="000957C8">
              <w:rPr>
                <w:color w:val="000000"/>
              </w:rPr>
              <w:t>0,127</w:t>
            </w:r>
          </w:p>
        </w:tc>
        <w:tc>
          <w:tcPr>
            <w:tcW w:w="850" w:type="dxa"/>
          </w:tcPr>
          <w:p w:rsidR="00036082" w:rsidRPr="000957C8" w:rsidRDefault="00036082">
            <w:pPr>
              <w:pStyle w:val="ConsPlusNormal"/>
              <w:jc w:val="center"/>
              <w:rPr>
                <w:color w:val="000000"/>
              </w:rPr>
            </w:pPr>
            <w:r w:rsidRPr="000957C8">
              <w:rPr>
                <w:color w:val="000000"/>
              </w:rPr>
              <w:t>0,050</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850" w:type="dxa"/>
          </w:tcPr>
          <w:p w:rsidR="00036082" w:rsidRPr="000957C8" w:rsidRDefault="00036082">
            <w:pPr>
              <w:pStyle w:val="ConsPlusNormal"/>
              <w:jc w:val="center"/>
              <w:rPr>
                <w:color w:val="000000"/>
              </w:rPr>
            </w:pPr>
            <w:r w:rsidRPr="000957C8">
              <w:rPr>
                <w:color w:val="000000"/>
              </w:rPr>
              <w:t>0,118</w:t>
            </w:r>
          </w:p>
        </w:tc>
        <w:tc>
          <w:tcPr>
            <w:tcW w:w="850" w:type="dxa"/>
          </w:tcPr>
          <w:p w:rsidR="00036082" w:rsidRPr="000957C8" w:rsidRDefault="00036082">
            <w:pPr>
              <w:pStyle w:val="ConsPlusNormal"/>
              <w:jc w:val="center"/>
              <w:rPr>
                <w:color w:val="000000"/>
              </w:rPr>
            </w:pPr>
            <w:r w:rsidRPr="000957C8">
              <w:rPr>
                <w:color w:val="000000"/>
              </w:rPr>
              <w:t>0,106</w:t>
            </w:r>
          </w:p>
        </w:tc>
        <w:tc>
          <w:tcPr>
            <w:tcW w:w="850" w:type="dxa"/>
          </w:tcPr>
          <w:p w:rsidR="00036082" w:rsidRPr="000957C8" w:rsidRDefault="00036082">
            <w:pPr>
              <w:pStyle w:val="ConsPlusNormal"/>
              <w:jc w:val="center"/>
              <w:rPr>
                <w:color w:val="000000"/>
              </w:rPr>
            </w:pPr>
            <w:r w:rsidRPr="000957C8">
              <w:rPr>
                <w:color w:val="000000"/>
              </w:rPr>
              <w:t>0,087</w:t>
            </w:r>
          </w:p>
        </w:tc>
        <w:tc>
          <w:tcPr>
            <w:tcW w:w="850" w:type="dxa"/>
          </w:tcPr>
          <w:p w:rsidR="00036082" w:rsidRPr="000957C8" w:rsidRDefault="00036082">
            <w:pPr>
              <w:pStyle w:val="ConsPlusNormal"/>
              <w:jc w:val="center"/>
              <w:rPr>
                <w:color w:val="000000"/>
              </w:rPr>
            </w:pPr>
            <w:r w:rsidRPr="000957C8">
              <w:rPr>
                <w:color w:val="000000"/>
              </w:rPr>
              <w:t>0,034</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850" w:type="dxa"/>
          </w:tcPr>
          <w:p w:rsidR="00036082" w:rsidRPr="000957C8" w:rsidRDefault="00036082">
            <w:pPr>
              <w:pStyle w:val="ConsPlusNormal"/>
              <w:jc w:val="center"/>
              <w:rPr>
                <w:color w:val="000000"/>
              </w:rPr>
            </w:pPr>
            <w:r w:rsidRPr="000957C8">
              <w:rPr>
                <w:color w:val="000000"/>
              </w:rPr>
              <w:t>0,071</w:t>
            </w:r>
          </w:p>
        </w:tc>
        <w:tc>
          <w:tcPr>
            <w:tcW w:w="850" w:type="dxa"/>
          </w:tcPr>
          <w:p w:rsidR="00036082" w:rsidRPr="000957C8" w:rsidRDefault="00036082">
            <w:pPr>
              <w:pStyle w:val="ConsPlusNormal"/>
              <w:jc w:val="center"/>
              <w:rPr>
                <w:color w:val="000000"/>
              </w:rPr>
            </w:pPr>
            <w:r w:rsidRPr="000957C8">
              <w:rPr>
                <w:color w:val="000000"/>
              </w:rPr>
              <w:t>0,064</w:t>
            </w:r>
          </w:p>
        </w:tc>
        <w:tc>
          <w:tcPr>
            <w:tcW w:w="850" w:type="dxa"/>
          </w:tcPr>
          <w:p w:rsidR="00036082" w:rsidRPr="000957C8" w:rsidRDefault="00036082">
            <w:pPr>
              <w:pStyle w:val="ConsPlusNormal"/>
              <w:jc w:val="center"/>
              <w:rPr>
                <w:color w:val="000000"/>
              </w:rPr>
            </w:pPr>
            <w:r w:rsidRPr="000957C8">
              <w:rPr>
                <w:color w:val="000000"/>
              </w:rPr>
              <w:t>0,053</w:t>
            </w:r>
          </w:p>
        </w:tc>
        <w:tc>
          <w:tcPr>
            <w:tcW w:w="850" w:type="dxa"/>
          </w:tcPr>
          <w:p w:rsidR="00036082" w:rsidRPr="000957C8" w:rsidRDefault="00036082">
            <w:pPr>
              <w:pStyle w:val="ConsPlusNormal"/>
              <w:jc w:val="center"/>
              <w:rPr>
                <w:color w:val="000000"/>
              </w:rPr>
            </w:pPr>
            <w:r w:rsidRPr="000957C8">
              <w:rPr>
                <w:color w:val="000000"/>
              </w:rPr>
              <w:t>0,021</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850" w:type="dxa"/>
          </w:tcPr>
          <w:p w:rsidR="00036082" w:rsidRPr="000957C8" w:rsidRDefault="00036082">
            <w:pPr>
              <w:pStyle w:val="ConsPlusNormal"/>
              <w:jc w:val="center"/>
              <w:rPr>
                <w:color w:val="000000"/>
              </w:rPr>
            </w:pPr>
            <w:r w:rsidRPr="000957C8">
              <w:rPr>
                <w:color w:val="000000"/>
              </w:rPr>
              <w:t>0,047</w:t>
            </w:r>
          </w:p>
        </w:tc>
        <w:tc>
          <w:tcPr>
            <w:tcW w:w="850" w:type="dxa"/>
          </w:tcPr>
          <w:p w:rsidR="00036082" w:rsidRPr="000957C8" w:rsidRDefault="00036082">
            <w:pPr>
              <w:pStyle w:val="ConsPlusNormal"/>
              <w:jc w:val="center"/>
              <w:rPr>
                <w:color w:val="000000"/>
              </w:rPr>
            </w:pPr>
            <w:r w:rsidRPr="000957C8">
              <w:rPr>
                <w:color w:val="000000"/>
              </w:rPr>
              <w:t>0,042</w:t>
            </w:r>
          </w:p>
        </w:tc>
        <w:tc>
          <w:tcPr>
            <w:tcW w:w="850" w:type="dxa"/>
          </w:tcPr>
          <w:p w:rsidR="00036082" w:rsidRPr="000957C8" w:rsidRDefault="00036082">
            <w:pPr>
              <w:pStyle w:val="ConsPlusNormal"/>
              <w:jc w:val="center"/>
              <w:rPr>
                <w:color w:val="000000"/>
              </w:rPr>
            </w:pPr>
            <w:r w:rsidRPr="000957C8">
              <w:rPr>
                <w:color w:val="000000"/>
              </w:rPr>
              <w:t>0,035</w:t>
            </w:r>
          </w:p>
        </w:tc>
        <w:tc>
          <w:tcPr>
            <w:tcW w:w="850" w:type="dxa"/>
          </w:tcPr>
          <w:p w:rsidR="00036082" w:rsidRPr="000957C8" w:rsidRDefault="00036082">
            <w:pPr>
              <w:pStyle w:val="ConsPlusNormal"/>
              <w:jc w:val="center"/>
              <w:rPr>
                <w:color w:val="000000"/>
              </w:rPr>
            </w:pPr>
            <w:r w:rsidRPr="000957C8">
              <w:rPr>
                <w:color w:val="000000"/>
              </w:rPr>
              <w:t>0,014</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100 кв. м</w:t>
            </w:r>
          </w:p>
        </w:tc>
        <w:tc>
          <w:tcPr>
            <w:tcW w:w="850" w:type="dxa"/>
          </w:tcPr>
          <w:p w:rsidR="00036082" w:rsidRPr="000957C8" w:rsidRDefault="00036082">
            <w:pPr>
              <w:pStyle w:val="ConsPlusNormal"/>
              <w:jc w:val="center"/>
              <w:rPr>
                <w:color w:val="000000"/>
              </w:rPr>
            </w:pPr>
            <w:r w:rsidRPr="000957C8">
              <w:rPr>
                <w:color w:val="000000"/>
              </w:rPr>
              <w:t>0,036</w:t>
            </w:r>
          </w:p>
        </w:tc>
        <w:tc>
          <w:tcPr>
            <w:tcW w:w="850" w:type="dxa"/>
          </w:tcPr>
          <w:p w:rsidR="00036082" w:rsidRPr="000957C8" w:rsidRDefault="00036082">
            <w:pPr>
              <w:pStyle w:val="ConsPlusNormal"/>
              <w:jc w:val="center"/>
              <w:rPr>
                <w:color w:val="000000"/>
              </w:rPr>
            </w:pPr>
            <w:r w:rsidRPr="000957C8">
              <w:rPr>
                <w:color w:val="000000"/>
              </w:rPr>
              <w:t>0,032</w:t>
            </w:r>
          </w:p>
        </w:tc>
        <w:tc>
          <w:tcPr>
            <w:tcW w:w="850" w:type="dxa"/>
          </w:tcPr>
          <w:p w:rsidR="00036082" w:rsidRPr="000957C8" w:rsidRDefault="00036082">
            <w:pPr>
              <w:pStyle w:val="ConsPlusNormal"/>
              <w:jc w:val="center"/>
              <w:rPr>
                <w:color w:val="000000"/>
              </w:rPr>
            </w:pPr>
            <w:r w:rsidRPr="000957C8">
              <w:rPr>
                <w:color w:val="000000"/>
              </w:rPr>
              <w:t>0,026</w:t>
            </w:r>
          </w:p>
        </w:tc>
        <w:tc>
          <w:tcPr>
            <w:tcW w:w="850" w:type="dxa"/>
          </w:tcPr>
          <w:p w:rsidR="00036082" w:rsidRPr="000957C8" w:rsidRDefault="00036082">
            <w:pPr>
              <w:pStyle w:val="ConsPlusNormal"/>
              <w:jc w:val="center"/>
              <w:rPr>
                <w:color w:val="000000"/>
              </w:rPr>
            </w:pPr>
            <w:r w:rsidRPr="000957C8">
              <w:rPr>
                <w:color w:val="000000"/>
              </w:rPr>
              <w:t>0,010</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3 и 4 кварталы через объекты нестационарной торговой сети, площадь торговых мест в которых:</w:t>
            </w: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до 5 кв. м (включительно)</w:t>
            </w:r>
          </w:p>
        </w:tc>
        <w:tc>
          <w:tcPr>
            <w:tcW w:w="850" w:type="dxa"/>
          </w:tcPr>
          <w:p w:rsidR="00036082" w:rsidRPr="000957C8" w:rsidRDefault="00036082">
            <w:pPr>
              <w:pStyle w:val="ConsPlusNormal"/>
              <w:jc w:val="center"/>
              <w:rPr>
                <w:color w:val="000000"/>
              </w:rPr>
            </w:pPr>
            <w:r w:rsidRPr="000957C8">
              <w:rPr>
                <w:color w:val="000000"/>
              </w:rPr>
              <w:t>0,340</w:t>
            </w:r>
          </w:p>
        </w:tc>
        <w:tc>
          <w:tcPr>
            <w:tcW w:w="850" w:type="dxa"/>
          </w:tcPr>
          <w:p w:rsidR="00036082" w:rsidRPr="000957C8" w:rsidRDefault="00036082">
            <w:pPr>
              <w:pStyle w:val="ConsPlusNormal"/>
              <w:jc w:val="center"/>
              <w:rPr>
                <w:color w:val="000000"/>
              </w:rPr>
            </w:pPr>
            <w:r w:rsidRPr="000957C8">
              <w:rPr>
                <w:color w:val="000000"/>
              </w:rPr>
              <w:t>0,310</w:t>
            </w:r>
          </w:p>
        </w:tc>
        <w:tc>
          <w:tcPr>
            <w:tcW w:w="850" w:type="dxa"/>
          </w:tcPr>
          <w:p w:rsidR="00036082" w:rsidRPr="000957C8" w:rsidRDefault="00036082">
            <w:pPr>
              <w:pStyle w:val="ConsPlusNormal"/>
              <w:jc w:val="center"/>
              <w:rPr>
                <w:color w:val="000000"/>
              </w:rPr>
            </w:pPr>
            <w:r w:rsidRPr="000957C8">
              <w:rPr>
                <w:color w:val="000000"/>
              </w:rPr>
              <w:t>0,250</w:t>
            </w:r>
          </w:p>
        </w:tc>
        <w:tc>
          <w:tcPr>
            <w:tcW w:w="850" w:type="dxa"/>
          </w:tcPr>
          <w:p w:rsidR="00036082" w:rsidRPr="000957C8" w:rsidRDefault="00036082">
            <w:pPr>
              <w:pStyle w:val="ConsPlusNormal"/>
              <w:jc w:val="center"/>
              <w:rPr>
                <w:color w:val="000000"/>
              </w:rPr>
            </w:pPr>
            <w:r w:rsidRPr="000957C8">
              <w:rPr>
                <w:color w:val="000000"/>
              </w:rPr>
              <w:t>0,100</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5 кв. м до 15 кв. м (включительно)</w:t>
            </w:r>
          </w:p>
        </w:tc>
        <w:tc>
          <w:tcPr>
            <w:tcW w:w="850" w:type="dxa"/>
          </w:tcPr>
          <w:p w:rsidR="00036082" w:rsidRPr="000957C8" w:rsidRDefault="00036082">
            <w:pPr>
              <w:pStyle w:val="ConsPlusNormal"/>
              <w:jc w:val="center"/>
              <w:rPr>
                <w:color w:val="000000"/>
              </w:rPr>
            </w:pPr>
            <w:r w:rsidRPr="000957C8">
              <w:rPr>
                <w:color w:val="000000"/>
              </w:rPr>
              <w:t>0,187</w:t>
            </w:r>
          </w:p>
        </w:tc>
        <w:tc>
          <w:tcPr>
            <w:tcW w:w="850" w:type="dxa"/>
          </w:tcPr>
          <w:p w:rsidR="00036082" w:rsidRPr="000957C8" w:rsidRDefault="00036082">
            <w:pPr>
              <w:pStyle w:val="ConsPlusNormal"/>
              <w:jc w:val="center"/>
              <w:rPr>
                <w:color w:val="000000"/>
              </w:rPr>
            </w:pPr>
            <w:r w:rsidRPr="000957C8">
              <w:rPr>
                <w:color w:val="000000"/>
              </w:rPr>
              <w:t>0,171</w:t>
            </w:r>
          </w:p>
        </w:tc>
        <w:tc>
          <w:tcPr>
            <w:tcW w:w="850" w:type="dxa"/>
          </w:tcPr>
          <w:p w:rsidR="00036082" w:rsidRPr="000957C8" w:rsidRDefault="00036082">
            <w:pPr>
              <w:pStyle w:val="ConsPlusNormal"/>
              <w:jc w:val="center"/>
              <w:rPr>
                <w:color w:val="000000"/>
              </w:rPr>
            </w:pPr>
            <w:r w:rsidRPr="000957C8">
              <w:rPr>
                <w:color w:val="000000"/>
              </w:rPr>
              <w:t>0,138</w:t>
            </w:r>
          </w:p>
        </w:tc>
        <w:tc>
          <w:tcPr>
            <w:tcW w:w="850" w:type="dxa"/>
          </w:tcPr>
          <w:p w:rsidR="00036082" w:rsidRPr="000957C8" w:rsidRDefault="00036082">
            <w:pPr>
              <w:pStyle w:val="ConsPlusNormal"/>
              <w:jc w:val="center"/>
              <w:rPr>
                <w:color w:val="000000"/>
              </w:rPr>
            </w:pPr>
            <w:r w:rsidRPr="000957C8">
              <w:rPr>
                <w:color w:val="000000"/>
              </w:rPr>
              <w:t>0,055</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850" w:type="dxa"/>
          </w:tcPr>
          <w:p w:rsidR="00036082" w:rsidRPr="000957C8" w:rsidRDefault="00036082">
            <w:pPr>
              <w:pStyle w:val="ConsPlusNormal"/>
              <w:jc w:val="center"/>
              <w:rPr>
                <w:color w:val="000000"/>
              </w:rPr>
            </w:pPr>
            <w:r w:rsidRPr="000957C8">
              <w:rPr>
                <w:color w:val="000000"/>
              </w:rPr>
              <w:t>0,129</w:t>
            </w:r>
          </w:p>
        </w:tc>
        <w:tc>
          <w:tcPr>
            <w:tcW w:w="850" w:type="dxa"/>
          </w:tcPr>
          <w:p w:rsidR="00036082" w:rsidRPr="000957C8" w:rsidRDefault="00036082">
            <w:pPr>
              <w:pStyle w:val="ConsPlusNormal"/>
              <w:jc w:val="center"/>
              <w:rPr>
                <w:color w:val="000000"/>
              </w:rPr>
            </w:pPr>
            <w:r w:rsidRPr="000957C8">
              <w:rPr>
                <w:color w:val="000000"/>
              </w:rPr>
              <w:t>0,118</w:t>
            </w:r>
          </w:p>
        </w:tc>
        <w:tc>
          <w:tcPr>
            <w:tcW w:w="850" w:type="dxa"/>
          </w:tcPr>
          <w:p w:rsidR="00036082" w:rsidRPr="000957C8" w:rsidRDefault="00036082">
            <w:pPr>
              <w:pStyle w:val="ConsPlusNormal"/>
              <w:jc w:val="center"/>
              <w:rPr>
                <w:color w:val="000000"/>
              </w:rPr>
            </w:pPr>
            <w:r w:rsidRPr="000957C8">
              <w:rPr>
                <w:color w:val="000000"/>
              </w:rPr>
              <w:t>0,095</w:t>
            </w:r>
          </w:p>
        </w:tc>
        <w:tc>
          <w:tcPr>
            <w:tcW w:w="850" w:type="dxa"/>
          </w:tcPr>
          <w:p w:rsidR="00036082" w:rsidRPr="000957C8" w:rsidRDefault="00036082">
            <w:pPr>
              <w:pStyle w:val="ConsPlusNormal"/>
              <w:jc w:val="center"/>
              <w:rPr>
                <w:color w:val="000000"/>
              </w:rPr>
            </w:pPr>
            <w:r w:rsidRPr="000957C8">
              <w:rPr>
                <w:color w:val="000000"/>
              </w:rPr>
              <w:t>0,038</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850" w:type="dxa"/>
          </w:tcPr>
          <w:p w:rsidR="00036082" w:rsidRPr="000957C8" w:rsidRDefault="00036082">
            <w:pPr>
              <w:pStyle w:val="ConsPlusNormal"/>
              <w:jc w:val="center"/>
              <w:rPr>
                <w:color w:val="000000"/>
              </w:rPr>
            </w:pPr>
            <w:r w:rsidRPr="000957C8">
              <w:rPr>
                <w:color w:val="000000"/>
              </w:rPr>
              <w:t>0,078</w:t>
            </w:r>
          </w:p>
        </w:tc>
        <w:tc>
          <w:tcPr>
            <w:tcW w:w="850" w:type="dxa"/>
          </w:tcPr>
          <w:p w:rsidR="00036082" w:rsidRPr="000957C8" w:rsidRDefault="00036082">
            <w:pPr>
              <w:pStyle w:val="ConsPlusNormal"/>
              <w:jc w:val="center"/>
              <w:rPr>
                <w:color w:val="000000"/>
              </w:rPr>
            </w:pPr>
            <w:r w:rsidRPr="000957C8">
              <w:rPr>
                <w:color w:val="000000"/>
              </w:rPr>
              <w:t>0,071</w:t>
            </w:r>
          </w:p>
        </w:tc>
        <w:tc>
          <w:tcPr>
            <w:tcW w:w="850" w:type="dxa"/>
          </w:tcPr>
          <w:p w:rsidR="00036082" w:rsidRPr="000957C8" w:rsidRDefault="00036082">
            <w:pPr>
              <w:pStyle w:val="ConsPlusNormal"/>
              <w:jc w:val="center"/>
              <w:rPr>
                <w:color w:val="000000"/>
              </w:rPr>
            </w:pPr>
            <w:r w:rsidRPr="000957C8">
              <w:rPr>
                <w:color w:val="000000"/>
              </w:rPr>
              <w:t>0,058</w:t>
            </w:r>
          </w:p>
        </w:tc>
        <w:tc>
          <w:tcPr>
            <w:tcW w:w="850" w:type="dxa"/>
          </w:tcPr>
          <w:p w:rsidR="00036082" w:rsidRPr="000957C8" w:rsidRDefault="00036082">
            <w:pPr>
              <w:pStyle w:val="ConsPlusNormal"/>
              <w:jc w:val="center"/>
              <w:rPr>
                <w:color w:val="000000"/>
              </w:rPr>
            </w:pPr>
            <w:r w:rsidRPr="000957C8">
              <w:rPr>
                <w:color w:val="000000"/>
              </w:rPr>
              <w:t>0,023</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850" w:type="dxa"/>
          </w:tcPr>
          <w:p w:rsidR="00036082" w:rsidRPr="000957C8" w:rsidRDefault="00036082">
            <w:pPr>
              <w:pStyle w:val="ConsPlusNormal"/>
              <w:jc w:val="center"/>
              <w:rPr>
                <w:color w:val="000000"/>
              </w:rPr>
            </w:pPr>
            <w:r w:rsidRPr="000957C8">
              <w:rPr>
                <w:color w:val="000000"/>
              </w:rPr>
              <w:t>0,051</w:t>
            </w:r>
          </w:p>
        </w:tc>
        <w:tc>
          <w:tcPr>
            <w:tcW w:w="850" w:type="dxa"/>
          </w:tcPr>
          <w:p w:rsidR="00036082" w:rsidRPr="000957C8" w:rsidRDefault="00036082">
            <w:pPr>
              <w:pStyle w:val="ConsPlusNormal"/>
              <w:jc w:val="center"/>
              <w:rPr>
                <w:color w:val="000000"/>
              </w:rPr>
            </w:pPr>
            <w:r w:rsidRPr="000957C8">
              <w:rPr>
                <w:color w:val="000000"/>
              </w:rPr>
              <w:t>0,047</w:t>
            </w:r>
          </w:p>
        </w:tc>
        <w:tc>
          <w:tcPr>
            <w:tcW w:w="850" w:type="dxa"/>
          </w:tcPr>
          <w:p w:rsidR="00036082" w:rsidRPr="000957C8" w:rsidRDefault="00036082">
            <w:pPr>
              <w:pStyle w:val="ConsPlusNormal"/>
              <w:jc w:val="center"/>
              <w:rPr>
                <w:color w:val="000000"/>
              </w:rPr>
            </w:pPr>
            <w:r w:rsidRPr="000957C8">
              <w:rPr>
                <w:color w:val="000000"/>
              </w:rPr>
              <w:t>0,038</w:t>
            </w:r>
          </w:p>
        </w:tc>
        <w:tc>
          <w:tcPr>
            <w:tcW w:w="850" w:type="dxa"/>
          </w:tcPr>
          <w:p w:rsidR="00036082" w:rsidRPr="000957C8" w:rsidRDefault="00036082">
            <w:pPr>
              <w:pStyle w:val="ConsPlusNormal"/>
              <w:jc w:val="center"/>
              <w:rPr>
                <w:color w:val="000000"/>
              </w:rPr>
            </w:pPr>
            <w:r w:rsidRPr="000957C8">
              <w:rPr>
                <w:color w:val="000000"/>
              </w:rPr>
              <w:t>0,015</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100 кв. м</w:t>
            </w:r>
          </w:p>
        </w:tc>
        <w:tc>
          <w:tcPr>
            <w:tcW w:w="850" w:type="dxa"/>
          </w:tcPr>
          <w:p w:rsidR="00036082" w:rsidRPr="000957C8" w:rsidRDefault="00036082">
            <w:pPr>
              <w:pStyle w:val="ConsPlusNormal"/>
              <w:jc w:val="center"/>
              <w:rPr>
                <w:color w:val="000000"/>
              </w:rPr>
            </w:pPr>
            <w:r w:rsidRPr="000957C8">
              <w:rPr>
                <w:color w:val="000000"/>
              </w:rPr>
              <w:t>0,039</w:t>
            </w:r>
          </w:p>
        </w:tc>
        <w:tc>
          <w:tcPr>
            <w:tcW w:w="850" w:type="dxa"/>
          </w:tcPr>
          <w:p w:rsidR="00036082" w:rsidRPr="000957C8" w:rsidRDefault="00036082">
            <w:pPr>
              <w:pStyle w:val="ConsPlusNormal"/>
              <w:jc w:val="center"/>
              <w:rPr>
                <w:color w:val="000000"/>
              </w:rPr>
            </w:pPr>
            <w:r w:rsidRPr="000957C8">
              <w:rPr>
                <w:color w:val="000000"/>
              </w:rPr>
              <w:t>0,036</w:t>
            </w:r>
          </w:p>
        </w:tc>
        <w:tc>
          <w:tcPr>
            <w:tcW w:w="850" w:type="dxa"/>
          </w:tcPr>
          <w:p w:rsidR="00036082" w:rsidRPr="000957C8" w:rsidRDefault="00036082">
            <w:pPr>
              <w:pStyle w:val="ConsPlusNormal"/>
              <w:jc w:val="center"/>
              <w:rPr>
                <w:color w:val="000000"/>
              </w:rPr>
            </w:pPr>
            <w:r w:rsidRPr="000957C8">
              <w:rPr>
                <w:color w:val="000000"/>
              </w:rPr>
              <w:t>0,029</w:t>
            </w:r>
          </w:p>
        </w:tc>
        <w:tc>
          <w:tcPr>
            <w:tcW w:w="850" w:type="dxa"/>
          </w:tcPr>
          <w:p w:rsidR="00036082" w:rsidRPr="000957C8" w:rsidRDefault="00036082">
            <w:pPr>
              <w:pStyle w:val="ConsPlusNormal"/>
              <w:jc w:val="center"/>
              <w:rPr>
                <w:color w:val="000000"/>
              </w:rPr>
            </w:pPr>
            <w:r w:rsidRPr="000957C8">
              <w:rPr>
                <w:color w:val="000000"/>
              </w:rPr>
              <w:t>0,012</w:t>
            </w:r>
          </w:p>
        </w:tc>
      </w:tr>
      <w:tr w:rsidR="00036082" w:rsidRPr="000957C8">
        <w:tc>
          <w:tcPr>
            <w:tcW w:w="1757" w:type="dxa"/>
          </w:tcPr>
          <w:p w:rsidR="00036082" w:rsidRPr="000957C8" w:rsidRDefault="00036082">
            <w:pPr>
              <w:pStyle w:val="ConsPlusNormal"/>
              <w:jc w:val="center"/>
              <w:rPr>
                <w:color w:val="000000"/>
              </w:rPr>
            </w:pPr>
            <w:r w:rsidRPr="000957C8">
              <w:rPr>
                <w:color w:val="000000"/>
              </w:rPr>
              <w:t>7РТ-С-МН-НП-34</w:t>
            </w:r>
          </w:p>
        </w:tc>
        <w:tc>
          <w:tcPr>
            <w:tcW w:w="4479" w:type="dxa"/>
          </w:tcPr>
          <w:p w:rsidR="00036082" w:rsidRPr="000957C8" w:rsidRDefault="00036082">
            <w:pPr>
              <w:pStyle w:val="ConsPlusNormal"/>
              <w:rPr>
                <w:color w:val="000000"/>
              </w:rPr>
            </w:pPr>
            <w:r w:rsidRPr="000957C8">
              <w:rPr>
                <w:color w:val="000000"/>
              </w:rPr>
              <w:t>домашними животными и птицами, в том числе аквариумными рыбками, через объекты нестационарной торговой сети, площадь торговых мест в которых:</w:t>
            </w: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до 5 кв. м (включительно)</w:t>
            </w:r>
          </w:p>
        </w:tc>
        <w:tc>
          <w:tcPr>
            <w:tcW w:w="850" w:type="dxa"/>
          </w:tcPr>
          <w:p w:rsidR="00036082" w:rsidRPr="000957C8" w:rsidRDefault="00036082">
            <w:pPr>
              <w:pStyle w:val="ConsPlusNormal"/>
              <w:jc w:val="center"/>
              <w:rPr>
                <w:color w:val="000000"/>
              </w:rPr>
            </w:pPr>
            <w:r w:rsidRPr="000957C8">
              <w:rPr>
                <w:color w:val="000000"/>
              </w:rPr>
              <w:t>0,250</w:t>
            </w:r>
          </w:p>
        </w:tc>
        <w:tc>
          <w:tcPr>
            <w:tcW w:w="850" w:type="dxa"/>
          </w:tcPr>
          <w:p w:rsidR="00036082" w:rsidRPr="000957C8" w:rsidRDefault="00036082">
            <w:pPr>
              <w:pStyle w:val="ConsPlusNormal"/>
              <w:jc w:val="center"/>
              <w:rPr>
                <w:color w:val="000000"/>
              </w:rPr>
            </w:pPr>
            <w:r w:rsidRPr="000957C8">
              <w:rPr>
                <w:color w:val="000000"/>
              </w:rPr>
              <w:t>0,220</w:t>
            </w:r>
          </w:p>
        </w:tc>
        <w:tc>
          <w:tcPr>
            <w:tcW w:w="850" w:type="dxa"/>
          </w:tcPr>
          <w:p w:rsidR="00036082" w:rsidRPr="000957C8" w:rsidRDefault="00036082">
            <w:pPr>
              <w:pStyle w:val="ConsPlusNormal"/>
              <w:jc w:val="center"/>
              <w:rPr>
                <w:color w:val="000000"/>
              </w:rPr>
            </w:pPr>
            <w:r w:rsidRPr="000957C8">
              <w:rPr>
                <w:color w:val="000000"/>
              </w:rPr>
              <w:t>0,190</w:t>
            </w:r>
          </w:p>
        </w:tc>
        <w:tc>
          <w:tcPr>
            <w:tcW w:w="850" w:type="dxa"/>
          </w:tcPr>
          <w:p w:rsidR="00036082" w:rsidRPr="000957C8" w:rsidRDefault="00036082">
            <w:pPr>
              <w:pStyle w:val="ConsPlusNormal"/>
              <w:jc w:val="center"/>
              <w:rPr>
                <w:color w:val="000000"/>
              </w:rPr>
            </w:pPr>
            <w:r w:rsidRPr="000957C8">
              <w:rPr>
                <w:color w:val="000000"/>
              </w:rPr>
              <w:t>0,080</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5 кв. м до 15 кв. м (включительно)</w:t>
            </w:r>
          </w:p>
        </w:tc>
        <w:tc>
          <w:tcPr>
            <w:tcW w:w="850" w:type="dxa"/>
          </w:tcPr>
          <w:p w:rsidR="00036082" w:rsidRPr="000957C8" w:rsidRDefault="00036082">
            <w:pPr>
              <w:pStyle w:val="ConsPlusNormal"/>
              <w:jc w:val="center"/>
              <w:rPr>
                <w:color w:val="000000"/>
              </w:rPr>
            </w:pPr>
            <w:r w:rsidRPr="000957C8">
              <w:rPr>
                <w:color w:val="000000"/>
              </w:rPr>
              <w:t>0,138</w:t>
            </w:r>
          </w:p>
        </w:tc>
        <w:tc>
          <w:tcPr>
            <w:tcW w:w="850" w:type="dxa"/>
          </w:tcPr>
          <w:p w:rsidR="00036082" w:rsidRPr="000957C8" w:rsidRDefault="00036082">
            <w:pPr>
              <w:pStyle w:val="ConsPlusNormal"/>
              <w:jc w:val="center"/>
              <w:rPr>
                <w:color w:val="000000"/>
              </w:rPr>
            </w:pPr>
            <w:r w:rsidRPr="000957C8">
              <w:rPr>
                <w:color w:val="000000"/>
              </w:rPr>
              <w:t>0,121</w:t>
            </w:r>
          </w:p>
        </w:tc>
        <w:tc>
          <w:tcPr>
            <w:tcW w:w="850" w:type="dxa"/>
          </w:tcPr>
          <w:p w:rsidR="00036082" w:rsidRPr="000957C8" w:rsidRDefault="00036082">
            <w:pPr>
              <w:pStyle w:val="ConsPlusNormal"/>
              <w:jc w:val="center"/>
              <w:rPr>
                <w:color w:val="000000"/>
              </w:rPr>
            </w:pPr>
            <w:r w:rsidRPr="000957C8">
              <w:rPr>
                <w:color w:val="000000"/>
              </w:rPr>
              <w:t>0,105</w:t>
            </w:r>
          </w:p>
        </w:tc>
        <w:tc>
          <w:tcPr>
            <w:tcW w:w="850" w:type="dxa"/>
          </w:tcPr>
          <w:p w:rsidR="00036082" w:rsidRPr="000957C8" w:rsidRDefault="00036082">
            <w:pPr>
              <w:pStyle w:val="ConsPlusNormal"/>
              <w:jc w:val="center"/>
              <w:rPr>
                <w:color w:val="000000"/>
              </w:rPr>
            </w:pPr>
            <w:r w:rsidRPr="000957C8">
              <w:rPr>
                <w:color w:val="000000"/>
              </w:rPr>
              <w:t>0,044</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850" w:type="dxa"/>
          </w:tcPr>
          <w:p w:rsidR="00036082" w:rsidRPr="000957C8" w:rsidRDefault="00036082">
            <w:pPr>
              <w:pStyle w:val="ConsPlusNormal"/>
              <w:jc w:val="center"/>
              <w:rPr>
                <w:color w:val="000000"/>
              </w:rPr>
            </w:pPr>
            <w:r w:rsidRPr="000957C8">
              <w:rPr>
                <w:color w:val="000000"/>
              </w:rPr>
              <w:t>0,095</w:t>
            </w:r>
          </w:p>
        </w:tc>
        <w:tc>
          <w:tcPr>
            <w:tcW w:w="850" w:type="dxa"/>
          </w:tcPr>
          <w:p w:rsidR="00036082" w:rsidRPr="000957C8" w:rsidRDefault="00036082">
            <w:pPr>
              <w:pStyle w:val="ConsPlusNormal"/>
              <w:jc w:val="center"/>
              <w:rPr>
                <w:color w:val="000000"/>
              </w:rPr>
            </w:pPr>
            <w:r w:rsidRPr="000957C8">
              <w:rPr>
                <w:color w:val="000000"/>
              </w:rPr>
              <w:t>0,084</w:t>
            </w:r>
          </w:p>
        </w:tc>
        <w:tc>
          <w:tcPr>
            <w:tcW w:w="850" w:type="dxa"/>
          </w:tcPr>
          <w:p w:rsidR="00036082" w:rsidRPr="000957C8" w:rsidRDefault="00036082">
            <w:pPr>
              <w:pStyle w:val="ConsPlusNormal"/>
              <w:jc w:val="center"/>
              <w:rPr>
                <w:color w:val="000000"/>
              </w:rPr>
            </w:pPr>
            <w:r w:rsidRPr="000957C8">
              <w:rPr>
                <w:color w:val="000000"/>
              </w:rPr>
              <w:t>0,072</w:t>
            </w:r>
          </w:p>
        </w:tc>
        <w:tc>
          <w:tcPr>
            <w:tcW w:w="850" w:type="dxa"/>
          </w:tcPr>
          <w:p w:rsidR="00036082" w:rsidRPr="000957C8" w:rsidRDefault="00036082">
            <w:pPr>
              <w:pStyle w:val="ConsPlusNormal"/>
              <w:jc w:val="center"/>
              <w:rPr>
                <w:color w:val="000000"/>
              </w:rPr>
            </w:pPr>
            <w:r w:rsidRPr="000957C8">
              <w:rPr>
                <w:color w:val="000000"/>
              </w:rPr>
              <w:t>0,030</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850" w:type="dxa"/>
          </w:tcPr>
          <w:p w:rsidR="00036082" w:rsidRPr="000957C8" w:rsidRDefault="00036082">
            <w:pPr>
              <w:pStyle w:val="ConsPlusNormal"/>
              <w:jc w:val="center"/>
              <w:rPr>
                <w:color w:val="000000"/>
              </w:rPr>
            </w:pPr>
            <w:r w:rsidRPr="000957C8">
              <w:rPr>
                <w:color w:val="000000"/>
              </w:rPr>
              <w:t>0,058</w:t>
            </w:r>
          </w:p>
        </w:tc>
        <w:tc>
          <w:tcPr>
            <w:tcW w:w="850" w:type="dxa"/>
          </w:tcPr>
          <w:p w:rsidR="00036082" w:rsidRPr="000957C8" w:rsidRDefault="00036082">
            <w:pPr>
              <w:pStyle w:val="ConsPlusNormal"/>
              <w:jc w:val="center"/>
              <w:rPr>
                <w:color w:val="000000"/>
              </w:rPr>
            </w:pPr>
            <w:r w:rsidRPr="000957C8">
              <w:rPr>
                <w:color w:val="000000"/>
              </w:rPr>
              <w:t>0,051</w:t>
            </w:r>
          </w:p>
        </w:tc>
        <w:tc>
          <w:tcPr>
            <w:tcW w:w="850" w:type="dxa"/>
          </w:tcPr>
          <w:p w:rsidR="00036082" w:rsidRPr="000957C8" w:rsidRDefault="00036082">
            <w:pPr>
              <w:pStyle w:val="ConsPlusNormal"/>
              <w:jc w:val="center"/>
              <w:rPr>
                <w:color w:val="000000"/>
              </w:rPr>
            </w:pPr>
            <w:r w:rsidRPr="000957C8">
              <w:rPr>
                <w:color w:val="000000"/>
              </w:rPr>
              <w:t>0,044</w:t>
            </w:r>
          </w:p>
        </w:tc>
        <w:tc>
          <w:tcPr>
            <w:tcW w:w="850" w:type="dxa"/>
          </w:tcPr>
          <w:p w:rsidR="00036082" w:rsidRPr="000957C8" w:rsidRDefault="00036082">
            <w:pPr>
              <w:pStyle w:val="ConsPlusNormal"/>
              <w:jc w:val="center"/>
              <w:rPr>
                <w:color w:val="000000"/>
              </w:rPr>
            </w:pPr>
            <w:r w:rsidRPr="000957C8">
              <w:rPr>
                <w:color w:val="000000"/>
              </w:rPr>
              <w:t>0,018</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850" w:type="dxa"/>
          </w:tcPr>
          <w:p w:rsidR="00036082" w:rsidRPr="000957C8" w:rsidRDefault="00036082">
            <w:pPr>
              <w:pStyle w:val="ConsPlusNormal"/>
              <w:jc w:val="center"/>
              <w:rPr>
                <w:color w:val="000000"/>
              </w:rPr>
            </w:pPr>
            <w:r w:rsidRPr="000957C8">
              <w:rPr>
                <w:color w:val="000000"/>
              </w:rPr>
              <w:t>0,038</w:t>
            </w:r>
          </w:p>
        </w:tc>
        <w:tc>
          <w:tcPr>
            <w:tcW w:w="850" w:type="dxa"/>
          </w:tcPr>
          <w:p w:rsidR="00036082" w:rsidRPr="000957C8" w:rsidRDefault="00036082">
            <w:pPr>
              <w:pStyle w:val="ConsPlusNormal"/>
              <w:jc w:val="center"/>
              <w:rPr>
                <w:color w:val="000000"/>
              </w:rPr>
            </w:pPr>
            <w:r w:rsidRPr="000957C8">
              <w:rPr>
                <w:color w:val="000000"/>
              </w:rPr>
              <w:t>0,033</w:t>
            </w:r>
          </w:p>
        </w:tc>
        <w:tc>
          <w:tcPr>
            <w:tcW w:w="850" w:type="dxa"/>
          </w:tcPr>
          <w:p w:rsidR="00036082" w:rsidRPr="000957C8" w:rsidRDefault="00036082">
            <w:pPr>
              <w:pStyle w:val="ConsPlusNormal"/>
              <w:jc w:val="center"/>
              <w:rPr>
                <w:color w:val="000000"/>
              </w:rPr>
            </w:pPr>
            <w:r w:rsidRPr="000957C8">
              <w:rPr>
                <w:color w:val="000000"/>
              </w:rPr>
              <w:t>0,029</w:t>
            </w:r>
          </w:p>
        </w:tc>
        <w:tc>
          <w:tcPr>
            <w:tcW w:w="850" w:type="dxa"/>
          </w:tcPr>
          <w:p w:rsidR="00036082" w:rsidRPr="000957C8" w:rsidRDefault="00036082">
            <w:pPr>
              <w:pStyle w:val="ConsPlusNormal"/>
              <w:jc w:val="center"/>
              <w:rPr>
                <w:color w:val="000000"/>
              </w:rPr>
            </w:pPr>
            <w:r w:rsidRPr="000957C8">
              <w:rPr>
                <w:color w:val="000000"/>
              </w:rPr>
              <w:t>0,012</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100 кв. м</w:t>
            </w:r>
          </w:p>
        </w:tc>
        <w:tc>
          <w:tcPr>
            <w:tcW w:w="850" w:type="dxa"/>
          </w:tcPr>
          <w:p w:rsidR="00036082" w:rsidRPr="000957C8" w:rsidRDefault="00036082">
            <w:pPr>
              <w:pStyle w:val="ConsPlusNormal"/>
              <w:jc w:val="center"/>
              <w:rPr>
                <w:color w:val="000000"/>
              </w:rPr>
            </w:pPr>
            <w:r w:rsidRPr="000957C8">
              <w:rPr>
                <w:color w:val="000000"/>
              </w:rPr>
              <w:t>0,029</w:t>
            </w:r>
          </w:p>
        </w:tc>
        <w:tc>
          <w:tcPr>
            <w:tcW w:w="850" w:type="dxa"/>
          </w:tcPr>
          <w:p w:rsidR="00036082" w:rsidRPr="000957C8" w:rsidRDefault="00036082">
            <w:pPr>
              <w:pStyle w:val="ConsPlusNormal"/>
              <w:jc w:val="center"/>
              <w:rPr>
                <w:color w:val="000000"/>
              </w:rPr>
            </w:pPr>
            <w:r w:rsidRPr="000957C8">
              <w:rPr>
                <w:color w:val="000000"/>
              </w:rPr>
              <w:t>0,025</w:t>
            </w:r>
          </w:p>
        </w:tc>
        <w:tc>
          <w:tcPr>
            <w:tcW w:w="850" w:type="dxa"/>
          </w:tcPr>
          <w:p w:rsidR="00036082" w:rsidRPr="000957C8" w:rsidRDefault="00036082">
            <w:pPr>
              <w:pStyle w:val="ConsPlusNormal"/>
              <w:jc w:val="center"/>
              <w:rPr>
                <w:color w:val="000000"/>
              </w:rPr>
            </w:pPr>
            <w:r w:rsidRPr="000957C8">
              <w:rPr>
                <w:color w:val="000000"/>
              </w:rPr>
              <w:t>0,022</w:t>
            </w:r>
          </w:p>
        </w:tc>
        <w:tc>
          <w:tcPr>
            <w:tcW w:w="850" w:type="dxa"/>
          </w:tcPr>
          <w:p w:rsidR="00036082" w:rsidRPr="000957C8" w:rsidRDefault="00036082">
            <w:pPr>
              <w:pStyle w:val="ConsPlusNormal"/>
              <w:jc w:val="center"/>
              <w:rPr>
                <w:color w:val="000000"/>
              </w:rPr>
            </w:pPr>
            <w:r w:rsidRPr="000957C8">
              <w:rPr>
                <w:color w:val="000000"/>
              </w:rPr>
              <w:t>0,009</w:t>
            </w:r>
          </w:p>
        </w:tc>
      </w:tr>
      <w:tr w:rsidR="00036082" w:rsidRPr="000957C8">
        <w:tc>
          <w:tcPr>
            <w:tcW w:w="1757" w:type="dxa"/>
          </w:tcPr>
          <w:p w:rsidR="00036082" w:rsidRPr="000957C8" w:rsidRDefault="00036082">
            <w:pPr>
              <w:pStyle w:val="ConsPlusNormal"/>
              <w:jc w:val="center"/>
              <w:rPr>
                <w:color w:val="000000"/>
              </w:rPr>
            </w:pPr>
            <w:r w:rsidRPr="000957C8">
              <w:rPr>
                <w:color w:val="000000"/>
              </w:rPr>
              <w:t>7РТ-С-МН-НП-35</w:t>
            </w:r>
          </w:p>
        </w:tc>
        <w:tc>
          <w:tcPr>
            <w:tcW w:w="4479" w:type="dxa"/>
          </w:tcPr>
          <w:p w:rsidR="00036082" w:rsidRPr="000957C8" w:rsidRDefault="00036082">
            <w:pPr>
              <w:pStyle w:val="ConsPlusNormal"/>
              <w:rPr>
                <w:color w:val="000000"/>
              </w:rPr>
            </w:pPr>
            <w:r w:rsidRPr="000957C8">
              <w:rPr>
                <w:color w:val="000000"/>
              </w:rPr>
              <w:t>полиэтиленовыми пакетами и одноразовой посудой через объекты нестационарной торговой сети, площадь торговых мест в которых:</w:t>
            </w: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до 5 кв. м (включительно)</w:t>
            </w:r>
          </w:p>
        </w:tc>
        <w:tc>
          <w:tcPr>
            <w:tcW w:w="850" w:type="dxa"/>
          </w:tcPr>
          <w:p w:rsidR="00036082" w:rsidRPr="000957C8" w:rsidRDefault="00036082">
            <w:pPr>
              <w:pStyle w:val="ConsPlusNormal"/>
              <w:jc w:val="center"/>
              <w:rPr>
                <w:color w:val="000000"/>
              </w:rPr>
            </w:pPr>
            <w:r w:rsidRPr="000957C8">
              <w:rPr>
                <w:color w:val="000000"/>
              </w:rPr>
              <w:t>0,090</w:t>
            </w:r>
          </w:p>
        </w:tc>
        <w:tc>
          <w:tcPr>
            <w:tcW w:w="850" w:type="dxa"/>
          </w:tcPr>
          <w:p w:rsidR="00036082" w:rsidRPr="000957C8" w:rsidRDefault="00036082">
            <w:pPr>
              <w:pStyle w:val="ConsPlusNormal"/>
              <w:jc w:val="center"/>
              <w:rPr>
                <w:color w:val="000000"/>
              </w:rPr>
            </w:pPr>
            <w:r w:rsidRPr="000957C8">
              <w:rPr>
                <w:color w:val="000000"/>
              </w:rPr>
              <w:t>0,080</w:t>
            </w:r>
          </w:p>
        </w:tc>
        <w:tc>
          <w:tcPr>
            <w:tcW w:w="850" w:type="dxa"/>
          </w:tcPr>
          <w:p w:rsidR="00036082" w:rsidRPr="000957C8" w:rsidRDefault="00036082">
            <w:pPr>
              <w:pStyle w:val="ConsPlusNormal"/>
              <w:jc w:val="center"/>
              <w:rPr>
                <w:color w:val="000000"/>
              </w:rPr>
            </w:pPr>
            <w:r w:rsidRPr="000957C8">
              <w:rPr>
                <w:color w:val="000000"/>
              </w:rPr>
              <w:t>0,070</w:t>
            </w:r>
          </w:p>
        </w:tc>
        <w:tc>
          <w:tcPr>
            <w:tcW w:w="850" w:type="dxa"/>
          </w:tcPr>
          <w:p w:rsidR="00036082" w:rsidRPr="000957C8" w:rsidRDefault="00036082">
            <w:pPr>
              <w:pStyle w:val="ConsPlusNormal"/>
              <w:jc w:val="center"/>
              <w:rPr>
                <w:color w:val="000000"/>
              </w:rPr>
            </w:pPr>
            <w:r w:rsidRPr="000957C8">
              <w:rPr>
                <w:color w:val="000000"/>
              </w:rPr>
              <w:t>0,030</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5 кв. м до 15 кв. м (включительно)</w:t>
            </w:r>
          </w:p>
        </w:tc>
        <w:tc>
          <w:tcPr>
            <w:tcW w:w="850" w:type="dxa"/>
          </w:tcPr>
          <w:p w:rsidR="00036082" w:rsidRPr="000957C8" w:rsidRDefault="00036082">
            <w:pPr>
              <w:pStyle w:val="ConsPlusNormal"/>
              <w:jc w:val="center"/>
              <w:rPr>
                <w:color w:val="000000"/>
              </w:rPr>
            </w:pPr>
            <w:r w:rsidRPr="000957C8">
              <w:rPr>
                <w:color w:val="000000"/>
              </w:rPr>
              <w:t>0,050</w:t>
            </w:r>
          </w:p>
        </w:tc>
        <w:tc>
          <w:tcPr>
            <w:tcW w:w="850" w:type="dxa"/>
          </w:tcPr>
          <w:p w:rsidR="00036082" w:rsidRPr="000957C8" w:rsidRDefault="00036082">
            <w:pPr>
              <w:pStyle w:val="ConsPlusNormal"/>
              <w:jc w:val="center"/>
              <w:rPr>
                <w:color w:val="000000"/>
              </w:rPr>
            </w:pPr>
            <w:r w:rsidRPr="000957C8">
              <w:rPr>
                <w:color w:val="000000"/>
              </w:rPr>
              <w:t>0,044</w:t>
            </w:r>
          </w:p>
        </w:tc>
        <w:tc>
          <w:tcPr>
            <w:tcW w:w="850" w:type="dxa"/>
          </w:tcPr>
          <w:p w:rsidR="00036082" w:rsidRPr="000957C8" w:rsidRDefault="00036082">
            <w:pPr>
              <w:pStyle w:val="ConsPlusNormal"/>
              <w:jc w:val="center"/>
              <w:rPr>
                <w:color w:val="000000"/>
              </w:rPr>
            </w:pPr>
            <w:r w:rsidRPr="000957C8">
              <w:rPr>
                <w:color w:val="000000"/>
              </w:rPr>
              <w:t>0,039</w:t>
            </w:r>
          </w:p>
        </w:tc>
        <w:tc>
          <w:tcPr>
            <w:tcW w:w="850" w:type="dxa"/>
          </w:tcPr>
          <w:p w:rsidR="00036082" w:rsidRPr="000957C8" w:rsidRDefault="00036082">
            <w:pPr>
              <w:pStyle w:val="ConsPlusNormal"/>
              <w:jc w:val="center"/>
              <w:rPr>
                <w:color w:val="000000"/>
              </w:rPr>
            </w:pPr>
            <w:r w:rsidRPr="000957C8">
              <w:rPr>
                <w:color w:val="000000"/>
              </w:rPr>
              <w:t>0,017</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850" w:type="dxa"/>
          </w:tcPr>
          <w:p w:rsidR="00036082" w:rsidRPr="000957C8" w:rsidRDefault="00036082">
            <w:pPr>
              <w:pStyle w:val="ConsPlusNormal"/>
              <w:jc w:val="center"/>
              <w:rPr>
                <w:color w:val="000000"/>
              </w:rPr>
            </w:pPr>
            <w:r w:rsidRPr="000957C8">
              <w:rPr>
                <w:color w:val="000000"/>
              </w:rPr>
              <w:t>0,034</w:t>
            </w:r>
          </w:p>
        </w:tc>
        <w:tc>
          <w:tcPr>
            <w:tcW w:w="850" w:type="dxa"/>
          </w:tcPr>
          <w:p w:rsidR="00036082" w:rsidRPr="000957C8" w:rsidRDefault="00036082">
            <w:pPr>
              <w:pStyle w:val="ConsPlusNormal"/>
              <w:jc w:val="center"/>
              <w:rPr>
                <w:color w:val="000000"/>
              </w:rPr>
            </w:pPr>
            <w:r w:rsidRPr="000957C8">
              <w:rPr>
                <w:color w:val="000000"/>
              </w:rPr>
              <w:t>0,030</w:t>
            </w:r>
          </w:p>
        </w:tc>
        <w:tc>
          <w:tcPr>
            <w:tcW w:w="850" w:type="dxa"/>
          </w:tcPr>
          <w:p w:rsidR="00036082" w:rsidRPr="000957C8" w:rsidRDefault="00036082">
            <w:pPr>
              <w:pStyle w:val="ConsPlusNormal"/>
              <w:jc w:val="center"/>
              <w:rPr>
                <w:color w:val="000000"/>
              </w:rPr>
            </w:pPr>
            <w:r w:rsidRPr="000957C8">
              <w:rPr>
                <w:color w:val="000000"/>
              </w:rPr>
              <w:t>0,027</w:t>
            </w:r>
          </w:p>
        </w:tc>
        <w:tc>
          <w:tcPr>
            <w:tcW w:w="850" w:type="dxa"/>
          </w:tcPr>
          <w:p w:rsidR="00036082" w:rsidRPr="000957C8" w:rsidRDefault="00036082">
            <w:pPr>
              <w:pStyle w:val="ConsPlusNormal"/>
              <w:jc w:val="center"/>
              <w:rPr>
                <w:color w:val="000000"/>
              </w:rPr>
            </w:pPr>
            <w:r w:rsidRPr="000957C8">
              <w:rPr>
                <w:color w:val="000000"/>
              </w:rPr>
              <w:t>0,011</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850" w:type="dxa"/>
          </w:tcPr>
          <w:p w:rsidR="00036082" w:rsidRPr="000957C8" w:rsidRDefault="00036082">
            <w:pPr>
              <w:pStyle w:val="ConsPlusNormal"/>
              <w:jc w:val="center"/>
              <w:rPr>
                <w:color w:val="000000"/>
              </w:rPr>
            </w:pPr>
            <w:r w:rsidRPr="000957C8">
              <w:rPr>
                <w:color w:val="000000"/>
              </w:rPr>
              <w:t>0,021</w:t>
            </w:r>
          </w:p>
        </w:tc>
        <w:tc>
          <w:tcPr>
            <w:tcW w:w="850" w:type="dxa"/>
          </w:tcPr>
          <w:p w:rsidR="00036082" w:rsidRPr="000957C8" w:rsidRDefault="00036082">
            <w:pPr>
              <w:pStyle w:val="ConsPlusNormal"/>
              <w:jc w:val="center"/>
              <w:rPr>
                <w:color w:val="000000"/>
              </w:rPr>
            </w:pPr>
            <w:r w:rsidRPr="000957C8">
              <w:rPr>
                <w:color w:val="000000"/>
              </w:rPr>
              <w:t>0,018</w:t>
            </w:r>
          </w:p>
        </w:tc>
        <w:tc>
          <w:tcPr>
            <w:tcW w:w="850" w:type="dxa"/>
          </w:tcPr>
          <w:p w:rsidR="00036082" w:rsidRPr="000957C8" w:rsidRDefault="00036082">
            <w:pPr>
              <w:pStyle w:val="ConsPlusNormal"/>
              <w:jc w:val="center"/>
              <w:rPr>
                <w:color w:val="000000"/>
              </w:rPr>
            </w:pPr>
            <w:r w:rsidRPr="000957C8">
              <w:rPr>
                <w:color w:val="000000"/>
              </w:rPr>
              <w:t>0,016</w:t>
            </w:r>
          </w:p>
        </w:tc>
        <w:tc>
          <w:tcPr>
            <w:tcW w:w="850" w:type="dxa"/>
          </w:tcPr>
          <w:p w:rsidR="00036082" w:rsidRPr="000957C8" w:rsidRDefault="00036082">
            <w:pPr>
              <w:pStyle w:val="ConsPlusNormal"/>
              <w:jc w:val="center"/>
              <w:rPr>
                <w:color w:val="000000"/>
              </w:rPr>
            </w:pPr>
            <w:r w:rsidRPr="000957C8">
              <w:rPr>
                <w:color w:val="000000"/>
              </w:rPr>
              <w:t>0,007</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850" w:type="dxa"/>
          </w:tcPr>
          <w:p w:rsidR="00036082" w:rsidRPr="000957C8" w:rsidRDefault="00036082">
            <w:pPr>
              <w:pStyle w:val="ConsPlusNormal"/>
              <w:jc w:val="center"/>
              <w:rPr>
                <w:color w:val="000000"/>
              </w:rPr>
            </w:pPr>
            <w:r w:rsidRPr="000957C8">
              <w:rPr>
                <w:color w:val="000000"/>
              </w:rPr>
              <w:t>0,014</w:t>
            </w:r>
          </w:p>
        </w:tc>
        <w:tc>
          <w:tcPr>
            <w:tcW w:w="850" w:type="dxa"/>
          </w:tcPr>
          <w:p w:rsidR="00036082" w:rsidRPr="000957C8" w:rsidRDefault="00036082">
            <w:pPr>
              <w:pStyle w:val="ConsPlusNormal"/>
              <w:jc w:val="center"/>
              <w:rPr>
                <w:color w:val="000000"/>
              </w:rPr>
            </w:pPr>
            <w:r w:rsidRPr="000957C8">
              <w:rPr>
                <w:color w:val="000000"/>
              </w:rPr>
              <w:t>0,012</w:t>
            </w:r>
          </w:p>
        </w:tc>
        <w:tc>
          <w:tcPr>
            <w:tcW w:w="850" w:type="dxa"/>
          </w:tcPr>
          <w:p w:rsidR="00036082" w:rsidRPr="000957C8" w:rsidRDefault="00036082">
            <w:pPr>
              <w:pStyle w:val="ConsPlusNormal"/>
              <w:jc w:val="center"/>
              <w:rPr>
                <w:color w:val="000000"/>
              </w:rPr>
            </w:pPr>
            <w:r w:rsidRPr="000957C8">
              <w:rPr>
                <w:color w:val="000000"/>
              </w:rPr>
              <w:t>0,011</w:t>
            </w:r>
          </w:p>
        </w:tc>
        <w:tc>
          <w:tcPr>
            <w:tcW w:w="850" w:type="dxa"/>
          </w:tcPr>
          <w:p w:rsidR="00036082" w:rsidRPr="000957C8" w:rsidRDefault="00036082">
            <w:pPr>
              <w:pStyle w:val="ConsPlusNormal"/>
              <w:jc w:val="center"/>
              <w:rPr>
                <w:color w:val="000000"/>
              </w:rPr>
            </w:pPr>
            <w:r w:rsidRPr="000957C8">
              <w:rPr>
                <w:color w:val="000000"/>
              </w:rPr>
              <w:t>0,005</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100 кв. м</w:t>
            </w:r>
          </w:p>
        </w:tc>
        <w:tc>
          <w:tcPr>
            <w:tcW w:w="850" w:type="dxa"/>
          </w:tcPr>
          <w:p w:rsidR="00036082" w:rsidRPr="000957C8" w:rsidRDefault="00036082">
            <w:pPr>
              <w:pStyle w:val="ConsPlusNormal"/>
              <w:jc w:val="center"/>
              <w:rPr>
                <w:color w:val="000000"/>
              </w:rPr>
            </w:pPr>
            <w:r w:rsidRPr="000957C8">
              <w:rPr>
                <w:color w:val="000000"/>
              </w:rPr>
              <w:t>0,010</w:t>
            </w:r>
          </w:p>
        </w:tc>
        <w:tc>
          <w:tcPr>
            <w:tcW w:w="850" w:type="dxa"/>
          </w:tcPr>
          <w:p w:rsidR="00036082" w:rsidRPr="000957C8" w:rsidRDefault="00036082">
            <w:pPr>
              <w:pStyle w:val="ConsPlusNormal"/>
              <w:jc w:val="center"/>
              <w:rPr>
                <w:color w:val="000000"/>
              </w:rPr>
            </w:pPr>
            <w:r w:rsidRPr="000957C8">
              <w:rPr>
                <w:color w:val="000000"/>
              </w:rPr>
              <w:t>0,009</w:t>
            </w:r>
          </w:p>
        </w:tc>
        <w:tc>
          <w:tcPr>
            <w:tcW w:w="850" w:type="dxa"/>
          </w:tcPr>
          <w:p w:rsidR="00036082" w:rsidRPr="000957C8" w:rsidRDefault="00036082">
            <w:pPr>
              <w:pStyle w:val="ConsPlusNormal"/>
              <w:jc w:val="center"/>
              <w:rPr>
                <w:color w:val="000000"/>
              </w:rPr>
            </w:pPr>
            <w:r w:rsidRPr="000957C8">
              <w:rPr>
                <w:color w:val="000000"/>
              </w:rPr>
              <w:t>0,008</w:t>
            </w:r>
          </w:p>
        </w:tc>
        <w:tc>
          <w:tcPr>
            <w:tcW w:w="850" w:type="dxa"/>
          </w:tcPr>
          <w:p w:rsidR="00036082" w:rsidRPr="000957C8" w:rsidRDefault="00036082">
            <w:pPr>
              <w:pStyle w:val="ConsPlusNormal"/>
              <w:jc w:val="center"/>
              <w:rPr>
                <w:color w:val="000000"/>
              </w:rPr>
            </w:pPr>
            <w:r w:rsidRPr="000957C8">
              <w:rPr>
                <w:color w:val="000000"/>
              </w:rPr>
              <w:t>0,005</w:t>
            </w:r>
          </w:p>
        </w:tc>
      </w:tr>
      <w:tr w:rsidR="00036082" w:rsidRPr="000957C8">
        <w:tc>
          <w:tcPr>
            <w:tcW w:w="1757" w:type="dxa"/>
          </w:tcPr>
          <w:p w:rsidR="00036082" w:rsidRPr="000957C8" w:rsidRDefault="00036082">
            <w:pPr>
              <w:pStyle w:val="ConsPlusNormal"/>
              <w:jc w:val="center"/>
              <w:rPr>
                <w:color w:val="000000"/>
              </w:rPr>
            </w:pPr>
            <w:r w:rsidRPr="000957C8">
              <w:rPr>
                <w:color w:val="000000"/>
              </w:rPr>
              <w:t>7РТ-С-МН-НП-36</w:t>
            </w:r>
          </w:p>
        </w:tc>
        <w:tc>
          <w:tcPr>
            <w:tcW w:w="4479" w:type="dxa"/>
          </w:tcPr>
          <w:p w:rsidR="00036082" w:rsidRPr="000957C8" w:rsidRDefault="00036082">
            <w:pPr>
              <w:pStyle w:val="ConsPlusNormal"/>
              <w:rPr>
                <w:color w:val="000000"/>
              </w:rPr>
            </w:pPr>
            <w:r w:rsidRPr="000957C8">
              <w:rPr>
                <w:color w:val="000000"/>
              </w:rPr>
              <w:t>подержанными товарами всех видов (за исключением подержанных автомобилей) через объекты нестационарной торговой сети, площадь торговых мест в которых:</w:t>
            </w: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до 5 кв. м (включительно)</w:t>
            </w:r>
          </w:p>
        </w:tc>
        <w:tc>
          <w:tcPr>
            <w:tcW w:w="850" w:type="dxa"/>
          </w:tcPr>
          <w:p w:rsidR="00036082" w:rsidRPr="000957C8" w:rsidRDefault="00036082">
            <w:pPr>
              <w:pStyle w:val="ConsPlusNormal"/>
              <w:jc w:val="center"/>
              <w:rPr>
                <w:color w:val="000000"/>
              </w:rPr>
            </w:pPr>
            <w:r w:rsidRPr="000957C8">
              <w:rPr>
                <w:color w:val="000000"/>
              </w:rPr>
              <w:t>0,090</w:t>
            </w:r>
          </w:p>
        </w:tc>
        <w:tc>
          <w:tcPr>
            <w:tcW w:w="850" w:type="dxa"/>
          </w:tcPr>
          <w:p w:rsidR="00036082" w:rsidRPr="000957C8" w:rsidRDefault="00036082">
            <w:pPr>
              <w:pStyle w:val="ConsPlusNormal"/>
              <w:jc w:val="center"/>
              <w:rPr>
                <w:color w:val="000000"/>
              </w:rPr>
            </w:pPr>
            <w:r w:rsidRPr="000957C8">
              <w:rPr>
                <w:color w:val="000000"/>
              </w:rPr>
              <w:t>0,080</w:t>
            </w:r>
          </w:p>
        </w:tc>
        <w:tc>
          <w:tcPr>
            <w:tcW w:w="850" w:type="dxa"/>
          </w:tcPr>
          <w:p w:rsidR="00036082" w:rsidRPr="000957C8" w:rsidRDefault="00036082">
            <w:pPr>
              <w:pStyle w:val="ConsPlusNormal"/>
              <w:jc w:val="center"/>
              <w:rPr>
                <w:color w:val="000000"/>
              </w:rPr>
            </w:pPr>
            <w:r w:rsidRPr="000957C8">
              <w:rPr>
                <w:color w:val="000000"/>
              </w:rPr>
              <w:t>0,070</w:t>
            </w:r>
          </w:p>
        </w:tc>
        <w:tc>
          <w:tcPr>
            <w:tcW w:w="850" w:type="dxa"/>
          </w:tcPr>
          <w:p w:rsidR="00036082" w:rsidRPr="000957C8" w:rsidRDefault="00036082">
            <w:pPr>
              <w:pStyle w:val="ConsPlusNormal"/>
              <w:jc w:val="center"/>
              <w:rPr>
                <w:color w:val="000000"/>
              </w:rPr>
            </w:pPr>
            <w:r w:rsidRPr="000957C8">
              <w:rPr>
                <w:color w:val="000000"/>
              </w:rPr>
              <w:t>0,030</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5 кв. м до 15 кв. м (включительно)</w:t>
            </w:r>
          </w:p>
        </w:tc>
        <w:tc>
          <w:tcPr>
            <w:tcW w:w="850" w:type="dxa"/>
          </w:tcPr>
          <w:p w:rsidR="00036082" w:rsidRPr="000957C8" w:rsidRDefault="00036082">
            <w:pPr>
              <w:pStyle w:val="ConsPlusNormal"/>
              <w:jc w:val="center"/>
              <w:rPr>
                <w:color w:val="000000"/>
              </w:rPr>
            </w:pPr>
            <w:r w:rsidRPr="000957C8">
              <w:rPr>
                <w:color w:val="000000"/>
              </w:rPr>
              <w:t>0,050</w:t>
            </w:r>
          </w:p>
        </w:tc>
        <w:tc>
          <w:tcPr>
            <w:tcW w:w="850" w:type="dxa"/>
          </w:tcPr>
          <w:p w:rsidR="00036082" w:rsidRPr="000957C8" w:rsidRDefault="00036082">
            <w:pPr>
              <w:pStyle w:val="ConsPlusNormal"/>
              <w:jc w:val="center"/>
              <w:rPr>
                <w:color w:val="000000"/>
              </w:rPr>
            </w:pPr>
            <w:r w:rsidRPr="000957C8">
              <w:rPr>
                <w:color w:val="000000"/>
              </w:rPr>
              <w:t>0,044</w:t>
            </w:r>
          </w:p>
        </w:tc>
        <w:tc>
          <w:tcPr>
            <w:tcW w:w="850" w:type="dxa"/>
          </w:tcPr>
          <w:p w:rsidR="00036082" w:rsidRPr="000957C8" w:rsidRDefault="00036082">
            <w:pPr>
              <w:pStyle w:val="ConsPlusNormal"/>
              <w:jc w:val="center"/>
              <w:rPr>
                <w:color w:val="000000"/>
              </w:rPr>
            </w:pPr>
            <w:r w:rsidRPr="000957C8">
              <w:rPr>
                <w:color w:val="000000"/>
              </w:rPr>
              <w:t>0,039</w:t>
            </w:r>
          </w:p>
        </w:tc>
        <w:tc>
          <w:tcPr>
            <w:tcW w:w="850" w:type="dxa"/>
          </w:tcPr>
          <w:p w:rsidR="00036082" w:rsidRPr="000957C8" w:rsidRDefault="00036082">
            <w:pPr>
              <w:pStyle w:val="ConsPlusNormal"/>
              <w:jc w:val="center"/>
              <w:rPr>
                <w:color w:val="000000"/>
              </w:rPr>
            </w:pPr>
            <w:r w:rsidRPr="000957C8">
              <w:rPr>
                <w:color w:val="000000"/>
              </w:rPr>
              <w:t>0,017</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850" w:type="dxa"/>
          </w:tcPr>
          <w:p w:rsidR="00036082" w:rsidRPr="000957C8" w:rsidRDefault="00036082">
            <w:pPr>
              <w:pStyle w:val="ConsPlusNormal"/>
              <w:jc w:val="center"/>
              <w:rPr>
                <w:color w:val="000000"/>
              </w:rPr>
            </w:pPr>
            <w:r w:rsidRPr="000957C8">
              <w:rPr>
                <w:color w:val="000000"/>
              </w:rPr>
              <w:t>0,034</w:t>
            </w:r>
          </w:p>
        </w:tc>
        <w:tc>
          <w:tcPr>
            <w:tcW w:w="850" w:type="dxa"/>
          </w:tcPr>
          <w:p w:rsidR="00036082" w:rsidRPr="000957C8" w:rsidRDefault="00036082">
            <w:pPr>
              <w:pStyle w:val="ConsPlusNormal"/>
              <w:jc w:val="center"/>
              <w:rPr>
                <w:color w:val="000000"/>
              </w:rPr>
            </w:pPr>
            <w:r w:rsidRPr="000957C8">
              <w:rPr>
                <w:color w:val="000000"/>
              </w:rPr>
              <w:t>0,030</w:t>
            </w:r>
          </w:p>
        </w:tc>
        <w:tc>
          <w:tcPr>
            <w:tcW w:w="850" w:type="dxa"/>
          </w:tcPr>
          <w:p w:rsidR="00036082" w:rsidRPr="000957C8" w:rsidRDefault="00036082">
            <w:pPr>
              <w:pStyle w:val="ConsPlusNormal"/>
              <w:jc w:val="center"/>
              <w:rPr>
                <w:color w:val="000000"/>
              </w:rPr>
            </w:pPr>
            <w:r w:rsidRPr="000957C8">
              <w:rPr>
                <w:color w:val="000000"/>
              </w:rPr>
              <w:t>0,027</w:t>
            </w:r>
          </w:p>
        </w:tc>
        <w:tc>
          <w:tcPr>
            <w:tcW w:w="850" w:type="dxa"/>
          </w:tcPr>
          <w:p w:rsidR="00036082" w:rsidRPr="000957C8" w:rsidRDefault="00036082">
            <w:pPr>
              <w:pStyle w:val="ConsPlusNormal"/>
              <w:jc w:val="center"/>
              <w:rPr>
                <w:color w:val="000000"/>
              </w:rPr>
            </w:pPr>
            <w:r w:rsidRPr="000957C8">
              <w:rPr>
                <w:color w:val="000000"/>
              </w:rPr>
              <w:t>0,011</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850" w:type="dxa"/>
          </w:tcPr>
          <w:p w:rsidR="00036082" w:rsidRPr="000957C8" w:rsidRDefault="00036082">
            <w:pPr>
              <w:pStyle w:val="ConsPlusNormal"/>
              <w:jc w:val="center"/>
              <w:rPr>
                <w:color w:val="000000"/>
              </w:rPr>
            </w:pPr>
            <w:r w:rsidRPr="000957C8">
              <w:rPr>
                <w:color w:val="000000"/>
              </w:rPr>
              <w:t>0,021</w:t>
            </w:r>
          </w:p>
        </w:tc>
        <w:tc>
          <w:tcPr>
            <w:tcW w:w="850" w:type="dxa"/>
          </w:tcPr>
          <w:p w:rsidR="00036082" w:rsidRPr="000957C8" w:rsidRDefault="00036082">
            <w:pPr>
              <w:pStyle w:val="ConsPlusNormal"/>
              <w:jc w:val="center"/>
              <w:rPr>
                <w:color w:val="000000"/>
              </w:rPr>
            </w:pPr>
            <w:r w:rsidRPr="000957C8">
              <w:rPr>
                <w:color w:val="000000"/>
              </w:rPr>
              <w:t>0,018</w:t>
            </w:r>
          </w:p>
        </w:tc>
        <w:tc>
          <w:tcPr>
            <w:tcW w:w="850" w:type="dxa"/>
          </w:tcPr>
          <w:p w:rsidR="00036082" w:rsidRPr="000957C8" w:rsidRDefault="00036082">
            <w:pPr>
              <w:pStyle w:val="ConsPlusNormal"/>
              <w:jc w:val="center"/>
              <w:rPr>
                <w:color w:val="000000"/>
              </w:rPr>
            </w:pPr>
            <w:r w:rsidRPr="000957C8">
              <w:rPr>
                <w:color w:val="000000"/>
              </w:rPr>
              <w:t>0,016</w:t>
            </w:r>
          </w:p>
        </w:tc>
        <w:tc>
          <w:tcPr>
            <w:tcW w:w="850" w:type="dxa"/>
          </w:tcPr>
          <w:p w:rsidR="00036082" w:rsidRPr="000957C8" w:rsidRDefault="00036082">
            <w:pPr>
              <w:pStyle w:val="ConsPlusNormal"/>
              <w:jc w:val="center"/>
              <w:rPr>
                <w:color w:val="000000"/>
              </w:rPr>
            </w:pPr>
            <w:r w:rsidRPr="000957C8">
              <w:rPr>
                <w:color w:val="000000"/>
              </w:rPr>
              <w:t>0,007</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850" w:type="dxa"/>
          </w:tcPr>
          <w:p w:rsidR="00036082" w:rsidRPr="000957C8" w:rsidRDefault="00036082">
            <w:pPr>
              <w:pStyle w:val="ConsPlusNormal"/>
              <w:jc w:val="center"/>
              <w:rPr>
                <w:color w:val="000000"/>
              </w:rPr>
            </w:pPr>
            <w:r w:rsidRPr="000957C8">
              <w:rPr>
                <w:color w:val="000000"/>
              </w:rPr>
              <w:t>0,014</w:t>
            </w:r>
          </w:p>
        </w:tc>
        <w:tc>
          <w:tcPr>
            <w:tcW w:w="850" w:type="dxa"/>
          </w:tcPr>
          <w:p w:rsidR="00036082" w:rsidRPr="000957C8" w:rsidRDefault="00036082">
            <w:pPr>
              <w:pStyle w:val="ConsPlusNormal"/>
              <w:jc w:val="center"/>
              <w:rPr>
                <w:color w:val="000000"/>
              </w:rPr>
            </w:pPr>
            <w:r w:rsidRPr="000957C8">
              <w:rPr>
                <w:color w:val="000000"/>
              </w:rPr>
              <w:t>0,012</w:t>
            </w:r>
          </w:p>
        </w:tc>
        <w:tc>
          <w:tcPr>
            <w:tcW w:w="850" w:type="dxa"/>
          </w:tcPr>
          <w:p w:rsidR="00036082" w:rsidRPr="000957C8" w:rsidRDefault="00036082">
            <w:pPr>
              <w:pStyle w:val="ConsPlusNormal"/>
              <w:jc w:val="center"/>
              <w:rPr>
                <w:color w:val="000000"/>
              </w:rPr>
            </w:pPr>
            <w:r w:rsidRPr="000957C8">
              <w:rPr>
                <w:color w:val="000000"/>
              </w:rPr>
              <w:t>0,011</w:t>
            </w:r>
          </w:p>
        </w:tc>
        <w:tc>
          <w:tcPr>
            <w:tcW w:w="850" w:type="dxa"/>
          </w:tcPr>
          <w:p w:rsidR="00036082" w:rsidRPr="000957C8" w:rsidRDefault="00036082">
            <w:pPr>
              <w:pStyle w:val="ConsPlusNormal"/>
              <w:jc w:val="center"/>
              <w:rPr>
                <w:color w:val="000000"/>
              </w:rPr>
            </w:pPr>
            <w:r w:rsidRPr="000957C8">
              <w:rPr>
                <w:color w:val="000000"/>
              </w:rPr>
              <w:t>0,005</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100 кв. м</w:t>
            </w:r>
          </w:p>
        </w:tc>
        <w:tc>
          <w:tcPr>
            <w:tcW w:w="850" w:type="dxa"/>
          </w:tcPr>
          <w:p w:rsidR="00036082" w:rsidRPr="000957C8" w:rsidRDefault="00036082">
            <w:pPr>
              <w:pStyle w:val="ConsPlusNormal"/>
              <w:jc w:val="center"/>
              <w:rPr>
                <w:color w:val="000000"/>
              </w:rPr>
            </w:pPr>
            <w:r w:rsidRPr="000957C8">
              <w:rPr>
                <w:color w:val="000000"/>
              </w:rPr>
              <w:t>0,010</w:t>
            </w:r>
          </w:p>
        </w:tc>
        <w:tc>
          <w:tcPr>
            <w:tcW w:w="850" w:type="dxa"/>
          </w:tcPr>
          <w:p w:rsidR="00036082" w:rsidRPr="000957C8" w:rsidRDefault="00036082">
            <w:pPr>
              <w:pStyle w:val="ConsPlusNormal"/>
              <w:jc w:val="center"/>
              <w:rPr>
                <w:color w:val="000000"/>
              </w:rPr>
            </w:pPr>
            <w:r w:rsidRPr="000957C8">
              <w:rPr>
                <w:color w:val="000000"/>
              </w:rPr>
              <w:t>0,009</w:t>
            </w:r>
          </w:p>
        </w:tc>
        <w:tc>
          <w:tcPr>
            <w:tcW w:w="850" w:type="dxa"/>
          </w:tcPr>
          <w:p w:rsidR="00036082" w:rsidRPr="000957C8" w:rsidRDefault="00036082">
            <w:pPr>
              <w:pStyle w:val="ConsPlusNormal"/>
              <w:jc w:val="center"/>
              <w:rPr>
                <w:color w:val="000000"/>
              </w:rPr>
            </w:pPr>
            <w:r w:rsidRPr="000957C8">
              <w:rPr>
                <w:color w:val="000000"/>
              </w:rPr>
              <w:t>0,008</w:t>
            </w:r>
          </w:p>
        </w:tc>
        <w:tc>
          <w:tcPr>
            <w:tcW w:w="850" w:type="dxa"/>
          </w:tcPr>
          <w:p w:rsidR="00036082" w:rsidRPr="000957C8" w:rsidRDefault="00036082">
            <w:pPr>
              <w:pStyle w:val="ConsPlusNormal"/>
              <w:jc w:val="center"/>
              <w:rPr>
                <w:color w:val="000000"/>
              </w:rPr>
            </w:pPr>
            <w:r w:rsidRPr="000957C8">
              <w:rPr>
                <w:color w:val="000000"/>
              </w:rPr>
              <w:t>0,005</w:t>
            </w:r>
          </w:p>
        </w:tc>
      </w:tr>
      <w:tr w:rsidR="00036082" w:rsidRPr="000957C8">
        <w:tc>
          <w:tcPr>
            <w:tcW w:w="1757" w:type="dxa"/>
          </w:tcPr>
          <w:p w:rsidR="00036082" w:rsidRPr="000957C8" w:rsidRDefault="00036082">
            <w:pPr>
              <w:pStyle w:val="ConsPlusNormal"/>
              <w:jc w:val="center"/>
              <w:rPr>
                <w:color w:val="000000"/>
              </w:rPr>
            </w:pPr>
            <w:r w:rsidRPr="000957C8">
              <w:rPr>
                <w:color w:val="000000"/>
              </w:rPr>
              <w:t>7РТ-С-МН-НП-37</w:t>
            </w:r>
          </w:p>
        </w:tc>
        <w:tc>
          <w:tcPr>
            <w:tcW w:w="4479" w:type="dxa"/>
          </w:tcPr>
          <w:p w:rsidR="00036082" w:rsidRPr="000957C8" w:rsidRDefault="00036082">
            <w:pPr>
              <w:pStyle w:val="ConsPlusNormal"/>
              <w:rPr>
                <w:color w:val="000000"/>
              </w:rPr>
            </w:pPr>
            <w:r w:rsidRPr="000957C8">
              <w:rPr>
                <w:color w:val="000000"/>
              </w:rPr>
              <w:t>прочими видами непродовольственных товаров через объекты нестационарной торговой сети, площадь торговых мест в которых:</w:t>
            </w: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c>
          <w:tcPr>
            <w:tcW w:w="850" w:type="dxa"/>
          </w:tcPr>
          <w:p w:rsidR="00036082" w:rsidRPr="000957C8" w:rsidRDefault="00036082">
            <w:pPr>
              <w:pStyle w:val="ConsPlusNormal"/>
              <w:rPr>
                <w:color w:val="000000"/>
              </w:rPr>
            </w:pP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до 5 кв. м (включительно)</w:t>
            </w:r>
          </w:p>
        </w:tc>
        <w:tc>
          <w:tcPr>
            <w:tcW w:w="850" w:type="dxa"/>
          </w:tcPr>
          <w:p w:rsidR="00036082" w:rsidRPr="000957C8" w:rsidRDefault="00036082">
            <w:pPr>
              <w:pStyle w:val="ConsPlusNormal"/>
              <w:jc w:val="center"/>
              <w:rPr>
                <w:color w:val="000000"/>
              </w:rPr>
            </w:pPr>
            <w:r w:rsidRPr="000957C8">
              <w:rPr>
                <w:color w:val="000000"/>
              </w:rPr>
              <w:t>0,310</w:t>
            </w:r>
          </w:p>
        </w:tc>
        <w:tc>
          <w:tcPr>
            <w:tcW w:w="850" w:type="dxa"/>
          </w:tcPr>
          <w:p w:rsidR="00036082" w:rsidRPr="000957C8" w:rsidRDefault="00036082">
            <w:pPr>
              <w:pStyle w:val="ConsPlusNormal"/>
              <w:jc w:val="center"/>
              <w:rPr>
                <w:color w:val="000000"/>
              </w:rPr>
            </w:pPr>
            <w:r w:rsidRPr="000957C8">
              <w:rPr>
                <w:color w:val="000000"/>
              </w:rPr>
              <w:t>0,280</w:t>
            </w:r>
          </w:p>
        </w:tc>
        <w:tc>
          <w:tcPr>
            <w:tcW w:w="850" w:type="dxa"/>
          </w:tcPr>
          <w:p w:rsidR="00036082" w:rsidRPr="000957C8" w:rsidRDefault="00036082">
            <w:pPr>
              <w:pStyle w:val="ConsPlusNormal"/>
              <w:jc w:val="center"/>
              <w:rPr>
                <w:color w:val="000000"/>
              </w:rPr>
            </w:pPr>
            <w:r w:rsidRPr="000957C8">
              <w:rPr>
                <w:color w:val="000000"/>
              </w:rPr>
              <w:t>0,230</w:t>
            </w:r>
          </w:p>
        </w:tc>
        <w:tc>
          <w:tcPr>
            <w:tcW w:w="850" w:type="dxa"/>
          </w:tcPr>
          <w:p w:rsidR="00036082" w:rsidRPr="000957C8" w:rsidRDefault="00036082">
            <w:pPr>
              <w:pStyle w:val="ConsPlusNormal"/>
              <w:jc w:val="center"/>
              <w:rPr>
                <w:color w:val="000000"/>
              </w:rPr>
            </w:pPr>
            <w:r w:rsidRPr="000957C8">
              <w:rPr>
                <w:color w:val="000000"/>
              </w:rPr>
              <w:t>0,090</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5 кв. м до 15 кв. м (включительно)</w:t>
            </w:r>
          </w:p>
        </w:tc>
        <w:tc>
          <w:tcPr>
            <w:tcW w:w="850" w:type="dxa"/>
          </w:tcPr>
          <w:p w:rsidR="00036082" w:rsidRPr="000957C8" w:rsidRDefault="00036082">
            <w:pPr>
              <w:pStyle w:val="ConsPlusNormal"/>
              <w:jc w:val="center"/>
              <w:rPr>
                <w:color w:val="000000"/>
              </w:rPr>
            </w:pPr>
            <w:r w:rsidRPr="000957C8">
              <w:rPr>
                <w:color w:val="000000"/>
              </w:rPr>
              <w:t>0,171</w:t>
            </w:r>
          </w:p>
        </w:tc>
        <w:tc>
          <w:tcPr>
            <w:tcW w:w="850" w:type="dxa"/>
          </w:tcPr>
          <w:p w:rsidR="00036082" w:rsidRPr="000957C8" w:rsidRDefault="00036082">
            <w:pPr>
              <w:pStyle w:val="ConsPlusNormal"/>
              <w:jc w:val="center"/>
              <w:rPr>
                <w:color w:val="000000"/>
              </w:rPr>
            </w:pPr>
            <w:r w:rsidRPr="000957C8">
              <w:rPr>
                <w:color w:val="000000"/>
              </w:rPr>
              <w:t>0,154</w:t>
            </w:r>
          </w:p>
        </w:tc>
        <w:tc>
          <w:tcPr>
            <w:tcW w:w="850" w:type="dxa"/>
          </w:tcPr>
          <w:p w:rsidR="00036082" w:rsidRPr="000957C8" w:rsidRDefault="00036082">
            <w:pPr>
              <w:pStyle w:val="ConsPlusNormal"/>
              <w:jc w:val="center"/>
              <w:rPr>
                <w:color w:val="000000"/>
              </w:rPr>
            </w:pPr>
            <w:r w:rsidRPr="000957C8">
              <w:rPr>
                <w:color w:val="000000"/>
              </w:rPr>
              <w:t>0,127</w:t>
            </w:r>
          </w:p>
        </w:tc>
        <w:tc>
          <w:tcPr>
            <w:tcW w:w="850" w:type="dxa"/>
          </w:tcPr>
          <w:p w:rsidR="00036082" w:rsidRPr="000957C8" w:rsidRDefault="00036082">
            <w:pPr>
              <w:pStyle w:val="ConsPlusNormal"/>
              <w:jc w:val="center"/>
              <w:rPr>
                <w:color w:val="000000"/>
              </w:rPr>
            </w:pPr>
            <w:r w:rsidRPr="000957C8">
              <w:rPr>
                <w:color w:val="000000"/>
              </w:rPr>
              <w:t>0,050</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15 кв. м до 25 кв. м (включительно)</w:t>
            </w:r>
          </w:p>
        </w:tc>
        <w:tc>
          <w:tcPr>
            <w:tcW w:w="850" w:type="dxa"/>
          </w:tcPr>
          <w:p w:rsidR="00036082" w:rsidRPr="000957C8" w:rsidRDefault="00036082">
            <w:pPr>
              <w:pStyle w:val="ConsPlusNormal"/>
              <w:jc w:val="center"/>
              <w:rPr>
                <w:color w:val="000000"/>
              </w:rPr>
            </w:pPr>
            <w:r w:rsidRPr="000957C8">
              <w:rPr>
                <w:color w:val="000000"/>
              </w:rPr>
              <w:t>0,118</w:t>
            </w:r>
          </w:p>
        </w:tc>
        <w:tc>
          <w:tcPr>
            <w:tcW w:w="850" w:type="dxa"/>
          </w:tcPr>
          <w:p w:rsidR="00036082" w:rsidRPr="000957C8" w:rsidRDefault="00036082">
            <w:pPr>
              <w:pStyle w:val="ConsPlusNormal"/>
              <w:jc w:val="center"/>
              <w:rPr>
                <w:color w:val="000000"/>
              </w:rPr>
            </w:pPr>
            <w:r w:rsidRPr="000957C8">
              <w:rPr>
                <w:color w:val="000000"/>
              </w:rPr>
              <w:t>0,106</w:t>
            </w:r>
          </w:p>
        </w:tc>
        <w:tc>
          <w:tcPr>
            <w:tcW w:w="850" w:type="dxa"/>
          </w:tcPr>
          <w:p w:rsidR="00036082" w:rsidRPr="000957C8" w:rsidRDefault="00036082">
            <w:pPr>
              <w:pStyle w:val="ConsPlusNormal"/>
              <w:jc w:val="center"/>
              <w:rPr>
                <w:color w:val="000000"/>
              </w:rPr>
            </w:pPr>
            <w:r w:rsidRPr="000957C8">
              <w:rPr>
                <w:color w:val="000000"/>
              </w:rPr>
              <w:t>0,087</w:t>
            </w:r>
          </w:p>
        </w:tc>
        <w:tc>
          <w:tcPr>
            <w:tcW w:w="850" w:type="dxa"/>
          </w:tcPr>
          <w:p w:rsidR="00036082" w:rsidRPr="000957C8" w:rsidRDefault="00036082">
            <w:pPr>
              <w:pStyle w:val="ConsPlusNormal"/>
              <w:jc w:val="center"/>
              <w:rPr>
                <w:color w:val="000000"/>
              </w:rPr>
            </w:pPr>
            <w:r w:rsidRPr="000957C8">
              <w:rPr>
                <w:color w:val="000000"/>
              </w:rPr>
              <w:t>0,034</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25 кв. м до 50 кв. м (включительно)</w:t>
            </w:r>
          </w:p>
        </w:tc>
        <w:tc>
          <w:tcPr>
            <w:tcW w:w="850" w:type="dxa"/>
          </w:tcPr>
          <w:p w:rsidR="00036082" w:rsidRPr="000957C8" w:rsidRDefault="00036082">
            <w:pPr>
              <w:pStyle w:val="ConsPlusNormal"/>
              <w:jc w:val="center"/>
              <w:rPr>
                <w:color w:val="000000"/>
              </w:rPr>
            </w:pPr>
            <w:r w:rsidRPr="000957C8">
              <w:rPr>
                <w:color w:val="000000"/>
              </w:rPr>
              <w:t>0,071</w:t>
            </w:r>
          </w:p>
        </w:tc>
        <w:tc>
          <w:tcPr>
            <w:tcW w:w="850" w:type="dxa"/>
          </w:tcPr>
          <w:p w:rsidR="00036082" w:rsidRPr="000957C8" w:rsidRDefault="00036082">
            <w:pPr>
              <w:pStyle w:val="ConsPlusNormal"/>
              <w:jc w:val="center"/>
              <w:rPr>
                <w:color w:val="000000"/>
              </w:rPr>
            </w:pPr>
            <w:r w:rsidRPr="000957C8">
              <w:rPr>
                <w:color w:val="000000"/>
              </w:rPr>
              <w:t>0,064</w:t>
            </w:r>
          </w:p>
        </w:tc>
        <w:tc>
          <w:tcPr>
            <w:tcW w:w="850" w:type="dxa"/>
          </w:tcPr>
          <w:p w:rsidR="00036082" w:rsidRPr="000957C8" w:rsidRDefault="00036082">
            <w:pPr>
              <w:pStyle w:val="ConsPlusNormal"/>
              <w:jc w:val="center"/>
              <w:rPr>
                <w:color w:val="000000"/>
              </w:rPr>
            </w:pPr>
            <w:r w:rsidRPr="000957C8">
              <w:rPr>
                <w:color w:val="000000"/>
              </w:rPr>
              <w:t>0,053</w:t>
            </w:r>
          </w:p>
        </w:tc>
        <w:tc>
          <w:tcPr>
            <w:tcW w:w="850" w:type="dxa"/>
          </w:tcPr>
          <w:p w:rsidR="00036082" w:rsidRPr="000957C8" w:rsidRDefault="00036082">
            <w:pPr>
              <w:pStyle w:val="ConsPlusNormal"/>
              <w:jc w:val="center"/>
              <w:rPr>
                <w:color w:val="000000"/>
              </w:rPr>
            </w:pPr>
            <w:r w:rsidRPr="000957C8">
              <w:rPr>
                <w:color w:val="000000"/>
              </w:rPr>
              <w:t>0,021</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50 кв. м до 100 кв. м (включительно)</w:t>
            </w:r>
          </w:p>
        </w:tc>
        <w:tc>
          <w:tcPr>
            <w:tcW w:w="850" w:type="dxa"/>
          </w:tcPr>
          <w:p w:rsidR="00036082" w:rsidRPr="000957C8" w:rsidRDefault="00036082">
            <w:pPr>
              <w:pStyle w:val="ConsPlusNormal"/>
              <w:jc w:val="center"/>
              <w:rPr>
                <w:color w:val="000000"/>
              </w:rPr>
            </w:pPr>
            <w:r w:rsidRPr="000957C8">
              <w:rPr>
                <w:color w:val="000000"/>
              </w:rPr>
              <w:t>0,047</w:t>
            </w:r>
          </w:p>
        </w:tc>
        <w:tc>
          <w:tcPr>
            <w:tcW w:w="850" w:type="dxa"/>
          </w:tcPr>
          <w:p w:rsidR="00036082" w:rsidRPr="000957C8" w:rsidRDefault="00036082">
            <w:pPr>
              <w:pStyle w:val="ConsPlusNormal"/>
              <w:jc w:val="center"/>
              <w:rPr>
                <w:color w:val="000000"/>
              </w:rPr>
            </w:pPr>
            <w:r w:rsidRPr="000957C8">
              <w:rPr>
                <w:color w:val="000000"/>
              </w:rPr>
              <w:t>0,042</w:t>
            </w:r>
          </w:p>
        </w:tc>
        <w:tc>
          <w:tcPr>
            <w:tcW w:w="850" w:type="dxa"/>
          </w:tcPr>
          <w:p w:rsidR="00036082" w:rsidRPr="000957C8" w:rsidRDefault="00036082">
            <w:pPr>
              <w:pStyle w:val="ConsPlusNormal"/>
              <w:jc w:val="center"/>
              <w:rPr>
                <w:color w:val="000000"/>
              </w:rPr>
            </w:pPr>
            <w:r w:rsidRPr="000957C8">
              <w:rPr>
                <w:color w:val="000000"/>
              </w:rPr>
              <w:t>0,035</w:t>
            </w:r>
          </w:p>
        </w:tc>
        <w:tc>
          <w:tcPr>
            <w:tcW w:w="850" w:type="dxa"/>
          </w:tcPr>
          <w:p w:rsidR="00036082" w:rsidRPr="000957C8" w:rsidRDefault="00036082">
            <w:pPr>
              <w:pStyle w:val="ConsPlusNormal"/>
              <w:jc w:val="center"/>
              <w:rPr>
                <w:color w:val="000000"/>
              </w:rPr>
            </w:pPr>
            <w:r w:rsidRPr="000957C8">
              <w:rPr>
                <w:color w:val="000000"/>
              </w:rPr>
              <w:t>0,014</w:t>
            </w:r>
          </w:p>
        </w:tc>
      </w:tr>
      <w:tr w:rsidR="00036082" w:rsidRPr="000957C8">
        <w:tc>
          <w:tcPr>
            <w:tcW w:w="1757" w:type="dxa"/>
          </w:tcPr>
          <w:p w:rsidR="00036082" w:rsidRPr="000957C8" w:rsidRDefault="00036082">
            <w:pPr>
              <w:pStyle w:val="ConsPlusNormal"/>
              <w:rPr>
                <w:color w:val="000000"/>
              </w:rPr>
            </w:pPr>
          </w:p>
        </w:tc>
        <w:tc>
          <w:tcPr>
            <w:tcW w:w="4479" w:type="dxa"/>
          </w:tcPr>
          <w:p w:rsidR="00036082" w:rsidRPr="000957C8" w:rsidRDefault="00036082">
            <w:pPr>
              <w:pStyle w:val="ConsPlusNormal"/>
              <w:rPr>
                <w:color w:val="000000"/>
              </w:rPr>
            </w:pPr>
            <w:r w:rsidRPr="000957C8">
              <w:rPr>
                <w:color w:val="000000"/>
              </w:rPr>
              <w:t>свыше 100 кв. м</w:t>
            </w:r>
          </w:p>
        </w:tc>
        <w:tc>
          <w:tcPr>
            <w:tcW w:w="850" w:type="dxa"/>
          </w:tcPr>
          <w:p w:rsidR="00036082" w:rsidRPr="000957C8" w:rsidRDefault="00036082">
            <w:pPr>
              <w:pStyle w:val="ConsPlusNormal"/>
              <w:jc w:val="center"/>
              <w:rPr>
                <w:color w:val="000000"/>
              </w:rPr>
            </w:pPr>
            <w:r w:rsidRPr="000957C8">
              <w:rPr>
                <w:color w:val="000000"/>
              </w:rPr>
              <w:t>0,036</w:t>
            </w:r>
          </w:p>
        </w:tc>
        <w:tc>
          <w:tcPr>
            <w:tcW w:w="850" w:type="dxa"/>
          </w:tcPr>
          <w:p w:rsidR="00036082" w:rsidRPr="000957C8" w:rsidRDefault="00036082">
            <w:pPr>
              <w:pStyle w:val="ConsPlusNormal"/>
              <w:jc w:val="center"/>
              <w:rPr>
                <w:color w:val="000000"/>
              </w:rPr>
            </w:pPr>
            <w:r w:rsidRPr="000957C8">
              <w:rPr>
                <w:color w:val="000000"/>
              </w:rPr>
              <w:t>0,032</w:t>
            </w:r>
          </w:p>
        </w:tc>
        <w:tc>
          <w:tcPr>
            <w:tcW w:w="850" w:type="dxa"/>
          </w:tcPr>
          <w:p w:rsidR="00036082" w:rsidRPr="000957C8" w:rsidRDefault="00036082">
            <w:pPr>
              <w:pStyle w:val="ConsPlusNormal"/>
              <w:jc w:val="center"/>
              <w:rPr>
                <w:color w:val="000000"/>
              </w:rPr>
            </w:pPr>
            <w:r w:rsidRPr="000957C8">
              <w:rPr>
                <w:color w:val="000000"/>
              </w:rPr>
              <w:t>0,026</w:t>
            </w:r>
          </w:p>
        </w:tc>
        <w:tc>
          <w:tcPr>
            <w:tcW w:w="850" w:type="dxa"/>
          </w:tcPr>
          <w:p w:rsidR="00036082" w:rsidRPr="000957C8" w:rsidRDefault="00036082">
            <w:pPr>
              <w:pStyle w:val="ConsPlusNormal"/>
              <w:jc w:val="center"/>
              <w:rPr>
                <w:color w:val="000000"/>
              </w:rPr>
            </w:pPr>
            <w:r w:rsidRPr="000957C8">
              <w:rPr>
                <w:color w:val="000000"/>
              </w:rPr>
              <w:t>0,010</w:t>
            </w:r>
          </w:p>
        </w:tc>
      </w:tr>
    </w:tbl>
    <w:p w:rsidR="00036082" w:rsidRPr="000957C8" w:rsidRDefault="00036082">
      <w:pPr>
        <w:rPr>
          <w:color w:val="000000"/>
        </w:rPr>
        <w:sectPr w:rsidR="00036082" w:rsidRPr="000957C8">
          <w:pgSz w:w="16838" w:h="11905" w:orient="landscape"/>
          <w:pgMar w:top="1701" w:right="1134" w:bottom="850" w:left="1134" w:header="0" w:footer="0" w:gutter="0"/>
          <w:cols w:space="720"/>
        </w:sectPr>
      </w:pPr>
    </w:p>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pStyle w:val="ConsPlusNormal"/>
        <w:jc w:val="right"/>
        <w:outlineLvl w:val="1"/>
        <w:rPr>
          <w:color w:val="000000"/>
        </w:rPr>
      </w:pPr>
      <w:r w:rsidRPr="000957C8">
        <w:rPr>
          <w:color w:val="000000"/>
        </w:rPr>
        <w:t>Приложение N 7.7</w:t>
      </w:r>
    </w:p>
    <w:p w:rsidR="00036082" w:rsidRPr="000957C8" w:rsidRDefault="00036082">
      <w:pPr>
        <w:pStyle w:val="ConsPlusNormal"/>
        <w:jc w:val="right"/>
        <w:rPr>
          <w:color w:val="000000"/>
        </w:rPr>
      </w:pPr>
      <w:r w:rsidRPr="000957C8">
        <w:rPr>
          <w:color w:val="000000"/>
        </w:rPr>
        <w:t>к Положению</w:t>
      </w:r>
    </w:p>
    <w:p w:rsidR="00036082" w:rsidRPr="000957C8" w:rsidRDefault="00036082">
      <w:pPr>
        <w:pStyle w:val="ConsPlusNormal"/>
        <w:jc w:val="right"/>
        <w:rPr>
          <w:color w:val="000000"/>
        </w:rPr>
      </w:pPr>
      <w:r w:rsidRPr="000957C8">
        <w:rPr>
          <w:color w:val="000000"/>
        </w:rPr>
        <w:t>о корректирующем коэффициенте</w:t>
      </w:r>
    </w:p>
    <w:p w:rsidR="00036082" w:rsidRPr="000957C8" w:rsidRDefault="00036082">
      <w:pPr>
        <w:pStyle w:val="ConsPlusNormal"/>
        <w:jc w:val="right"/>
        <w:rPr>
          <w:color w:val="000000"/>
        </w:rPr>
      </w:pPr>
      <w:r w:rsidRPr="000957C8">
        <w:rPr>
          <w:color w:val="000000"/>
        </w:rPr>
        <w:t>базовой доходности К2 для исчисления</w:t>
      </w:r>
    </w:p>
    <w:p w:rsidR="00036082" w:rsidRPr="000957C8" w:rsidRDefault="00036082">
      <w:pPr>
        <w:pStyle w:val="ConsPlusNormal"/>
        <w:jc w:val="right"/>
        <w:rPr>
          <w:color w:val="000000"/>
        </w:rPr>
      </w:pPr>
      <w:r w:rsidRPr="000957C8">
        <w:rPr>
          <w:color w:val="000000"/>
        </w:rPr>
        <w:t>суммы единого налога на вмененный</w:t>
      </w:r>
    </w:p>
    <w:p w:rsidR="00036082" w:rsidRPr="000957C8" w:rsidRDefault="00036082">
      <w:pPr>
        <w:pStyle w:val="ConsPlusNormal"/>
        <w:jc w:val="right"/>
        <w:rPr>
          <w:color w:val="000000"/>
        </w:rPr>
      </w:pPr>
      <w:r w:rsidRPr="000957C8">
        <w:rPr>
          <w:color w:val="000000"/>
        </w:rPr>
        <w:t>доход для отдельных видов деятельности</w:t>
      </w:r>
    </w:p>
    <w:p w:rsidR="00036082" w:rsidRPr="000957C8" w:rsidRDefault="00036082">
      <w:pPr>
        <w:pStyle w:val="ConsPlusNormal"/>
        <w:jc w:val="right"/>
        <w:rPr>
          <w:color w:val="000000"/>
        </w:rPr>
      </w:pPr>
      <w:r w:rsidRPr="000957C8">
        <w:rPr>
          <w:color w:val="000000"/>
        </w:rPr>
        <w:t>на территории города Рязани</w:t>
      </w:r>
    </w:p>
    <w:p w:rsidR="00036082" w:rsidRPr="000957C8" w:rsidRDefault="00036082">
      <w:pPr>
        <w:pStyle w:val="ConsPlusNormal"/>
        <w:jc w:val="both"/>
        <w:rPr>
          <w:color w:val="000000"/>
        </w:rPr>
      </w:pPr>
    </w:p>
    <w:p w:rsidR="00036082" w:rsidRPr="000957C8" w:rsidRDefault="00036082">
      <w:pPr>
        <w:pStyle w:val="ConsPlusNormal"/>
        <w:jc w:val="center"/>
        <w:rPr>
          <w:color w:val="000000"/>
        </w:rPr>
      </w:pPr>
      <w:bookmarkStart w:id="16" w:name="P7444"/>
      <w:bookmarkEnd w:id="16"/>
      <w:r w:rsidRPr="000957C8">
        <w:rPr>
          <w:color w:val="000000"/>
        </w:rPr>
        <w:t>КОРРЕКТИРУЮЩИЙ КОЭФФИЦИЕНТ БАЗОВОЙ ДОХОДНОСТИ К2</w:t>
      </w:r>
    </w:p>
    <w:p w:rsidR="00036082" w:rsidRPr="000957C8" w:rsidRDefault="00036082">
      <w:pPr>
        <w:pStyle w:val="ConsPlusNormal"/>
        <w:jc w:val="center"/>
        <w:rPr>
          <w:color w:val="000000"/>
        </w:rPr>
      </w:pPr>
      <w:r w:rsidRPr="000957C8">
        <w:rPr>
          <w:color w:val="000000"/>
        </w:rPr>
        <w:t>ДЛЯ ИСЧИСЛЕНИЯ СУММЫ ЕДИНОГО НАЛОГА НА ВМЕНЕННЫЙ ДОХОД</w:t>
      </w:r>
    </w:p>
    <w:p w:rsidR="00036082" w:rsidRPr="000957C8" w:rsidRDefault="00036082">
      <w:pPr>
        <w:pStyle w:val="ConsPlusNormal"/>
        <w:jc w:val="center"/>
        <w:rPr>
          <w:color w:val="000000"/>
        </w:rPr>
      </w:pPr>
      <w:r w:rsidRPr="000957C8">
        <w:rPr>
          <w:color w:val="000000"/>
        </w:rPr>
        <w:t>ПРИ ОСУЩЕСТВЛЕНИИ ДЕЯТЕЛЬНОСТИ ПО РАЗВОЗНОЙ И</w:t>
      </w:r>
    </w:p>
    <w:p w:rsidR="00036082" w:rsidRPr="000957C8" w:rsidRDefault="00036082">
      <w:pPr>
        <w:pStyle w:val="ConsPlusNormal"/>
        <w:jc w:val="center"/>
        <w:rPr>
          <w:color w:val="000000"/>
        </w:rPr>
      </w:pPr>
      <w:r w:rsidRPr="000957C8">
        <w:rPr>
          <w:color w:val="000000"/>
        </w:rPr>
        <w:t>(ИЛИ) РАЗНОСНОЙ ТОРГОВЛЕ</w:t>
      </w:r>
    </w:p>
    <w:p w:rsidR="00036082" w:rsidRPr="000957C8" w:rsidRDefault="00036082">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61"/>
        <w:gridCol w:w="4932"/>
        <w:gridCol w:w="825"/>
        <w:gridCol w:w="825"/>
        <w:gridCol w:w="825"/>
        <w:gridCol w:w="825"/>
      </w:tblGrid>
      <w:tr w:rsidR="00036082" w:rsidRPr="000957C8">
        <w:tc>
          <w:tcPr>
            <w:tcW w:w="1361" w:type="dxa"/>
            <w:vMerge w:val="restart"/>
          </w:tcPr>
          <w:p w:rsidR="00036082" w:rsidRPr="000957C8" w:rsidRDefault="00036082">
            <w:pPr>
              <w:pStyle w:val="ConsPlusNormal"/>
              <w:jc w:val="center"/>
              <w:rPr>
                <w:color w:val="000000"/>
              </w:rPr>
            </w:pPr>
            <w:r w:rsidRPr="000957C8">
              <w:rPr>
                <w:color w:val="000000"/>
              </w:rPr>
              <w:t>Код вида, подвида деятельности</w:t>
            </w:r>
          </w:p>
        </w:tc>
        <w:tc>
          <w:tcPr>
            <w:tcW w:w="4932" w:type="dxa"/>
            <w:vMerge w:val="restart"/>
          </w:tcPr>
          <w:p w:rsidR="00036082" w:rsidRPr="000957C8" w:rsidRDefault="00036082">
            <w:pPr>
              <w:pStyle w:val="ConsPlusNormal"/>
              <w:jc w:val="center"/>
              <w:rPr>
                <w:color w:val="000000"/>
              </w:rPr>
            </w:pPr>
            <w:r w:rsidRPr="000957C8">
              <w:rPr>
                <w:color w:val="000000"/>
              </w:rPr>
              <w:t>Наименование видов деятельности</w:t>
            </w:r>
          </w:p>
        </w:tc>
        <w:tc>
          <w:tcPr>
            <w:tcW w:w="3300" w:type="dxa"/>
            <w:gridSpan w:val="4"/>
          </w:tcPr>
          <w:p w:rsidR="00036082" w:rsidRPr="000957C8" w:rsidRDefault="00036082">
            <w:pPr>
              <w:pStyle w:val="ConsPlusNormal"/>
              <w:jc w:val="center"/>
              <w:rPr>
                <w:color w:val="000000"/>
              </w:rPr>
            </w:pPr>
            <w:r w:rsidRPr="000957C8">
              <w:rPr>
                <w:color w:val="000000"/>
              </w:rPr>
              <w:t>Значение К2</w:t>
            </w:r>
          </w:p>
        </w:tc>
      </w:tr>
      <w:tr w:rsidR="00036082" w:rsidRPr="000957C8">
        <w:tc>
          <w:tcPr>
            <w:tcW w:w="1361" w:type="dxa"/>
            <w:vMerge/>
          </w:tcPr>
          <w:p w:rsidR="00036082" w:rsidRPr="000957C8" w:rsidRDefault="00036082">
            <w:pPr>
              <w:rPr>
                <w:color w:val="000000"/>
              </w:rPr>
            </w:pPr>
          </w:p>
        </w:tc>
        <w:tc>
          <w:tcPr>
            <w:tcW w:w="4932" w:type="dxa"/>
            <w:vMerge/>
          </w:tcPr>
          <w:p w:rsidR="00036082" w:rsidRPr="000957C8" w:rsidRDefault="00036082">
            <w:pPr>
              <w:rPr>
                <w:color w:val="000000"/>
              </w:rPr>
            </w:pPr>
          </w:p>
        </w:tc>
        <w:tc>
          <w:tcPr>
            <w:tcW w:w="825" w:type="dxa"/>
          </w:tcPr>
          <w:p w:rsidR="00036082" w:rsidRPr="000957C8" w:rsidRDefault="00036082">
            <w:pPr>
              <w:pStyle w:val="ConsPlusNormal"/>
              <w:jc w:val="center"/>
              <w:rPr>
                <w:color w:val="000000"/>
              </w:rPr>
            </w:pPr>
            <w:hyperlink w:anchor="P38" w:history="1">
              <w:r w:rsidRPr="000957C8">
                <w:rPr>
                  <w:color w:val="000000"/>
                </w:rPr>
                <w:t>1</w:t>
              </w:r>
            </w:hyperlink>
            <w:r w:rsidRPr="000957C8">
              <w:rPr>
                <w:color w:val="000000"/>
              </w:rPr>
              <w:t xml:space="preserve"> зона</w:t>
            </w:r>
          </w:p>
        </w:tc>
        <w:tc>
          <w:tcPr>
            <w:tcW w:w="825" w:type="dxa"/>
          </w:tcPr>
          <w:p w:rsidR="00036082" w:rsidRPr="000957C8" w:rsidRDefault="00036082">
            <w:pPr>
              <w:pStyle w:val="ConsPlusNormal"/>
              <w:jc w:val="center"/>
              <w:rPr>
                <w:color w:val="000000"/>
              </w:rPr>
            </w:pPr>
            <w:hyperlink w:anchor="P38" w:history="1">
              <w:r w:rsidRPr="000957C8">
                <w:rPr>
                  <w:color w:val="000000"/>
                </w:rPr>
                <w:t>2</w:t>
              </w:r>
            </w:hyperlink>
            <w:r w:rsidRPr="000957C8">
              <w:rPr>
                <w:color w:val="000000"/>
              </w:rPr>
              <w:t xml:space="preserve"> зона</w:t>
            </w:r>
          </w:p>
        </w:tc>
        <w:tc>
          <w:tcPr>
            <w:tcW w:w="825" w:type="dxa"/>
          </w:tcPr>
          <w:p w:rsidR="00036082" w:rsidRPr="000957C8" w:rsidRDefault="00036082">
            <w:pPr>
              <w:pStyle w:val="ConsPlusNormal"/>
              <w:jc w:val="center"/>
              <w:rPr>
                <w:color w:val="000000"/>
              </w:rPr>
            </w:pPr>
            <w:hyperlink w:anchor="P38" w:history="1">
              <w:r w:rsidRPr="000957C8">
                <w:rPr>
                  <w:color w:val="000000"/>
                </w:rPr>
                <w:t>3</w:t>
              </w:r>
            </w:hyperlink>
            <w:r w:rsidRPr="000957C8">
              <w:rPr>
                <w:color w:val="000000"/>
              </w:rPr>
              <w:t xml:space="preserve"> зона</w:t>
            </w:r>
          </w:p>
        </w:tc>
        <w:tc>
          <w:tcPr>
            <w:tcW w:w="825" w:type="dxa"/>
          </w:tcPr>
          <w:p w:rsidR="00036082" w:rsidRPr="000957C8" w:rsidRDefault="00036082">
            <w:pPr>
              <w:pStyle w:val="ConsPlusNormal"/>
              <w:jc w:val="center"/>
              <w:rPr>
                <w:color w:val="000000"/>
              </w:rPr>
            </w:pPr>
            <w:hyperlink w:anchor="P38" w:history="1">
              <w:r w:rsidRPr="000957C8">
                <w:rPr>
                  <w:color w:val="000000"/>
                </w:rPr>
                <w:t>4</w:t>
              </w:r>
            </w:hyperlink>
            <w:r w:rsidRPr="000957C8">
              <w:rPr>
                <w:color w:val="000000"/>
              </w:rPr>
              <w:t xml:space="preserve"> зона</w:t>
            </w:r>
          </w:p>
        </w:tc>
      </w:tr>
      <w:tr w:rsidR="00036082" w:rsidRPr="000957C8">
        <w:tc>
          <w:tcPr>
            <w:tcW w:w="1361" w:type="dxa"/>
          </w:tcPr>
          <w:p w:rsidR="00036082" w:rsidRPr="000957C8" w:rsidRDefault="00036082">
            <w:pPr>
              <w:pStyle w:val="ConsPlusNormal"/>
              <w:jc w:val="center"/>
              <w:rPr>
                <w:color w:val="000000"/>
              </w:rPr>
            </w:pPr>
            <w:r w:rsidRPr="000957C8">
              <w:rPr>
                <w:color w:val="000000"/>
              </w:rPr>
              <w:t>7РРТ</w:t>
            </w:r>
          </w:p>
        </w:tc>
        <w:tc>
          <w:tcPr>
            <w:tcW w:w="4932" w:type="dxa"/>
          </w:tcPr>
          <w:p w:rsidR="00036082" w:rsidRPr="000957C8" w:rsidRDefault="00036082">
            <w:pPr>
              <w:pStyle w:val="ConsPlusNormal"/>
              <w:rPr>
                <w:color w:val="000000"/>
              </w:rPr>
            </w:pPr>
            <w:r w:rsidRPr="000957C8">
              <w:rPr>
                <w:color w:val="000000"/>
              </w:rPr>
              <w:t>Развозная и (или) разносная торговля (за исключением торговли подакцизными товарами, лекарственными препаратами, изделиями из драгоценных камней, оружием и патронами к нему, меховыми изделиями и технически сложными товарами бытового назначения), осуществляемая без организации торговых мест</w:t>
            </w:r>
          </w:p>
        </w:tc>
        <w:tc>
          <w:tcPr>
            <w:tcW w:w="825" w:type="dxa"/>
          </w:tcPr>
          <w:p w:rsidR="00036082" w:rsidRPr="000957C8" w:rsidRDefault="00036082">
            <w:pPr>
              <w:pStyle w:val="ConsPlusNormal"/>
              <w:jc w:val="center"/>
              <w:rPr>
                <w:color w:val="000000"/>
              </w:rPr>
            </w:pPr>
            <w:r w:rsidRPr="000957C8">
              <w:rPr>
                <w:color w:val="000000"/>
              </w:rPr>
              <w:t>0,61</w:t>
            </w:r>
          </w:p>
        </w:tc>
        <w:tc>
          <w:tcPr>
            <w:tcW w:w="825" w:type="dxa"/>
          </w:tcPr>
          <w:p w:rsidR="00036082" w:rsidRPr="000957C8" w:rsidRDefault="00036082">
            <w:pPr>
              <w:pStyle w:val="ConsPlusNormal"/>
              <w:jc w:val="center"/>
              <w:rPr>
                <w:color w:val="000000"/>
              </w:rPr>
            </w:pPr>
            <w:r w:rsidRPr="000957C8">
              <w:rPr>
                <w:color w:val="000000"/>
              </w:rPr>
              <w:t>0,55</w:t>
            </w:r>
          </w:p>
        </w:tc>
        <w:tc>
          <w:tcPr>
            <w:tcW w:w="825" w:type="dxa"/>
          </w:tcPr>
          <w:p w:rsidR="00036082" w:rsidRPr="000957C8" w:rsidRDefault="00036082">
            <w:pPr>
              <w:pStyle w:val="ConsPlusNormal"/>
              <w:jc w:val="center"/>
              <w:rPr>
                <w:color w:val="000000"/>
              </w:rPr>
            </w:pPr>
            <w:r w:rsidRPr="000957C8">
              <w:rPr>
                <w:color w:val="000000"/>
              </w:rPr>
              <w:t>0,44</w:t>
            </w:r>
          </w:p>
        </w:tc>
        <w:tc>
          <w:tcPr>
            <w:tcW w:w="825" w:type="dxa"/>
          </w:tcPr>
          <w:p w:rsidR="00036082" w:rsidRPr="000957C8" w:rsidRDefault="00036082">
            <w:pPr>
              <w:pStyle w:val="ConsPlusNormal"/>
              <w:jc w:val="center"/>
              <w:rPr>
                <w:color w:val="000000"/>
              </w:rPr>
            </w:pPr>
            <w:r w:rsidRPr="000957C8">
              <w:rPr>
                <w:color w:val="000000"/>
              </w:rPr>
              <w:t>0,17</w:t>
            </w:r>
          </w:p>
        </w:tc>
      </w:tr>
    </w:tbl>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pStyle w:val="ConsPlusNormal"/>
        <w:jc w:val="right"/>
        <w:outlineLvl w:val="1"/>
        <w:rPr>
          <w:color w:val="000000"/>
        </w:rPr>
      </w:pPr>
      <w:r w:rsidRPr="000957C8">
        <w:rPr>
          <w:color w:val="000000"/>
        </w:rPr>
        <w:t>Приложение N 8</w:t>
      </w:r>
    </w:p>
    <w:p w:rsidR="00036082" w:rsidRPr="000957C8" w:rsidRDefault="00036082">
      <w:pPr>
        <w:pStyle w:val="ConsPlusNormal"/>
        <w:jc w:val="right"/>
        <w:rPr>
          <w:color w:val="000000"/>
        </w:rPr>
      </w:pPr>
      <w:r w:rsidRPr="000957C8">
        <w:rPr>
          <w:color w:val="000000"/>
        </w:rPr>
        <w:t>к Положению</w:t>
      </w:r>
    </w:p>
    <w:p w:rsidR="00036082" w:rsidRPr="000957C8" w:rsidRDefault="00036082">
      <w:pPr>
        <w:pStyle w:val="ConsPlusNormal"/>
        <w:jc w:val="right"/>
        <w:rPr>
          <w:color w:val="000000"/>
        </w:rPr>
      </w:pPr>
      <w:r w:rsidRPr="000957C8">
        <w:rPr>
          <w:color w:val="000000"/>
        </w:rPr>
        <w:t>о корректирующем коэффициенте</w:t>
      </w:r>
    </w:p>
    <w:p w:rsidR="00036082" w:rsidRPr="000957C8" w:rsidRDefault="00036082">
      <w:pPr>
        <w:pStyle w:val="ConsPlusNormal"/>
        <w:jc w:val="right"/>
        <w:rPr>
          <w:color w:val="000000"/>
        </w:rPr>
      </w:pPr>
      <w:r w:rsidRPr="000957C8">
        <w:rPr>
          <w:color w:val="000000"/>
        </w:rPr>
        <w:t>базовой доходности К2 для исчисления суммы</w:t>
      </w:r>
    </w:p>
    <w:p w:rsidR="00036082" w:rsidRPr="000957C8" w:rsidRDefault="00036082">
      <w:pPr>
        <w:pStyle w:val="ConsPlusNormal"/>
        <w:jc w:val="right"/>
        <w:rPr>
          <w:color w:val="000000"/>
        </w:rPr>
      </w:pPr>
      <w:r w:rsidRPr="000957C8">
        <w:rPr>
          <w:color w:val="000000"/>
        </w:rPr>
        <w:t>единого налога на вмененный доход</w:t>
      </w:r>
    </w:p>
    <w:p w:rsidR="00036082" w:rsidRPr="000957C8" w:rsidRDefault="00036082">
      <w:pPr>
        <w:pStyle w:val="ConsPlusNormal"/>
        <w:jc w:val="right"/>
        <w:rPr>
          <w:color w:val="000000"/>
        </w:rPr>
      </w:pPr>
      <w:r w:rsidRPr="000957C8">
        <w:rPr>
          <w:color w:val="000000"/>
        </w:rPr>
        <w:t>для отдельных видов деятельности</w:t>
      </w:r>
    </w:p>
    <w:p w:rsidR="00036082" w:rsidRPr="000957C8" w:rsidRDefault="00036082">
      <w:pPr>
        <w:pStyle w:val="ConsPlusNormal"/>
        <w:jc w:val="right"/>
        <w:rPr>
          <w:color w:val="000000"/>
        </w:rPr>
      </w:pPr>
      <w:r w:rsidRPr="000957C8">
        <w:rPr>
          <w:color w:val="000000"/>
        </w:rPr>
        <w:t>на территории города Рязани</w:t>
      </w:r>
    </w:p>
    <w:p w:rsidR="00036082" w:rsidRPr="000957C8" w:rsidRDefault="00036082">
      <w:pPr>
        <w:pStyle w:val="ConsPlusNormal"/>
        <w:jc w:val="both"/>
        <w:rPr>
          <w:color w:val="000000"/>
        </w:rPr>
      </w:pPr>
    </w:p>
    <w:p w:rsidR="00036082" w:rsidRPr="000957C8" w:rsidRDefault="00036082">
      <w:pPr>
        <w:pStyle w:val="ConsPlusNormal"/>
        <w:jc w:val="center"/>
        <w:rPr>
          <w:color w:val="000000"/>
        </w:rPr>
      </w:pPr>
      <w:bookmarkStart w:id="17" w:name="P7475"/>
      <w:bookmarkEnd w:id="17"/>
      <w:r w:rsidRPr="000957C8">
        <w:rPr>
          <w:color w:val="000000"/>
        </w:rPr>
        <w:t>КОРРЕКТИРУЮЩИЙ КОЭФФИЦИЕНТ БАЗОВОЙ ДОХОДНОСТИ К2</w:t>
      </w:r>
    </w:p>
    <w:p w:rsidR="00036082" w:rsidRPr="000957C8" w:rsidRDefault="00036082">
      <w:pPr>
        <w:pStyle w:val="ConsPlusNormal"/>
        <w:jc w:val="center"/>
        <w:rPr>
          <w:color w:val="000000"/>
        </w:rPr>
      </w:pPr>
      <w:r w:rsidRPr="000957C8">
        <w:rPr>
          <w:color w:val="000000"/>
        </w:rPr>
        <w:t>ДЛЯ ИСЧИСЛЕНИЯ СУММЫ ЕДИНОГО НАЛОГА НА ВМЕНЕННЫЙ ДОХОД</w:t>
      </w:r>
    </w:p>
    <w:p w:rsidR="00036082" w:rsidRPr="000957C8" w:rsidRDefault="00036082">
      <w:pPr>
        <w:pStyle w:val="ConsPlusNormal"/>
        <w:jc w:val="center"/>
        <w:rPr>
          <w:color w:val="000000"/>
        </w:rPr>
      </w:pPr>
      <w:r w:rsidRPr="000957C8">
        <w:rPr>
          <w:color w:val="000000"/>
        </w:rPr>
        <w:t>ПРИ ОСУЩЕСТВЛЕНИИ ДЕЯТЕЛЬНОСТИ ПО ОКАЗАНИЮ УСЛУГ</w:t>
      </w:r>
    </w:p>
    <w:p w:rsidR="00036082" w:rsidRPr="000957C8" w:rsidRDefault="00036082">
      <w:pPr>
        <w:pStyle w:val="ConsPlusNormal"/>
        <w:jc w:val="center"/>
        <w:rPr>
          <w:color w:val="000000"/>
        </w:rPr>
      </w:pPr>
      <w:r w:rsidRPr="000957C8">
        <w:rPr>
          <w:color w:val="000000"/>
        </w:rPr>
        <w:t>ОБЩЕСТВЕННОГО ПИТАНИЯ, ОСУЩЕСТВЛЯЕМЫХ ЧЕРЕЗ ОБЪЕКТЫ</w:t>
      </w:r>
    </w:p>
    <w:p w:rsidR="00036082" w:rsidRPr="000957C8" w:rsidRDefault="00036082">
      <w:pPr>
        <w:pStyle w:val="ConsPlusNormal"/>
        <w:jc w:val="center"/>
        <w:rPr>
          <w:color w:val="000000"/>
        </w:rPr>
      </w:pPr>
      <w:r w:rsidRPr="000957C8">
        <w:rPr>
          <w:color w:val="000000"/>
        </w:rPr>
        <w:t>ОРГАНИЗАЦИИ ОБЩЕСТВЕННОГО ПИТАНИЯ, ИМЕЮЩИЕ ЗАЛЫ</w:t>
      </w:r>
    </w:p>
    <w:p w:rsidR="00036082" w:rsidRPr="000957C8" w:rsidRDefault="00036082">
      <w:pPr>
        <w:pStyle w:val="ConsPlusNormal"/>
        <w:jc w:val="center"/>
        <w:rPr>
          <w:color w:val="000000"/>
        </w:rPr>
      </w:pPr>
      <w:r w:rsidRPr="000957C8">
        <w:rPr>
          <w:color w:val="000000"/>
        </w:rPr>
        <w:t>ОБСЛУЖИВАНИЯ ПОСЕТИТЕЛЕЙ</w:t>
      </w:r>
    </w:p>
    <w:p w:rsidR="00036082" w:rsidRPr="000957C8" w:rsidRDefault="00036082">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17"/>
        <w:gridCol w:w="4876"/>
        <w:gridCol w:w="825"/>
        <w:gridCol w:w="825"/>
        <w:gridCol w:w="825"/>
        <w:gridCol w:w="825"/>
      </w:tblGrid>
      <w:tr w:rsidR="00036082" w:rsidRPr="000957C8">
        <w:tc>
          <w:tcPr>
            <w:tcW w:w="1417" w:type="dxa"/>
            <w:vMerge w:val="restart"/>
          </w:tcPr>
          <w:p w:rsidR="00036082" w:rsidRPr="000957C8" w:rsidRDefault="00036082">
            <w:pPr>
              <w:pStyle w:val="ConsPlusNormal"/>
              <w:jc w:val="center"/>
              <w:rPr>
                <w:color w:val="000000"/>
              </w:rPr>
            </w:pPr>
            <w:r w:rsidRPr="000957C8">
              <w:rPr>
                <w:color w:val="000000"/>
              </w:rPr>
              <w:t>Код вида, подвида деятельности</w:t>
            </w:r>
          </w:p>
        </w:tc>
        <w:tc>
          <w:tcPr>
            <w:tcW w:w="4876" w:type="dxa"/>
            <w:vMerge w:val="restart"/>
          </w:tcPr>
          <w:p w:rsidR="00036082" w:rsidRPr="000957C8" w:rsidRDefault="00036082">
            <w:pPr>
              <w:pStyle w:val="ConsPlusNormal"/>
              <w:jc w:val="center"/>
              <w:rPr>
                <w:color w:val="000000"/>
              </w:rPr>
            </w:pPr>
            <w:r w:rsidRPr="000957C8">
              <w:rPr>
                <w:color w:val="000000"/>
              </w:rPr>
              <w:t>Наименование видов деятельности</w:t>
            </w:r>
          </w:p>
        </w:tc>
        <w:tc>
          <w:tcPr>
            <w:tcW w:w="3300" w:type="dxa"/>
            <w:gridSpan w:val="4"/>
          </w:tcPr>
          <w:p w:rsidR="00036082" w:rsidRPr="000957C8" w:rsidRDefault="00036082">
            <w:pPr>
              <w:pStyle w:val="ConsPlusNormal"/>
              <w:jc w:val="center"/>
              <w:rPr>
                <w:color w:val="000000"/>
              </w:rPr>
            </w:pPr>
            <w:r w:rsidRPr="000957C8">
              <w:rPr>
                <w:color w:val="000000"/>
              </w:rPr>
              <w:t>Значение К2</w:t>
            </w:r>
          </w:p>
        </w:tc>
      </w:tr>
      <w:tr w:rsidR="00036082" w:rsidRPr="000957C8">
        <w:tc>
          <w:tcPr>
            <w:tcW w:w="1417" w:type="dxa"/>
            <w:vMerge/>
          </w:tcPr>
          <w:p w:rsidR="00036082" w:rsidRPr="000957C8" w:rsidRDefault="00036082">
            <w:pPr>
              <w:rPr>
                <w:color w:val="000000"/>
              </w:rPr>
            </w:pPr>
          </w:p>
        </w:tc>
        <w:tc>
          <w:tcPr>
            <w:tcW w:w="4876" w:type="dxa"/>
            <w:vMerge/>
          </w:tcPr>
          <w:p w:rsidR="00036082" w:rsidRPr="000957C8" w:rsidRDefault="00036082">
            <w:pPr>
              <w:rPr>
                <w:color w:val="000000"/>
              </w:rPr>
            </w:pPr>
          </w:p>
        </w:tc>
        <w:tc>
          <w:tcPr>
            <w:tcW w:w="825" w:type="dxa"/>
          </w:tcPr>
          <w:p w:rsidR="00036082" w:rsidRPr="000957C8" w:rsidRDefault="00036082">
            <w:pPr>
              <w:pStyle w:val="ConsPlusNormal"/>
              <w:jc w:val="center"/>
              <w:rPr>
                <w:color w:val="000000"/>
              </w:rPr>
            </w:pPr>
            <w:hyperlink w:anchor="P38" w:history="1">
              <w:r w:rsidRPr="000957C8">
                <w:rPr>
                  <w:color w:val="000000"/>
                </w:rPr>
                <w:t>1</w:t>
              </w:r>
            </w:hyperlink>
            <w:r w:rsidRPr="000957C8">
              <w:rPr>
                <w:color w:val="000000"/>
              </w:rPr>
              <w:t xml:space="preserve"> зона</w:t>
            </w:r>
          </w:p>
        </w:tc>
        <w:tc>
          <w:tcPr>
            <w:tcW w:w="825" w:type="dxa"/>
          </w:tcPr>
          <w:p w:rsidR="00036082" w:rsidRPr="000957C8" w:rsidRDefault="00036082">
            <w:pPr>
              <w:pStyle w:val="ConsPlusNormal"/>
              <w:jc w:val="center"/>
              <w:rPr>
                <w:color w:val="000000"/>
              </w:rPr>
            </w:pPr>
            <w:hyperlink w:anchor="P38" w:history="1">
              <w:r w:rsidRPr="000957C8">
                <w:rPr>
                  <w:color w:val="000000"/>
                </w:rPr>
                <w:t>2</w:t>
              </w:r>
            </w:hyperlink>
            <w:r w:rsidRPr="000957C8">
              <w:rPr>
                <w:color w:val="000000"/>
              </w:rPr>
              <w:t xml:space="preserve"> зона</w:t>
            </w:r>
          </w:p>
        </w:tc>
        <w:tc>
          <w:tcPr>
            <w:tcW w:w="825" w:type="dxa"/>
          </w:tcPr>
          <w:p w:rsidR="00036082" w:rsidRPr="000957C8" w:rsidRDefault="00036082">
            <w:pPr>
              <w:pStyle w:val="ConsPlusNormal"/>
              <w:jc w:val="center"/>
              <w:rPr>
                <w:color w:val="000000"/>
              </w:rPr>
            </w:pPr>
            <w:hyperlink w:anchor="P38" w:history="1">
              <w:r w:rsidRPr="000957C8">
                <w:rPr>
                  <w:color w:val="000000"/>
                </w:rPr>
                <w:t>3</w:t>
              </w:r>
            </w:hyperlink>
            <w:r w:rsidRPr="000957C8">
              <w:rPr>
                <w:color w:val="000000"/>
              </w:rPr>
              <w:t xml:space="preserve"> зона</w:t>
            </w:r>
          </w:p>
        </w:tc>
        <w:tc>
          <w:tcPr>
            <w:tcW w:w="825" w:type="dxa"/>
          </w:tcPr>
          <w:p w:rsidR="00036082" w:rsidRPr="000957C8" w:rsidRDefault="00036082">
            <w:pPr>
              <w:pStyle w:val="ConsPlusNormal"/>
              <w:jc w:val="center"/>
              <w:rPr>
                <w:color w:val="000000"/>
              </w:rPr>
            </w:pPr>
            <w:hyperlink w:anchor="P38" w:history="1">
              <w:r w:rsidRPr="000957C8">
                <w:rPr>
                  <w:color w:val="000000"/>
                </w:rPr>
                <w:t>4</w:t>
              </w:r>
            </w:hyperlink>
            <w:r w:rsidRPr="000957C8">
              <w:rPr>
                <w:color w:val="000000"/>
              </w:rPr>
              <w:t xml:space="preserve"> зона</w:t>
            </w:r>
          </w:p>
        </w:tc>
      </w:tr>
      <w:tr w:rsidR="00036082" w:rsidRPr="000957C8">
        <w:tc>
          <w:tcPr>
            <w:tcW w:w="1417" w:type="dxa"/>
          </w:tcPr>
          <w:p w:rsidR="00036082" w:rsidRPr="000957C8" w:rsidRDefault="00036082">
            <w:pPr>
              <w:pStyle w:val="ConsPlusNormal"/>
              <w:jc w:val="center"/>
              <w:rPr>
                <w:color w:val="000000"/>
              </w:rPr>
            </w:pPr>
            <w:r w:rsidRPr="000957C8">
              <w:rPr>
                <w:color w:val="000000"/>
              </w:rPr>
              <w:t>9ОП-З</w:t>
            </w:r>
          </w:p>
        </w:tc>
        <w:tc>
          <w:tcPr>
            <w:tcW w:w="4876" w:type="dxa"/>
          </w:tcPr>
          <w:p w:rsidR="00036082" w:rsidRPr="000957C8" w:rsidRDefault="00036082">
            <w:pPr>
              <w:pStyle w:val="ConsPlusNormal"/>
              <w:rPr>
                <w:color w:val="000000"/>
              </w:rPr>
            </w:pPr>
            <w:r w:rsidRPr="000957C8">
              <w:rPr>
                <w:color w:val="000000"/>
              </w:rPr>
              <w:t xml:space="preserve">Оказание услуг общественного питания </w:t>
            </w:r>
            <w:hyperlink w:anchor="P38" w:history="1">
              <w:r w:rsidRPr="000957C8">
                <w:rPr>
                  <w:color w:val="000000"/>
                </w:rPr>
                <w:t>&lt;*&gt;</w:t>
              </w:r>
            </w:hyperlink>
            <w:r w:rsidRPr="000957C8">
              <w:rPr>
                <w:color w:val="000000"/>
              </w:rPr>
              <w:t>, осуществляемых через объекты организации общественного питания, имеющие залы обслуживания посетителей</w:t>
            </w: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r>
      <w:tr w:rsidR="00036082" w:rsidRPr="000957C8">
        <w:tc>
          <w:tcPr>
            <w:tcW w:w="1417" w:type="dxa"/>
          </w:tcPr>
          <w:p w:rsidR="00036082" w:rsidRPr="000957C8" w:rsidRDefault="00036082">
            <w:pPr>
              <w:pStyle w:val="ConsPlusNormal"/>
              <w:rPr>
                <w:color w:val="000000"/>
              </w:rPr>
            </w:pPr>
          </w:p>
        </w:tc>
        <w:tc>
          <w:tcPr>
            <w:tcW w:w="4876" w:type="dxa"/>
          </w:tcPr>
          <w:p w:rsidR="00036082" w:rsidRPr="000957C8" w:rsidRDefault="00036082">
            <w:pPr>
              <w:pStyle w:val="ConsPlusNormal"/>
              <w:rPr>
                <w:color w:val="000000"/>
              </w:rPr>
            </w:pPr>
            <w:r w:rsidRPr="000957C8">
              <w:rPr>
                <w:color w:val="000000"/>
              </w:rPr>
              <w:t>в том числе:</w:t>
            </w: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r>
      <w:tr w:rsidR="00036082" w:rsidRPr="000957C8">
        <w:tc>
          <w:tcPr>
            <w:tcW w:w="1417" w:type="dxa"/>
          </w:tcPr>
          <w:p w:rsidR="00036082" w:rsidRPr="000957C8" w:rsidRDefault="00036082">
            <w:pPr>
              <w:pStyle w:val="ConsPlusNormal"/>
              <w:jc w:val="center"/>
              <w:rPr>
                <w:color w:val="000000"/>
              </w:rPr>
            </w:pPr>
            <w:r w:rsidRPr="000957C8">
              <w:rPr>
                <w:color w:val="000000"/>
              </w:rPr>
              <w:t>9ОП-З-1</w:t>
            </w:r>
          </w:p>
        </w:tc>
        <w:tc>
          <w:tcPr>
            <w:tcW w:w="4876" w:type="dxa"/>
          </w:tcPr>
          <w:p w:rsidR="00036082" w:rsidRPr="000957C8" w:rsidRDefault="00036082">
            <w:pPr>
              <w:pStyle w:val="ConsPlusNormal"/>
              <w:rPr>
                <w:color w:val="000000"/>
              </w:rPr>
            </w:pPr>
            <w:r w:rsidRPr="000957C8">
              <w:rPr>
                <w:color w:val="000000"/>
              </w:rPr>
              <w:t>деятельность ресторанов, баров, кафе с площадью зала обслуживания посетителей:</w:t>
            </w: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r>
      <w:tr w:rsidR="00036082" w:rsidRPr="000957C8">
        <w:tc>
          <w:tcPr>
            <w:tcW w:w="1417" w:type="dxa"/>
          </w:tcPr>
          <w:p w:rsidR="00036082" w:rsidRPr="000957C8" w:rsidRDefault="00036082">
            <w:pPr>
              <w:pStyle w:val="ConsPlusNormal"/>
              <w:rPr>
                <w:color w:val="000000"/>
              </w:rPr>
            </w:pPr>
          </w:p>
        </w:tc>
        <w:tc>
          <w:tcPr>
            <w:tcW w:w="4876" w:type="dxa"/>
          </w:tcPr>
          <w:p w:rsidR="00036082" w:rsidRPr="000957C8" w:rsidRDefault="00036082">
            <w:pPr>
              <w:pStyle w:val="ConsPlusNormal"/>
              <w:rPr>
                <w:color w:val="000000"/>
              </w:rPr>
            </w:pPr>
            <w:r w:rsidRPr="000957C8">
              <w:rPr>
                <w:color w:val="000000"/>
              </w:rPr>
              <w:t>до 100 кв. м (включительно)</w:t>
            </w:r>
          </w:p>
        </w:tc>
        <w:tc>
          <w:tcPr>
            <w:tcW w:w="825" w:type="dxa"/>
          </w:tcPr>
          <w:p w:rsidR="00036082" w:rsidRPr="000957C8" w:rsidRDefault="00036082">
            <w:pPr>
              <w:pStyle w:val="ConsPlusNormal"/>
              <w:jc w:val="center"/>
              <w:rPr>
                <w:color w:val="000000"/>
              </w:rPr>
            </w:pPr>
            <w:r w:rsidRPr="000957C8">
              <w:rPr>
                <w:color w:val="000000"/>
              </w:rPr>
              <w:t>0,50</w:t>
            </w:r>
          </w:p>
        </w:tc>
        <w:tc>
          <w:tcPr>
            <w:tcW w:w="825" w:type="dxa"/>
          </w:tcPr>
          <w:p w:rsidR="00036082" w:rsidRPr="000957C8" w:rsidRDefault="00036082">
            <w:pPr>
              <w:pStyle w:val="ConsPlusNormal"/>
              <w:jc w:val="center"/>
              <w:rPr>
                <w:color w:val="000000"/>
              </w:rPr>
            </w:pPr>
            <w:r w:rsidRPr="000957C8">
              <w:rPr>
                <w:color w:val="000000"/>
              </w:rPr>
              <w:t>0,46</w:t>
            </w:r>
          </w:p>
        </w:tc>
        <w:tc>
          <w:tcPr>
            <w:tcW w:w="825" w:type="dxa"/>
          </w:tcPr>
          <w:p w:rsidR="00036082" w:rsidRPr="000957C8" w:rsidRDefault="00036082">
            <w:pPr>
              <w:pStyle w:val="ConsPlusNormal"/>
              <w:jc w:val="center"/>
              <w:rPr>
                <w:color w:val="000000"/>
              </w:rPr>
            </w:pPr>
            <w:r w:rsidRPr="000957C8">
              <w:rPr>
                <w:color w:val="000000"/>
              </w:rPr>
              <w:t>0,32</w:t>
            </w:r>
          </w:p>
        </w:tc>
        <w:tc>
          <w:tcPr>
            <w:tcW w:w="825" w:type="dxa"/>
          </w:tcPr>
          <w:p w:rsidR="00036082" w:rsidRPr="000957C8" w:rsidRDefault="00036082">
            <w:pPr>
              <w:pStyle w:val="ConsPlusNormal"/>
              <w:jc w:val="center"/>
              <w:rPr>
                <w:color w:val="000000"/>
              </w:rPr>
            </w:pPr>
            <w:r w:rsidRPr="000957C8">
              <w:rPr>
                <w:color w:val="000000"/>
              </w:rPr>
              <w:t>0,14</w:t>
            </w:r>
          </w:p>
        </w:tc>
      </w:tr>
      <w:tr w:rsidR="00036082" w:rsidRPr="000957C8">
        <w:tc>
          <w:tcPr>
            <w:tcW w:w="1417" w:type="dxa"/>
          </w:tcPr>
          <w:p w:rsidR="00036082" w:rsidRPr="000957C8" w:rsidRDefault="00036082">
            <w:pPr>
              <w:pStyle w:val="ConsPlusNormal"/>
              <w:rPr>
                <w:color w:val="000000"/>
              </w:rPr>
            </w:pPr>
          </w:p>
        </w:tc>
        <w:tc>
          <w:tcPr>
            <w:tcW w:w="4876" w:type="dxa"/>
          </w:tcPr>
          <w:p w:rsidR="00036082" w:rsidRPr="000957C8" w:rsidRDefault="00036082">
            <w:pPr>
              <w:pStyle w:val="ConsPlusNormal"/>
              <w:rPr>
                <w:color w:val="000000"/>
              </w:rPr>
            </w:pPr>
            <w:r w:rsidRPr="000957C8">
              <w:rPr>
                <w:color w:val="000000"/>
              </w:rPr>
              <w:t>от 100 кв. м до 150 кв. м</w:t>
            </w:r>
          </w:p>
        </w:tc>
        <w:tc>
          <w:tcPr>
            <w:tcW w:w="825" w:type="dxa"/>
          </w:tcPr>
          <w:p w:rsidR="00036082" w:rsidRPr="000957C8" w:rsidRDefault="00036082">
            <w:pPr>
              <w:pStyle w:val="ConsPlusNormal"/>
              <w:jc w:val="center"/>
              <w:rPr>
                <w:color w:val="000000"/>
              </w:rPr>
            </w:pPr>
            <w:r w:rsidRPr="000957C8">
              <w:rPr>
                <w:color w:val="000000"/>
              </w:rPr>
              <w:t>0,40</w:t>
            </w:r>
          </w:p>
        </w:tc>
        <w:tc>
          <w:tcPr>
            <w:tcW w:w="825" w:type="dxa"/>
          </w:tcPr>
          <w:p w:rsidR="00036082" w:rsidRPr="000957C8" w:rsidRDefault="00036082">
            <w:pPr>
              <w:pStyle w:val="ConsPlusNormal"/>
              <w:jc w:val="center"/>
              <w:rPr>
                <w:color w:val="000000"/>
              </w:rPr>
            </w:pPr>
            <w:r w:rsidRPr="000957C8">
              <w:rPr>
                <w:color w:val="000000"/>
              </w:rPr>
              <w:t>0,37</w:t>
            </w:r>
          </w:p>
        </w:tc>
        <w:tc>
          <w:tcPr>
            <w:tcW w:w="825" w:type="dxa"/>
          </w:tcPr>
          <w:p w:rsidR="00036082" w:rsidRPr="000957C8" w:rsidRDefault="00036082">
            <w:pPr>
              <w:pStyle w:val="ConsPlusNormal"/>
              <w:jc w:val="center"/>
              <w:rPr>
                <w:color w:val="000000"/>
              </w:rPr>
            </w:pPr>
            <w:r w:rsidRPr="000957C8">
              <w:rPr>
                <w:color w:val="000000"/>
              </w:rPr>
              <w:t>0,29</w:t>
            </w:r>
          </w:p>
        </w:tc>
        <w:tc>
          <w:tcPr>
            <w:tcW w:w="825" w:type="dxa"/>
          </w:tcPr>
          <w:p w:rsidR="00036082" w:rsidRPr="000957C8" w:rsidRDefault="00036082">
            <w:pPr>
              <w:pStyle w:val="ConsPlusNormal"/>
              <w:jc w:val="center"/>
              <w:rPr>
                <w:color w:val="000000"/>
              </w:rPr>
            </w:pPr>
            <w:r w:rsidRPr="000957C8">
              <w:rPr>
                <w:color w:val="000000"/>
              </w:rPr>
              <w:t>0,11</w:t>
            </w:r>
          </w:p>
        </w:tc>
      </w:tr>
      <w:tr w:rsidR="00036082" w:rsidRPr="000957C8">
        <w:tc>
          <w:tcPr>
            <w:tcW w:w="1417" w:type="dxa"/>
          </w:tcPr>
          <w:p w:rsidR="00036082" w:rsidRPr="000957C8" w:rsidRDefault="00036082">
            <w:pPr>
              <w:pStyle w:val="ConsPlusNormal"/>
              <w:jc w:val="center"/>
              <w:rPr>
                <w:color w:val="000000"/>
              </w:rPr>
            </w:pPr>
            <w:r w:rsidRPr="000957C8">
              <w:rPr>
                <w:color w:val="000000"/>
              </w:rPr>
              <w:t>9ОП-З-2</w:t>
            </w:r>
          </w:p>
        </w:tc>
        <w:tc>
          <w:tcPr>
            <w:tcW w:w="4876" w:type="dxa"/>
          </w:tcPr>
          <w:p w:rsidR="00036082" w:rsidRPr="000957C8" w:rsidRDefault="00036082">
            <w:pPr>
              <w:pStyle w:val="ConsPlusNormal"/>
              <w:rPr>
                <w:color w:val="000000"/>
              </w:rPr>
            </w:pPr>
            <w:r w:rsidRPr="000957C8">
              <w:rPr>
                <w:color w:val="000000"/>
              </w:rPr>
              <w:t>деятельность столовых</w:t>
            </w:r>
          </w:p>
        </w:tc>
        <w:tc>
          <w:tcPr>
            <w:tcW w:w="825" w:type="dxa"/>
          </w:tcPr>
          <w:p w:rsidR="00036082" w:rsidRPr="000957C8" w:rsidRDefault="00036082">
            <w:pPr>
              <w:pStyle w:val="ConsPlusNormal"/>
              <w:jc w:val="center"/>
              <w:rPr>
                <w:color w:val="000000"/>
              </w:rPr>
            </w:pPr>
            <w:r w:rsidRPr="000957C8">
              <w:rPr>
                <w:color w:val="000000"/>
              </w:rPr>
              <w:t>0,35</w:t>
            </w:r>
          </w:p>
        </w:tc>
        <w:tc>
          <w:tcPr>
            <w:tcW w:w="825" w:type="dxa"/>
          </w:tcPr>
          <w:p w:rsidR="00036082" w:rsidRPr="000957C8" w:rsidRDefault="00036082">
            <w:pPr>
              <w:pStyle w:val="ConsPlusNormal"/>
              <w:jc w:val="center"/>
              <w:rPr>
                <w:color w:val="000000"/>
              </w:rPr>
            </w:pPr>
            <w:r w:rsidRPr="000957C8">
              <w:rPr>
                <w:color w:val="000000"/>
              </w:rPr>
              <w:t>0,32</w:t>
            </w:r>
          </w:p>
        </w:tc>
        <w:tc>
          <w:tcPr>
            <w:tcW w:w="825" w:type="dxa"/>
          </w:tcPr>
          <w:p w:rsidR="00036082" w:rsidRPr="000957C8" w:rsidRDefault="00036082">
            <w:pPr>
              <w:pStyle w:val="ConsPlusNormal"/>
              <w:jc w:val="center"/>
              <w:rPr>
                <w:color w:val="000000"/>
              </w:rPr>
            </w:pPr>
            <w:r w:rsidRPr="000957C8">
              <w:rPr>
                <w:color w:val="000000"/>
              </w:rPr>
              <w:t>0,22</w:t>
            </w:r>
          </w:p>
        </w:tc>
        <w:tc>
          <w:tcPr>
            <w:tcW w:w="825" w:type="dxa"/>
          </w:tcPr>
          <w:p w:rsidR="00036082" w:rsidRPr="000957C8" w:rsidRDefault="00036082">
            <w:pPr>
              <w:pStyle w:val="ConsPlusNormal"/>
              <w:jc w:val="center"/>
              <w:rPr>
                <w:color w:val="000000"/>
              </w:rPr>
            </w:pPr>
            <w:r w:rsidRPr="000957C8">
              <w:rPr>
                <w:color w:val="000000"/>
              </w:rPr>
              <w:t>0,10</w:t>
            </w:r>
          </w:p>
        </w:tc>
      </w:tr>
      <w:tr w:rsidR="00036082" w:rsidRPr="000957C8">
        <w:tc>
          <w:tcPr>
            <w:tcW w:w="1417" w:type="dxa"/>
          </w:tcPr>
          <w:p w:rsidR="00036082" w:rsidRPr="000957C8" w:rsidRDefault="00036082">
            <w:pPr>
              <w:pStyle w:val="ConsPlusNormal"/>
              <w:jc w:val="center"/>
              <w:rPr>
                <w:color w:val="000000"/>
              </w:rPr>
            </w:pPr>
            <w:r w:rsidRPr="000957C8">
              <w:rPr>
                <w:color w:val="000000"/>
              </w:rPr>
              <w:t>9ОП-З-3</w:t>
            </w:r>
          </w:p>
        </w:tc>
        <w:tc>
          <w:tcPr>
            <w:tcW w:w="4876" w:type="dxa"/>
          </w:tcPr>
          <w:p w:rsidR="00036082" w:rsidRPr="000957C8" w:rsidRDefault="00036082">
            <w:pPr>
              <w:pStyle w:val="ConsPlusNormal"/>
              <w:rPr>
                <w:color w:val="000000"/>
              </w:rPr>
            </w:pPr>
            <w:r w:rsidRPr="000957C8">
              <w:rPr>
                <w:color w:val="000000"/>
              </w:rPr>
              <w:t>деятельность закусочных</w:t>
            </w:r>
          </w:p>
        </w:tc>
        <w:tc>
          <w:tcPr>
            <w:tcW w:w="825" w:type="dxa"/>
          </w:tcPr>
          <w:p w:rsidR="00036082" w:rsidRPr="000957C8" w:rsidRDefault="00036082">
            <w:pPr>
              <w:pStyle w:val="ConsPlusNormal"/>
              <w:jc w:val="center"/>
              <w:rPr>
                <w:color w:val="000000"/>
              </w:rPr>
            </w:pPr>
            <w:r w:rsidRPr="000957C8">
              <w:rPr>
                <w:color w:val="000000"/>
              </w:rPr>
              <w:t>0,80</w:t>
            </w:r>
          </w:p>
        </w:tc>
        <w:tc>
          <w:tcPr>
            <w:tcW w:w="825" w:type="dxa"/>
          </w:tcPr>
          <w:p w:rsidR="00036082" w:rsidRPr="000957C8" w:rsidRDefault="00036082">
            <w:pPr>
              <w:pStyle w:val="ConsPlusNormal"/>
              <w:jc w:val="center"/>
              <w:rPr>
                <w:color w:val="000000"/>
              </w:rPr>
            </w:pPr>
            <w:r w:rsidRPr="000957C8">
              <w:rPr>
                <w:color w:val="000000"/>
              </w:rPr>
              <w:t>0,80</w:t>
            </w:r>
          </w:p>
        </w:tc>
        <w:tc>
          <w:tcPr>
            <w:tcW w:w="825" w:type="dxa"/>
          </w:tcPr>
          <w:p w:rsidR="00036082" w:rsidRPr="000957C8" w:rsidRDefault="00036082">
            <w:pPr>
              <w:pStyle w:val="ConsPlusNormal"/>
              <w:jc w:val="center"/>
              <w:rPr>
                <w:color w:val="000000"/>
              </w:rPr>
            </w:pPr>
            <w:r w:rsidRPr="000957C8">
              <w:rPr>
                <w:color w:val="000000"/>
              </w:rPr>
              <w:t>0,70</w:t>
            </w:r>
          </w:p>
        </w:tc>
        <w:tc>
          <w:tcPr>
            <w:tcW w:w="825" w:type="dxa"/>
          </w:tcPr>
          <w:p w:rsidR="00036082" w:rsidRPr="000957C8" w:rsidRDefault="00036082">
            <w:pPr>
              <w:pStyle w:val="ConsPlusNormal"/>
              <w:jc w:val="center"/>
              <w:rPr>
                <w:color w:val="000000"/>
              </w:rPr>
            </w:pPr>
            <w:r w:rsidRPr="000957C8">
              <w:rPr>
                <w:color w:val="000000"/>
              </w:rPr>
              <w:t>0,50</w:t>
            </w:r>
          </w:p>
        </w:tc>
      </w:tr>
      <w:tr w:rsidR="00036082" w:rsidRPr="000957C8">
        <w:tc>
          <w:tcPr>
            <w:tcW w:w="1417" w:type="dxa"/>
          </w:tcPr>
          <w:p w:rsidR="00036082" w:rsidRPr="000957C8" w:rsidRDefault="00036082">
            <w:pPr>
              <w:pStyle w:val="ConsPlusNormal"/>
              <w:jc w:val="center"/>
              <w:rPr>
                <w:color w:val="000000"/>
              </w:rPr>
            </w:pPr>
            <w:r w:rsidRPr="000957C8">
              <w:rPr>
                <w:color w:val="000000"/>
              </w:rPr>
              <w:t>9ОП-З-4</w:t>
            </w:r>
          </w:p>
        </w:tc>
        <w:tc>
          <w:tcPr>
            <w:tcW w:w="4876" w:type="dxa"/>
          </w:tcPr>
          <w:p w:rsidR="00036082" w:rsidRPr="000957C8" w:rsidRDefault="00036082">
            <w:pPr>
              <w:pStyle w:val="ConsPlusNormal"/>
              <w:rPr>
                <w:color w:val="000000"/>
              </w:rPr>
            </w:pPr>
            <w:r w:rsidRPr="000957C8">
              <w:rPr>
                <w:color w:val="000000"/>
              </w:rPr>
              <w:t>деятельность сезонных объектов организации общественного питания, в том числе на открытой территории</w:t>
            </w:r>
          </w:p>
        </w:tc>
        <w:tc>
          <w:tcPr>
            <w:tcW w:w="825" w:type="dxa"/>
          </w:tcPr>
          <w:p w:rsidR="00036082" w:rsidRPr="000957C8" w:rsidRDefault="00036082">
            <w:pPr>
              <w:pStyle w:val="ConsPlusNormal"/>
              <w:jc w:val="center"/>
              <w:rPr>
                <w:color w:val="000000"/>
              </w:rPr>
            </w:pPr>
            <w:r w:rsidRPr="000957C8">
              <w:rPr>
                <w:color w:val="000000"/>
              </w:rPr>
              <w:t>0,31</w:t>
            </w:r>
          </w:p>
        </w:tc>
        <w:tc>
          <w:tcPr>
            <w:tcW w:w="825" w:type="dxa"/>
          </w:tcPr>
          <w:p w:rsidR="00036082" w:rsidRPr="000957C8" w:rsidRDefault="00036082">
            <w:pPr>
              <w:pStyle w:val="ConsPlusNormal"/>
              <w:jc w:val="center"/>
              <w:rPr>
                <w:color w:val="000000"/>
              </w:rPr>
            </w:pPr>
            <w:r w:rsidRPr="000957C8">
              <w:rPr>
                <w:color w:val="000000"/>
              </w:rPr>
              <w:t>0,29</w:t>
            </w:r>
          </w:p>
        </w:tc>
        <w:tc>
          <w:tcPr>
            <w:tcW w:w="825" w:type="dxa"/>
          </w:tcPr>
          <w:p w:rsidR="00036082" w:rsidRPr="000957C8" w:rsidRDefault="00036082">
            <w:pPr>
              <w:pStyle w:val="ConsPlusNormal"/>
              <w:jc w:val="center"/>
              <w:rPr>
                <w:color w:val="000000"/>
              </w:rPr>
            </w:pPr>
            <w:r w:rsidRPr="000957C8">
              <w:rPr>
                <w:color w:val="000000"/>
              </w:rPr>
              <w:t>0,23</w:t>
            </w:r>
          </w:p>
        </w:tc>
        <w:tc>
          <w:tcPr>
            <w:tcW w:w="825" w:type="dxa"/>
          </w:tcPr>
          <w:p w:rsidR="00036082" w:rsidRPr="000957C8" w:rsidRDefault="00036082">
            <w:pPr>
              <w:pStyle w:val="ConsPlusNormal"/>
              <w:jc w:val="center"/>
              <w:rPr>
                <w:color w:val="000000"/>
              </w:rPr>
            </w:pPr>
            <w:r w:rsidRPr="000957C8">
              <w:rPr>
                <w:color w:val="000000"/>
              </w:rPr>
              <w:t>0,08</w:t>
            </w:r>
          </w:p>
        </w:tc>
      </w:tr>
      <w:tr w:rsidR="00036082" w:rsidRPr="000957C8">
        <w:tc>
          <w:tcPr>
            <w:tcW w:w="1417" w:type="dxa"/>
          </w:tcPr>
          <w:p w:rsidR="00036082" w:rsidRPr="000957C8" w:rsidRDefault="00036082">
            <w:pPr>
              <w:pStyle w:val="ConsPlusNormal"/>
              <w:jc w:val="center"/>
              <w:rPr>
                <w:color w:val="000000"/>
              </w:rPr>
            </w:pPr>
            <w:r w:rsidRPr="000957C8">
              <w:rPr>
                <w:color w:val="000000"/>
              </w:rPr>
              <w:t>9ОП-З-5</w:t>
            </w:r>
          </w:p>
        </w:tc>
        <w:tc>
          <w:tcPr>
            <w:tcW w:w="4876" w:type="dxa"/>
          </w:tcPr>
          <w:p w:rsidR="00036082" w:rsidRPr="000957C8" w:rsidRDefault="00036082">
            <w:pPr>
              <w:pStyle w:val="ConsPlusNormal"/>
              <w:rPr>
                <w:color w:val="000000"/>
              </w:rPr>
            </w:pPr>
            <w:r w:rsidRPr="000957C8">
              <w:rPr>
                <w:color w:val="000000"/>
              </w:rPr>
              <w:t>деятельность объектов организации общественного питания для детей</w:t>
            </w:r>
          </w:p>
        </w:tc>
        <w:tc>
          <w:tcPr>
            <w:tcW w:w="825" w:type="dxa"/>
          </w:tcPr>
          <w:p w:rsidR="00036082" w:rsidRPr="000957C8" w:rsidRDefault="00036082">
            <w:pPr>
              <w:pStyle w:val="ConsPlusNormal"/>
              <w:jc w:val="center"/>
              <w:rPr>
                <w:color w:val="000000"/>
              </w:rPr>
            </w:pPr>
            <w:r w:rsidRPr="000957C8">
              <w:rPr>
                <w:color w:val="000000"/>
              </w:rPr>
              <w:t>0,16</w:t>
            </w:r>
          </w:p>
        </w:tc>
        <w:tc>
          <w:tcPr>
            <w:tcW w:w="825" w:type="dxa"/>
          </w:tcPr>
          <w:p w:rsidR="00036082" w:rsidRPr="000957C8" w:rsidRDefault="00036082">
            <w:pPr>
              <w:pStyle w:val="ConsPlusNormal"/>
              <w:jc w:val="center"/>
              <w:rPr>
                <w:color w:val="000000"/>
              </w:rPr>
            </w:pPr>
            <w:r w:rsidRPr="000957C8">
              <w:rPr>
                <w:color w:val="000000"/>
              </w:rPr>
              <w:t>0,14</w:t>
            </w:r>
          </w:p>
        </w:tc>
        <w:tc>
          <w:tcPr>
            <w:tcW w:w="825" w:type="dxa"/>
          </w:tcPr>
          <w:p w:rsidR="00036082" w:rsidRPr="000957C8" w:rsidRDefault="00036082">
            <w:pPr>
              <w:pStyle w:val="ConsPlusNormal"/>
              <w:jc w:val="center"/>
              <w:rPr>
                <w:color w:val="000000"/>
              </w:rPr>
            </w:pPr>
            <w:r w:rsidRPr="000957C8">
              <w:rPr>
                <w:color w:val="000000"/>
              </w:rPr>
              <w:t>0,12</w:t>
            </w:r>
          </w:p>
        </w:tc>
        <w:tc>
          <w:tcPr>
            <w:tcW w:w="825" w:type="dxa"/>
          </w:tcPr>
          <w:p w:rsidR="00036082" w:rsidRPr="000957C8" w:rsidRDefault="00036082">
            <w:pPr>
              <w:pStyle w:val="ConsPlusNormal"/>
              <w:jc w:val="center"/>
              <w:rPr>
                <w:color w:val="000000"/>
              </w:rPr>
            </w:pPr>
            <w:r w:rsidRPr="000957C8">
              <w:rPr>
                <w:color w:val="000000"/>
              </w:rPr>
              <w:t>0,05</w:t>
            </w:r>
          </w:p>
        </w:tc>
      </w:tr>
      <w:tr w:rsidR="00036082" w:rsidRPr="000957C8">
        <w:tc>
          <w:tcPr>
            <w:tcW w:w="1417" w:type="dxa"/>
          </w:tcPr>
          <w:p w:rsidR="00036082" w:rsidRPr="000957C8" w:rsidRDefault="00036082">
            <w:pPr>
              <w:pStyle w:val="ConsPlusNormal"/>
              <w:jc w:val="center"/>
              <w:rPr>
                <w:color w:val="000000"/>
              </w:rPr>
            </w:pPr>
            <w:r w:rsidRPr="000957C8">
              <w:rPr>
                <w:color w:val="000000"/>
              </w:rPr>
              <w:t>9ОП-З-6</w:t>
            </w:r>
          </w:p>
        </w:tc>
        <w:tc>
          <w:tcPr>
            <w:tcW w:w="4876" w:type="dxa"/>
          </w:tcPr>
          <w:p w:rsidR="00036082" w:rsidRPr="000957C8" w:rsidRDefault="00036082">
            <w:pPr>
              <w:pStyle w:val="ConsPlusNormal"/>
              <w:rPr>
                <w:color w:val="000000"/>
              </w:rPr>
            </w:pPr>
            <w:r w:rsidRPr="000957C8">
              <w:rPr>
                <w:color w:val="000000"/>
              </w:rPr>
              <w:t>деятельность объектов организации общественного питания, расположенных в предприятиях, учреждениях (за исключением учреждений образования, здравоохранения и социального обеспечения)</w:t>
            </w:r>
          </w:p>
        </w:tc>
        <w:tc>
          <w:tcPr>
            <w:tcW w:w="825" w:type="dxa"/>
          </w:tcPr>
          <w:p w:rsidR="00036082" w:rsidRPr="000957C8" w:rsidRDefault="00036082">
            <w:pPr>
              <w:pStyle w:val="ConsPlusNormal"/>
              <w:jc w:val="center"/>
              <w:rPr>
                <w:color w:val="000000"/>
              </w:rPr>
            </w:pPr>
            <w:r w:rsidRPr="000957C8">
              <w:rPr>
                <w:color w:val="000000"/>
              </w:rPr>
              <w:t>0,20</w:t>
            </w:r>
          </w:p>
        </w:tc>
        <w:tc>
          <w:tcPr>
            <w:tcW w:w="825" w:type="dxa"/>
          </w:tcPr>
          <w:p w:rsidR="00036082" w:rsidRPr="000957C8" w:rsidRDefault="00036082">
            <w:pPr>
              <w:pStyle w:val="ConsPlusNormal"/>
              <w:jc w:val="center"/>
              <w:rPr>
                <w:color w:val="000000"/>
              </w:rPr>
            </w:pPr>
            <w:r w:rsidRPr="000957C8">
              <w:rPr>
                <w:color w:val="000000"/>
              </w:rPr>
              <w:t>0,18</w:t>
            </w:r>
          </w:p>
        </w:tc>
        <w:tc>
          <w:tcPr>
            <w:tcW w:w="825" w:type="dxa"/>
          </w:tcPr>
          <w:p w:rsidR="00036082" w:rsidRPr="000957C8" w:rsidRDefault="00036082">
            <w:pPr>
              <w:pStyle w:val="ConsPlusNormal"/>
              <w:jc w:val="center"/>
              <w:rPr>
                <w:color w:val="000000"/>
              </w:rPr>
            </w:pPr>
            <w:r w:rsidRPr="000957C8">
              <w:rPr>
                <w:color w:val="000000"/>
              </w:rPr>
              <w:t>0,15</w:t>
            </w:r>
          </w:p>
        </w:tc>
        <w:tc>
          <w:tcPr>
            <w:tcW w:w="825" w:type="dxa"/>
          </w:tcPr>
          <w:p w:rsidR="00036082" w:rsidRPr="000957C8" w:rsidRDefault="00036082">
            <w:pPr>
              <w:pStyle w:val="ConsPlusNormal"/>
              <w:jc w:val="center"/>
              <w:rPr>
                <w:color w:val="000000"/>
              </w:rPr>
            </w:pPr>
            <w:r w:rsidRPr="000957C8">
              <w:rPr>
                <w:color w:val="000000"/>
              </w:rPr>
              <w:t>0,06</w:t>
            </w:r>
          </w:p>
        </w:tc>
      </w:tr>
      <w:tr w:rsidR="00036082" w:rsidRPr="000957C8">
        <w:tc>
          <w:tcPr>
            <w:tcW w:w="1417" w:type="dxa"/>
          </w:tcPr>
          <w:p w:rsidR="00036082" w:rsidRPr="000957C8" w:rsidRDefault="00036082">
            <w:pPr>
              <w:pStyle w:val="ConsPlusNormal"/>
              <w:jc w:val="center"/>
              <w:rPr>
                <w:color w:val="000000"/>
              </w:rPr>
            </w:pPr>
            <w:r w:rsidRPr="000957C8">
              <w:rPr>
                <w:color w:val="000000"/>
              </w:rPr>
              <w:t>9ОП-З-7</w:t>
            </w:r>
          </w:p>
        </w:tc>
        <w:tc>
          <w:tcPr>
            <w:tcW w:w="4876" w:type="dxa"/>
          </w:tcPr>
          <w:p w:rsidR="00036082" w:rsidRPr="000957C8" w:rsidRDefault="00036082">
            <w:pPr>
              <w:pStyle w:val="ConsPlusNormal"/>
              <w:rPr>
                <w:color w:val="000000"/>
              </w:rPr>
            </w:pPr>
            <w:r w:rsidRPr="000957C8">
              <w:rPr>
                <w:color w:val="000000"/>
              </w:rPr>
              <w:t>деятельность объектов организации общественного питания, расположенных в учреждениях образования и здравоохранения</w:t>
            </w:r>
          </w:p>
        </w:tc>
        <w:tc>
          <w:tcPr>
            <w:tcW w:w="825" w:type="dxa"/>
          </w:tcPr>
          <w:p w:rsidR="00036082" w:rsidRPr="000957C8" w:rsidRDefault="00036082">
            <w:pPr>
              <w:pStyle w:val="ConsPlusNormal"/>
              <w:jc w:val="center"/>
              <w:rPr>
                <w:color w:val="000000"/>
              </w:rPr>
            </w:pPr>
            <w:r w:rsidRPr="000957C8">
              <w:rPr>
                <w:color w:val="000000"/>
              </w:rPr>
              <w:t>0,15</w:t>
            </w:r>
          </w:p>
        </w:tc>
        <w:tc>
          <w:tcPr>
            <w:tcW w:w="825" w:type="dxa"/>
          </w:tcPr>
          <w:p w:rsidR="00036082" w:rsidRPr="000957C8" w:rsidRDefault="00036082">
            <w:pPr>
              <w:pStyle w:val="ConsPlusNormal"/>
              <w:jc w:val="center"/>
              <w:rPr>
                <w:color w:val="000000"/>
              </w:rPr>
            </w:pPr>
            <w:r w:rsidRPr="000957C8">
              <w:rPr>
                <w:color w:val="000000"/>
              </w:rPr>
              <w:t>0,14</w:t>
            </w:r>
          </w:p>
        </w:tc>
        <w:tc>
          <w:tcPr>
            <w:tcW w:w="825" w:type="dxa"/>
          </w:tcPr>
          <w:p w:rsidR="00036082" w:rsidRPr="000957C8" w:rsidRDefault="00036082">
            <w:pPr>
              <w:pStyle w:val="ConsPlusNormal"/>
              <w:jc w:val="center"/>
              <w:rPr>
                <w:color w:val="000000"/>
              </w:rPr>
            </w:pPr>
            <w:r w:rsidRPr="000957C8">
              <w:rPr>
                <w:color w:val="000000"/>
              </w:rPr>
              <w:t>0,11</w:t>
            </w:r>
          </w:p>
        </w:tc>
        <w:tc>
          <w:tcPr>
            <w:tcW w:w="825" w:type="dxa"/>
          </w:tcPr>
          <w:p w:rsidR="00036082" w:rsidRPr="000957C8" w:rsidRDefault="00036082">
            <w:pPr>
              <w:pStyle w:val="ConsPlusNormal"/>
              <w:jc w:val="center"/>
              <w:rPr>
                <w:color w:val="000000"/>
              </w:rPr>
            </w:pPr>
            <w:r w:rsidRPr="000957C8">
              <w:rPr>
                <w:color w:val="000000"/>
              </w:rPr>
              <w:t>0,05</w:t>
            </w:r>
          </w:p>
        </w:tc>
      </w:tr>
      <w:tr w:rsidR="00036082" w:rsidRPr="000957C8">
        <w:tc>
          <w:tcPr>
            <w:tcW w:w="1417" w:type="dxa"/>
          </w:tcPr>
          <w:p w:rsidR="00036082" w:rsidRPr="000957C8" w:rsidRDefault="00036082">
            <w:pPr>
              <w:pStyle w:val="ConsPlusNormal"/>
              <w:jc w:val="center"/>
              <w:rPr>
                <w:color w:val="000000"/>
              </w:rPr>
            </w:pPr>
            <w:r w:rsidRPr="000957C8">
              <w:rPr>
                <w:color w:val="000000"/>
              </w:rPr>
              <w:t>9ОП-З-8</w:t>
            </w:r>
          </w:p>
        </w:tc>
        <w:tc>
          <w:tcPr>
            <w:tcW w:w="4876" w:type="dxa"/>
          </w:tcPr>
          <w:p w:rsidR="00036082" w:rsidRPr="000957C8" w:rsidRDefault="00036082">
            <w:pPr>
              <w:pStyle w:val="ConsPlusNormal"/>
              <w:rPr>
                <w:color w:val="000000"/>
              </w:rPr>
            </w:pPr>
            <w:r w:rsidRPr="000957C8">
              <w:rPr>
                <w:color w:val="000000"/>
              </w:rPr>
              <w:t>деятельность объектов организации общественного питания, расположенных в учреждениях социального обеспечения</w:t>
            </w:r>
          </w:p>
        </w:tc>
        <w:tc>
          <w:tcPr>
            <w:tcW w:w="825" w:type="dxa"/>
          </w:tcPr>
          <w:p w:rsidR="00036082" w:rsidRPr="000957C8" w:rsidRDefault="00036082">
            <w:pPr>
              <w:pStyle w:val="ConsPlusNormal"/>
              <w:jc w:val="center"/>
              <w:rPr>
                <w:color w:val="000000"/>
              </w:rPr>
            </w:pPr>
            <w:r w:rsidRPr="000957C8">
              <w:rPr>
                <w:color w:val="000000"/>
              </w:rPr>
              <w:t>0,06</w:t>
            </w:r>
          </w:p>
        </w:tc>
        <w:tc>
          <w:tcPr>
            <w:tcW w:w="825" w:type="dxa"/>
          </w:tcPr>
          <w:p w:rsidR="00036082" w:rsidRPr="000957C8" w:rsidRDefault="00036082">
            <w:pPr>
              <w:pStyle w:val="ConsPlusNormal"/>
              <w:jc w:val="center"/>
              <w:rPr>
                <w:color w:val="000000"/>
              </w:rPr>
            </w:pPr>
            <w:r w:rsidRPr="000957C8">
              <w:rPr>
                <w:color w:val="000000"/>
              </w:rPr>
              <w:t>0,05</w:t>
            </w:r>
          </w:p>
        </w:tc>
        <w:tc>
          <w:tcPr>
            <w:tcW w:w="825" w:type="dxa"/>
          </w:tcPr>
          <w:p w:rsidR="00036082" w:rsidRPr="000957C8" w:rsidRDefault="00036082">
            <w:pPr>
              <w:pStyle w:val="ConsPlusNormal"/>
              <w:jc w:val="center"/>
              <w:rPr>
                <w:color w:val="000000"/>
              </w:rPr>
            </w:pPr>
            <w:r w:rsidRPr="000957C8">
              <w:rPr>
                <w:color w:val="000000"/>
              </w:rPr>
              <w:t>0,05</w:t>
            </w:r>
          </w:p>
        </w:tc>
        <w:tc>
          <w:tcPr>
            <w:tcW w:w="825" w:type="dxa"/>
          </w:tcPr>
          <w:p w:rsidR="00036082" w:rsidRPr="000957C8" w:rsidRDefault="00036082">
            <w:pPr>
              <w:pStyle w:val="ConsPlusNormal"/>
              <w:jc w:val="center"/>
              <w:rPr>
                <w:color w:val="000000"/>
              </w:rPr>
            </w:pPr>
            <w:r w:rsidRPr="000957C8">
              <w:rPr>
                <w:color w:val="000000"/>
              </w:rPr>
              <w:t>0,02</w:t>
            </w:r>
          </w:p>
        </w:tc>
      </w:tr>
      <w:tr w:rsidR="00036082" w:rsidRPr="000957C8">
        <w:tc>
          <w:tcPr>
            <w:tcW w:w="1417" w:type="dxa"/>
          </w:tcPr>
          <w:p w:rsidR="00036082" w:rsidRPr="000957C8" w:rsidRDefault="00036082">
            <w:pPr>
              <w:pStyle w:val="ConsPlusNormal"/>
              <w:jc w:val="center"/>
              <w:rPr>
                <w:color w:val="000000"/>
              </w:rPr>
            </w:pPr>
            <w:r w:rsidRPr="000957C8">
              <w:rPr>
                <w:color w:val="000000"/>
              </w:rPr>
              <w:t>9ОП-З-9</w:t>
            </w:r>
          </w:p>
        </w:tc>
        <w:tc>
          <w:tcPr>
            <w:tcW w:w="4876" w:type="dxa"/>
          </w:tcPr>
          <w:p w:rsidR="00036082" w:rsidRPr="000957C8" w:rsidRDefault="00036082">
            <w:pPr>
              <w:pStyle w:val="ConsPlusNormal"/>
              <w:rPr>
                <w:color w:val="000000"/>
              </w:rPr>
            </w:pPr>
            <w:r w:rsidRPr="000957C8">
              <w:rPr>
                <w:color w:val="000000"/>
              </w:rPr>
              <w:t>деятельность объектов организации общественного питания системы потребительской кооперации</w:t>
            </w:r>
          </w:p>
        </w:tc>
        <w:tc>
          <w:tcPr>
            <w:tcW w:w="825" w:type="dxa"/>
          </w:tcPr>
          <w:p w:rsidR="00036082" w:rsidRPr="000957C8" w:rsidRDefault="00036082">
            <w:pPr>
              <w:pStyle w:val="ConsPlusNormal"/>
              <w:jc w:val="center"/>
              <w:rPr>
                <w:color w:val="000000"/>
              </w:rPr>
            </w:pPr>
            <w:r w:rsidRPr="000957C8">
              <w:rPr>
                <w:color w:val="000000"/>
              </w:rPr>
              <w:t>0,06</w:t>
            </w:r>
          </w:p>
        </w:tc>
        <w:tc>
          <w:tcPr>
            <w:tcW w:w="825" w:type="dxa"/>
          </w:tcPr>
          <w:p w:rsidR="00036082" w:rsidRPr="000957C8" w:rsidRDefault="00036082">
            <w:pPr>
              <w:pStyle w:val="ConsPlusNormal"/>
              <w:jc w:val="center"/>
              <w:rPr>
                <w:color w:val="000000"/>
              </w:rPr>
            </w:pPr>
            <w:r w:rsidRPr="000957C8">
              <w:rPr>
                <w:color w:val="000000"/>
              </w:rPr>
              <w:t>0,05</w:t>
            </w:r>
          </w:p>
        </w:tc>
        <w:tc>
          <w:tcPr>
            <w:tcW w:w="825" w:type="dxa"/>
          </w:tcPr>
          <w:p w:rsidR="00036082" w:rsidRPr="000957C8" w:rsidRDefault="00036082">
            <w:pPr>
              <w:pStyle w:val="ConsPlusNormal"/>
              <w:jc w:val="center"/>
              <w:rPr>
                <w:color w:val="000000"/>
              </w:rPr>
            </w:pPr>
            <w:r w:rsidRPr="000957C8">
              <w:rPr>
                <w:color w:val="000000"/>
              </w:rPr>
              <w:t>0,05</w:t>
            </w:r>
          </w:p>
        </w:tc>
        <w:tc>
          <w:tcPr>
            <w:tcW w:w="825" w:type="dxa"/>
          </w:tcPr>
          <w:p w:rsidR="00036082" w:rsidRPr="000957C8" w:rsidRDefault="00036082">
            <w:pPr>
              <w:pStyle w:val="ConsPlusNormal"/>
              <w:jc w:val="center"/>
              <w:rPr>
                <w:color w:val="000000"/>
              </w:rPr>
            </w:pPr>
            <w:r w:rsidRPr="000957C8">
              <w:rPr>
                <w:color w:val="000000"/>
              </w:rPr>
              <w:t>0,01</w:t>
            </w:r>
          </w:p>
        </w:tc>
      </w:tr>
      <w:tr w:rsidR="00036082" w:rsidRPr="000957C8">
        <w:tc>
          <w:tcPr>
            <w:tcW w:w="1417" w:type="dxa"/>
          </w:tcPr>
          <w:p w:rsidR="00036082" w:rsidRPr="000957C8" w:rsidRDefault="00036082">
            <w:pPr>
              <w:pStyle w:val="ConsPlusNormal"/>
              <w:jc w:val="center"/>
              <w:rPr>
                <w:color w:val="000000"/>
              </w:rPr>
            </w:pPr>
            <w:r w:rsidRPr="000957C8">
              <w:rPr>
                <w:color w:val="000000"/>
              </w:rPr>
              <w:t>9ОП-З-10</w:t>
            </w:r>
          </w:p>
        </w:tc>
        <w:tc>
          <w:tcPr>
            <w:tcW w:w="4876" w:type="dxa"/>
          </w:tcPr>
          <w:p w:rsidR="00036082" w:rsidRPr="000957C8" w:rsidRDefault="00036082">
            <w:pPr>
              <w:pStyle w:val="ConsPlusNormal"/>
              <w:rPr>
                <w:color w:val="000000"/>
              </w:rPr>
            </w:pPr>
            <w:r w:rsidRPr="000957C8">
              <w:rPr>
                <w:color w:val="000000"/>
              </w:rPr>
              <w:t>деятельность прочих объектов организации общественного питания</w:t>
            </w:r>
          </w:p>
        </w:tc>
        <w:tc>
          <w:tcPr>
            <w:tcW w:w="825" w:type="dxa"/>
          </w:tcPr>
          <w:p w:rsidR="00036082" w:rsidRPr="000957C8" w:rsidRDefault="00036082">
            <w:pPr>
              <w:pStyle w:val="ConsPlusNormal"/>
              <w:jc w:val="center"/>
              <w:rPr>
                <w:color w:val="000000"/>
              </w:rPr>
            </w:pPr>
            <w:r w:rsidRPr="000957C8">
              <w:rPr>
                <w:color w:val="000000"/>
              </w:rPr>
              <w:t>0,65</w:t>
            </w:r>
          </w:p>
        </w:tc>
        <w:tc>
          <w:tcPr>
            <w:tcW w:w="825" w:type="dxa"/>
          </w:tcPr>
          <w:p w:rsidR="00036082" w:rsidRPr="000957C8" w:rsidRDefault="00036082">
            <w:pPr>
              <w:pStyle w:val="ConsPlusNormal"/>
              <w:jc w:val="center"/>
              <w:rPr>
                <w:color w:val="000000"/>
              </w:rPr>
            </w:pPr>
            <w:r w:rsidRPr="000957C8">
              <w:rPr>
                <w:color w:val="000000"/>
              </w:rPr>
              <w:t>0,59</w:t>
            </w:r>
          </w:p>
        </w:tc>
        <w:tc>
          <w:tcPr>
            <w:tcW w:w="825" w:type="dxa"/>
          </w:tcPr>
          <w:p w:rsidR="00036082" w:rsidRPr="000957C8" w:rsidRDefault="00036082">
            <w:pPr>
              <w:pStyle w:val="ConsPlusNormal"/>
              <w:jc w:val="center"/>
              <w:rPr>
                <w:color w:val="000000"/>
              </w:rPr>
            </w:pPr>
            <w:r w:rsidRPr="000957C8">
              <w:rPr>
                <w:color w:val="000000"/>
              </w:rPr>
              <w:t>0,47</w:t>
            </w:r>
          </w:p>
        </w:tc>
        <w:tc>
          <w:tcPr>
            <w:tcW w:w="825" w:type="dxa"/>
          </w:tcPr>
          <w:p w:rsidR="00036082" w:rsidRPr="000957C8" w:rsidRDefault="00036082">
            <w:pPr>
              <w:pStyle w:val="ConsPlusNormal"/>
              <w:jc w:val="center"/>
              <w:rPr>
                <w:color w:val="000000"/>
              </w:rPr>
            </w:pPr>
            <w:r w:rsidRPr="000957C8">
              <w:rPr>
                <w:color w:val="000000"/>
              </w:rPr>
              <w:t>0,30</w:t>
            </w:r>
          </w:p>
        </w:tc>
      </w:tr>
    </w:tbl>
    <w:p w:rsidR="00036082" w:rsidRPr="000957C8" w:rsidRDefault="00036082">
      <w:pPr>
        <w:pStyle w:val="ConsPlusNormal"/>
        <w:jc w:val="both"/>
        <w:rPr>
          <w:color w:val="000000"/>
        </w:rPr>
      </w:pPr>
    </w:p>
    <w:p w:rsidR="00036082" w:rsidRPr="000957C8" w:rsidRDefault="00036082">
      <w:pPr>
        <w:pStyle w:val="ConsPlusNormal"/>
        <w:ind w:firstLine="540"/>
        <w:jc w:val="both"/>
        <w:rPr>
          <w:color w:val="000000"/>
        </w:rPr>
      </w:pPr>
      <w:r w:rsidRPr="000957C8">
        <w:rPr>
          <w:color w:val="000000"/>
        </w:rPr>
        <w:t xml:space="preserve">Для налогоплательщиков с кодами вида, подвида деятельности </w:t>
      </w:r>
      <w:hyperlink w:anchor="P38" w:history="1">
        <w:r w:rsidRPr="000957C8">
          <w:rPr>
            <w:color w:val="000000"/>
          </w:rPr>
          <w:t>9ОП-З-1</w:t>
        </w:r>
      </w:hyperlink>
      <w:r w:rsidRPr="000957C8">
        <w:rPr>
          <w:color w:val="000000"/>
        </w:rPr>
        <w:t xml:space="preserve">, </w:t>
      </w:r>
      <w:hyperlink w:anchor="P38" w:history="1">
        <w:r w:rsidRPr="000957C8">
          <w:rPr>
            <w:color w:val="000000"/>
          </w:rPr>
          <w:t>9ОП-З-2</w:t>
        </w:r>
      </w:hyperlink>
      <w:r w:rsidRPr="000957C8">
        <w:rPr>
          <w:color w:val="000000"/>
        </w:rPr>
        <w:t xml:space="preserve">, </w:t>
      </w:r>
      <w:hyperlink w:anchor="P38" w:history="1">
        <w:r w:rsidRPr="000957C8">
          <w:rPr>
            <w:color w:val="000000"/>
          </w:rPr>
          <w:t>9ОП-З-3</w:t>
        </w:r>
      </w:hyperlink>
      <w:r w:rsidRPr="000957C8">
        <w:rPr>
          <w:color w:val="000000"/>
        </w:rPr>
        <w:t xml:space="preserve">, </w:t>
      </w:r>
      <w:hyperlink w:anchor="P38" w:history="1">
        <w:r w:rsidRPr="000957C8">
          <w:rPr>
            <w:color w:val="000000"/>
          </w:rPr>
          <w:t>9ОП-З-4</w:t>
        </w:r>
      </w:hyperlink>
      <w:r w:rsidRPr="000957C8">
        <w:rPr>
          <w:color w:val="000000"/>
        </w:rPr>
        <w:t xml:space="preserve"> и </w:t>
      </w:r>
      <w:hyperlink w:anchor="P38" w:history="1">
        <w:r w:rsidRPr="000957C8">
          <w:rPr>
            <w:color w:val="000000"/>
          </w:rPr>
          <w:t>9ОП-З-10</w:t>
        </w:r>
      </w:hyperlink>
      <w:r w:rsidRPr="000957C8">
        <w:rPr>
          <w:color w:val="000000"/>
        </w:rPr>
        <w:t>, осуществляющих предпринимательскую деятельность по оказанию услуг общественного питания, осуществляемых через объекты организации общественного питания, имеющие залы обслуживания посетителей, без реализации алкогольной продукции, пива и напитков, изготовляемых на его основе, значение корректирующего коэффициента базовой доходности К2 умножается на 0,8.</w:t>
      </w:r>
    </w:p>
    <w:p w:rsidR="00036082" w:rsidRPr="000957C8" w:rsidRDefault="00036082">
      <w:pPr>
        <w:pStyle w:val="ConsPlusNormal"/>
        <w:spacing w:before="220"/>
        <w:ind w:firstLine="540"/>
        <w:jc w:val="both"/>
        <w:rPr>
          <w:color w:val="000000"/>
        </w:rPr>
      </w:pPr>
      <w:r w:rsidRPr="000957C8">
        <w:rPr>
          <w:color w:val="000000"/>
        </w:rPr>
        <w:t>--------------------------------</w:t>
      </w:r>
    </w:p>
    <w:p w:rsidR="00036082" w:rsidRPr="000957C8" w:rsidRDefault="00036082">
      <w:pPr>
        <w:pStyle w:val="ConsPlusNormal"/>
        <w:spacing w:before="220"/>
        <w:ind w:firstLine="540"/>
        <w:jc w:val="both"/>
        <w:rPr>
          <w:color w:val="000000"/>
        </w:rPr>
      </w:pPr>
      <w:r w:rsidRPr="000957C8">
        <w:rPr>
          <w:color w:val="000000"/>
        </w:rPr>
        <w:t xml:space="preserve">&lt;*&gt; В соответствии со </w:t>
      </w:r>
      <w:hyperlink r:id="rId636" w:history="1">
        <w:r w:rsidRPr="000957C8">
          <w:rPr>
            <w:color w:val="000000"/>
          </w:rPr>
          <w:t>статьей 346.27</w:t>
        </w:r>
      </w:hyperlink>
      <w:r w:rsidRPr="000957C8">
        <w:rPr>
          <w:color w:val="000000"/>
        </w:rPr>
        <w:t xml:space="preserve"> части второй Налогового кодекса Российской Федерации к услугам общественного питания не относятся услуги по производству и реализации подакцизных товаров, указанных в </w:t>
      </w:r>
      <w:hyperlink r:id="rId637" w:history="1">
        <w:r w:rsidRPr="000957C8">
          <w:rPr>
            <w:color w:val="000000"/>
          </w:rPr>
          <w:t>подпунктах 3</w:t>
        </w:r>
      </w:hyperlink>
      <w:r w:rsidRPr="000957C8">
        <w:rPr>
          <w:color w:val="000000"/>
        </w:rPr>
        <w:t xml:space="preserve"> и </w:t>
      </w:r>
      <w:hyperlink r:id="rId638" w:history="1">
        <w:r w:rsidRPr="000957C8">
          <w:rPr>
            <w:color w:val="000000"/>
          </w:rPr>
          <w:t>4 пункта 1 статьи 181</w:t>
        </w:r>
      </w:hyperlink>
      <w:r w:rsidRPr="000957C8">
        <w:rPr>
          <w:color w:val="000000"/>
        </w:rPr>
        <w:t xml:space="preserve"> части второй Налогового кодекса Российской Федерации.</w:t>
      </w:r>
    </w:p>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pStyle w:val="ConsPlusNormal"/>
        <w:jc w:val="right"/>
        <w:outlineLvl w:val="1"/>
        <w:rPr>
          <w:color w:val="000000"/>
        </w:rPr>
      </w:pPr>
      <w:r w:rsidRPr="000957C8">
        <w:rPr>
          <w:color w:val="000000"/>
        </w:rPr>
        <w:t>Приложение N 9</w:t>
      </w:r>
    </w:p>
    <w:p w:rsidR="00036082" w:rsidRPr="000957C8" w:rsidRDefault="00036082">
      <w:pPr>
        <w:pStyle w:val="ConsPlusNormal"/>
        <w:jc w:val="right"/>
        <w:rPr>
          <w:color w:val="000000"/>
        </w:rPr>
      </w:pPr>
      <w:r w:rsidRPr="000957C8">
        <w:rPr>
          <w:color w:val="000000"/>
        </w:rPr>
        <w:t>к Положению</w:t>
      </w:r>
    </w:p>
    <w:p w:rsidR="00036082" w:rsidRPr="000957C8" w:rsidRDefault="00036082">
      <w:pPr>
        <w:pStyle w:val="ConsPlusNormal"/>
        <w:jc w:val="right"/>
        <w:rPr>
          <w:color w:val="000000"/>
        </w:rPr>
      </w:pPr>
      <w:r w:rsidRPr="000957C8">
        <w:rPr>
          <w:color w:val="000000"/>
        </w:rPr>
        <w:t>о корректирующем коэффициенте</w:t>
      </w:r>
    </w:p>
    <w:p w:rsidR="00036082" w:rsidRPr="000957C8" w:rsidRDefault="00036082">
      <w:pPr>
        <w:pStyle w:val="ConsPlusNormal"/>
        <w:jc w:val="right"/>
        <w:rPr>
          <w:color w:val="000000"/>
        </w:rPr>
      </w:pPr>
      <w:r w:rsidRPr="000957C8">
        <w:rPr>
          <w:color w:val="000000"/>
        </w:rPr>
        <w:t>базовой доходности К2 для исчисления суммы</w:t>
      </w:r>
    </w:p>
    <w:p w:rsidR="00036082" w:rsidRPr="000957C8" w:rsidRDefault="00036082">
      <w:pPr>
        <w:pStyle w:val="ConsPlusNormal"/>
        <w:jc w:val="right"/>
        <w:rPr>
          <w:color w:val="000000"/>
        </w:rPr>
      </w:pPr>
      <w:r w:rsidRPr="000957C8">
        <w:rPr>
          <w:color w:val="000000"/>
        </w:rPr>
        <w:t>единого налога на вмененный доход</w:t>
      </w:r>
    </w:p>
    <w:p w:rsidR="00036082" w:rsidRPr="000957C8" w:rsidRDefault="00036082">
      <w:pPr>
        <w:pStyle w:val="ConsPlusNormal"/>
        <w:jc w:val="right"/>
        <w:rPr>
          <w:color w:val="000000"/>
        </w:rPr>
      </w:pPr>
      <w:r w:rsidRPr="000957C8">
        <w:rPr>
          <w:color w:val="000000"/>
        </w:rPr>
        <w:t>для отдельных видов деятельности</w:t>
      </w:r>
    </w:p>
    <w:p w:rsidR="00036082" w:rsidRPr="000957C8" w:rsidRDefault="00036082">
      <w:pPr>
        <w:pStyle w:val="ConsPlusNormal"/>
        <w:jc w:val="right"/>
        <w:rPr>
          <w:color w:val="000000"/>
        </w:rPr>
      </w:pPr>
      <w:r w:rsidRPr="000957C8">
        <w:rPr>
          <w:color w:val="000000"/>
        </w:rPr>
        <w:t>на территории города Рязани</w:t>
      </w:r>
    </w:p>
    <w:p w:rsidR="00036082" w:rsidRPr="000957C8" w:rsidRDefault="00036082">
      <w:pPr>
        <w:pStyle w:val="ConsPlusNormal"/>
        <w:jc w:val="both"/>
        <w:rPr>
          <w:color w:val="000000"/>
        </w:rPr>
      </w:pPr>
    </w:p>
    <w:p w:rsidR="00036082" w:rsidRPr="000957C8" w:rsidRDefault="00036082">
      <w:pPr>
        <w:pStyle w:val="ConsPlusNormal"/>
        <w:jc w:val="center"/>
        <w:rPr>
          <w:color w:val="000000"/>
        </w:rPr>
      </w:pPr>
      <w:bookmarkStart w:id="18" w:name="P7590"/>
      <w:bookmarkEnd w:id="18"/>
      <w:r w:rsidRPr="000957C8">
        <w:rPr>
          <w:color w:val="000000"/>
        </w:rPr>
        <w:t>КОРРЕКТИРУЮЩИЙ КОЭФФИЦИЕНТ БАЗОВОЙ ДОХОДНОСТИ К2</w:t>
      </w:r>
    </w:p>
    <w:p w:rsidR="00036082" w:rsidRPr="000957C8" w:rsidRDefault="00036082">
      <w:pPr>
        <w:pStyle w:val="ConsPlusNormal"/>
        <w:jc w:val="center"/>
        <w:rPr>
          <w:color w:val="000000"/>
        </w:rPr>
      </w:pPr>
      <w:r w:rsidRPr="000957C8">
        <w:rPr>
          <w:color w:val="000000"/>
        </w:rPr>
        <w:t>ДЛЯ ИСЧИСЛЕНИЯ СУММЫ ЕДИНОГО НАЛОГА НА ВМЕНЕННЫЙ ДОХОД</w:t>
      </w:r>
    </w:p>
    <w:p w:rsidR="00036082" w:rsidRPr="000957C8" w:rsidRDefault="00036082">
      <w:pPr>
        <w:pStyle w:val="ConsPlusNormal"/>
        <w:jc w:val="center"/>
        <w:rPr>
          <w:color w:val="000000"/>
        </w:rPr>
      </w:pPr>
      <w:r w:rsidRPr="000957C8">
        <w:rPr>
          <w:color w:val="000000"/>
        </w:rPr>
        <w:t>ПРИ ОСУЩЕСТВЛЕНИИ ДЕЯТЕЛЬНОСТИ ПО ОКАЗАНИЮ УСЛУГ</w:t>
      </w:r>
    </w:p>
    <w:p w:rsidR="00036082" w:rsidRPr="000957C8" w:rsidRDefault="00036082">
      <w:pPr>
        <w:pStyle w:val="ConsPlusNormal"/>
        <w:jc w:val="center"/>
        <w:rPr>
          <w:color w:val="000000"/>
        </w:rPr>
      </w:pPr>
      <w:r w:rsidRPr="000957C8">
        <w:rPr>
          <w:color w:val="000000"/>
        </w:rPr>
        <w:t>ОБЩЕСТВЕННОГО ПИТАНИЯ, ОСУЩЕСТВЛЯЕМЫХ ЧЕРЕЗ ОБЪЕКТЫ</w:t>
      </w:r>
    </w:p>
    <w:p w:rsidR="00036082" w:rsidRPr="000957C8" w:rsidRDefault="00036082">
      <w:pPr>
        <w:pStyle w:val="ConsPlusNormal"/>
        <w:jc w:val="center"/>
        <w:rPr>
          <w:color w:val="000000"/>
        </w:rPr>
      </w:pPr>
      <w:r w:rsidRPr="000957C8">
        <w:rPr>
          <w:color w:val="000000"/>
        </w:rPr>
        <w:t>ОРГАНИЗАЦИИ ОБЩЕСТВЕННОГО ПИТАНИЯ, НЕ ИМЕЮЩИЕ</w:t>
      </w:r>
    </w:p>
    <w:p w:rsidR="00036082" w:rsidRPr="000957C8" w:rsidRDefault="00036082">
      <w:pPr>
        <w:pStyle w:val="ConsPlusNormal"/>
        <w:jc w:val="center"/>
        <w:rPr>
          <w:color w:val="000000"/>
        </w:rPr>
      </w:pPr>
      <w:r w:rsidRPr="000957C8">
        <w:rPr>
          <w:color w:val="000000"/>
        </w:rPr>
        <w:t>ЗАЛЫ ОБСЛУЖИВАНИЯ ПОСЕТИТЕЛЕЙ</w:t>
      </w:r>
    </w:p>
    <w:p w:rsidR="00036082" w:rsidRPr="000957C8" w:rsidRDefault="00036082">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61"/>
        <w:gridCol w:w="4932"/>
        <w:gridCol w:w="825"/>
        <w:gridCol w:w="825"/>
        <w:gridCol w:w="825"/>
        <w:gridCol w:w="825"/>
      </w:tblGrid>
      <w:tr w:rsidR="00036082" w:rsidRPr="000957C8">
        <w:tc>
          <w:tcPr>
            <w:tcW w:w="1361" w:type="dxa"/>
            <w:vMerge w:val="restart"/>
          </w:tcPr>
          <w:p w:rsidR="00036082" w:rsidRPr="000957C8" w:rsidRDefault="00036082">
            <w:pPr>
              <w:pStyle w:val="ConsPlusNormal"/>
              <w:jc w:val="center"/>
              <w:rPr>
                <w:color w:val="000000"/>
              </w:rPr>
            </w:pPr>
            <w:r w:rsidRPr="000957C8">
              <w:rPr>
                <w:color w:val="000000"/>
              </w:rPr>
              <w:t>Код вида, подвида деятельности</w:t>
            </w:r>
          </w:p>
        </w:tc>
        <w:tc>
          <w:tcPr>
            <w:tcW w:w="4932" w:type="dxa"/>
            <w:vMerge w:val="restart"/>
          </w:tcPr>
          <w:p w:rsidR="00036082" w:rsidRPr="000957C8" w:rsidRDefault="00036082">
            <w:pPr>
              <w:pStyle w:val="ConsPlusNormal"/>
              <w:jc w:val="center"/>
              <w:rPr>
                <w:color w:val="000000"/>
              </w:rPr>
            </w:pPr>
            <w:r w:rsidRPr="000957C8">
              <w:rPr>
                <w:color w:val="000000"/>
              </w:rPr>
              <w:t>Наименование видов деятельности</w:t>
            </w:r>
          </w:p>
        </w:tc>
        <w:tc>
          <w:tcPr>
            <w:tcW w:w="3300" w:type="dxa"/>
            <w:gridSpan w:val="4"/>
          </w:tcPr>
          <w:p w:rsidR="00036082" w:rsidRPr="000957C8" w:rsidRDefault="00036082">
            <w:pPr>
              <w:pStyle w:val="ConsPlusNormal"/>
              <w:jc w:val="center"/>
              <w:rPr>
                <w:color w:val="000000"/>
              </w:rPr>
            </w:pPr>
            <w:r w:rsidRPr="000957C8">
              <w:rPr>
                <w:color w:val="000000"/>
              </w:rPr>
              <w:t>Значение К2</w:t>
            </w:r>
          </w:p>
        </w:tc>
      </w:tr>
      <w:tr w:rsidR="00036082" w:rsidRPr="000957C8">
        <w:tc>
          <w:tcPr>
            <w:tcW w:w="1361" w:type="dxa"/>
            <w:vMerge/>
          </w:tcPr>
          <w:p w:rsidR="00036082" w:rsidRPr="000957C8" w:rsidRDefault="00036082">
            <w:pPr>
              <w:rPr>
                <w:color w:val="000000"/>
              </w:rPr>
            </w:pPr>
          </w:p>
        </w:tc>
        <w:tc>
          <w:tcPr>
            <w:tcW w:w="4932" w:type="dxa"/>
            <w:vMerge/>
          </w:tcPr>
          <w:p w:rsidR="00036082" w:rsidRPr="000957C8" w:rsidRDefault="00036082">
            <w:pPr>
              <w:rPr>
                <w:color w:val="000000"/>
              </w:rPr>
            </w:pPr>
          </w:p>
        </w:tc>
        <w:tc>
          <w:tcPr>
            <w:tcW w:w="825" w:type="dxa"/>
          </w:tcPr>
          <w:p w:rsidR="00036082" w:rsidRPr="000957C8" w:rsidRDefault="00036082">
            <w:pPr>
              <w:pStyle w:val="ConsPlusNormal"/>
              <w:jc w:val="center"/>
              <w:rPr>
                <w:color w:val="000000"/>
              </w:rPr>
            </w:pPr>
            <w:hyperlink w:anchor="P38" w:history="1">
              <w:r w:rsidRPr="000957C8">
                <w:rPr>
                  <w:color w:val="000000"/>
                </w:rPr>
                <w:t>1</w:t>
              </w:r>
            </w:hyperlink>
            <w:r w:rsidRPr="000957C8">
              <w:rPr>
                <w:color w:val="000000"/>
              </w:rPr>
              <w:t xml:space="preserve"> зона</w:t>
            </w:r>
          </w:p>
        </w:tc>
        <w:tc>
          <w:tcPr>
            <w:tcW w:w="825" w:type="dxa"/>
          </w:tcPr>
          <w:p w:rsidR="00036082" w:rsidRPr="000957C8" w:rsidRDefault="00036082">
            <w:pPr>
              <w:pStyle w:val="ConsPlusNormal"/>
              <w:jc w:val="center"/>
              <w:rPr>
                <w:color w:val="000000"/>
              </w:rPr>
            </w:pPr>
            <w:hyperlink w:anchor="P38" w:history="1">
              <w:r w:rsidRPr="000957C8">
                <w:rPr>
                  <w:color w:val="000000"/>
                </w:rPr>
                <w:t>2</w:t>
              </w:r>
            </w:hyperlink>
            <w:r w:rsidRPr="000957C8">
              <w:rPr>
                <w:color w:val="000000"/>
              </w:rPr>
              <w:t xml:space="preserve"> зона</w:t>
            </w:r>
          </w:p>
        </w:tc>
        <w:tc>
          <w:tcPr>
            <w:tcW w:w="825" w:type="dxa"/>
          </w:tcPr>
          <w:p w:rsidR="00036082" w:rsidRPr="000957C8" w:rsidRDefault="00036082">
            <w:pPr>
              <w:pStyle w:val="ConsPlusNormal"/>
              <w:jc w:val="center"/>
              <w:rPr>
                <w:color w:val="000000"/>
              </w:rPr>
            </w:pPr>
            <w:hyperlink w:anchor="P38" w:history="1">
              <w:r w:rsidRPr="000957C8">
                <w:rPr>
                  <w:color w:val="000000"/>
                </w:rPr>
                <w:t>3</w:t>
              </w:r>
            </w:hyperlink>
            <w:r w:rsidRPr="000957C8">
              <w:rPr>
                <w:color w:val="000000"/>
              </w:rPr>
              <w:t xml:space="preserve"> зона</w:t>
            </w:r>
          </w:p>
        </w:tc>
        <w:tc>
          <w:tcPr>
            <w:tcW w:w="825" w:type="dxa"/>
          </w:tcPr>
          <w:p w:rsidR="00036082" w:rsidRPr="000957C8" w:rsidRDefault="00036082">
            <w:pPr>
              <w:pStyle w:val="ConsPlusNormal"/>
              <w:jc w:val="center"/>
              <w:rPr>
                <w:color w:val="000000"/>
              </w:rPr>
            </w:pPr>
            <w:hyperlink w:anchor="P38" w:history="1">
              <w:r w:rsidRPr="000957C8">
                <w:rPr>
                  <w:color w:val="000000"/>
                </w:rPr>
                <w:t>4</w:t>
              </w:r>
            </w:hyperlink>
            <w:r w:rsidRPr="000957C8">
              <w:rPr>
                <w:color w:val="000000"/>
              </w:rPr>
              <w:t xml:space="preserve"> зона</w:t>
            </w:r>
          </w:p>
        </w:tc>
      </w:tr>
      <w:tr w:rsidR="00036082" w:rsidRPr="000957C8">
        <w:tc>
          <w:tcPr>
            <w:tcW w:w="1361" w:type="dxa"/>
          </w:tcPr>
          <w:p w:rsidR="00036082" w:rsidRPr="000957C8" w:rsidRDefault="00036082">
            <w:pPr>
              <w:pStyle w:val="ConsPlusNormal"/>
              <w:jc w:val="center"/>
              <w:rPr>
                <w:color w:val="000000"/>
              </w:rPr>
            </w:pPr>
            <w:r w:rsidRPr="000957C8">
              <w:rPr>
                <w:color w:val="000000"/>
              </w:rPr>
              <w:t>9ОП-НЗ</w:t>
            </w:r>
          </w:p>
        </w:tc>
        <w:tc>
          <w:tcPr>
            <w:tcW w:w="4932" w:type="dxa"/>
          </w:tcPr>
          <w:p w:rsidR="00036082" w:rsidRPr="000957C8" w:rsidRDefault="00036082">
            <w:pPr>
              <w:pStyle w:val="ConsPlusNormal"/>
              <w:rPr>
                <w:color w:val="000000"/>
              </w:rPr>
            </w:pPr>
            <w:r w:rsidRPr="000957C8">
              <w:rPr>
                <w:color w:val="000000"/>
              </w:rPr>
              <w:t xml:space="preserve">Оказание услуг общественного питания </w:t>
            </w:r>
            <w:hyperlink w:anchor="P38" w:history="1">
              <w:r w:rsidRPr="000957C8">
                <w:rPr>
                  <w:color w:val="000000"/>
                </w:rPr>
                <w:t>&lt;*&gt;</w:t>
              </w:r>
            </w:hyperlink>
            <w:r w:rsidRPr="000957C8">
              <w:rPr>
                <w:color w:val="000000"/>
              </w:rPr>
              <w:t>, осуществляемых через объекты организации общественного питания, не имеющие зала обслуживания посетителей</w:t>
            </w: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r>
      <w:tr w:rsidR="00036082" w:rsidRPr="000957C8">
        <w:tc>
          <w:tcPr>
            <w:tcW w:w="1361" w:type="dxa"/>
          </w:tcPr>
          <w:p w:rsidR="00036082" w:rsidRPr="000957C8" w:rsidRDefault="00036082">
            <w:pPr>
              <w:pStyle w:val="ConsPlusNormal"/>
              <w:rPr>
                <w:color w:val="000000"/>
              </w:rPr>
            </w:pPr>
          </w:p>
        </w:tc>
        <w:tc>
          <w:tcPr>
            <w:tcW w:w="4932" w:type="dxa"/>
          </w:tcPr>
          <w:p w:rsidR="00036082" w:rsidRPr="000957C8" w:rsidRDefault="00036082">
            <w:pPr>
              <w:pStyle w:val="ConsPlusNormal"/>
              <w:rPr>
                <w:color w:val="000000"/>
              </w:rPr>
            </w:pPr>
            <w:r w:rsidRPr="000957C8">
              <w:rPr>
                <w:color w:val="000000"/>
              </w:rPr>
              <w:t>в том числе:</w:t>
            </w: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r>
      <w:tr w:rsidR="00036082" w:rsidRPr="000957C8">
        <w:tc>
          <w:tcPr>
            <w:tcW w:w="1361" w:type="dxa"/>
          </w:tcPr>
          <w:p w:rsidR="00036082" w:rsidRPr="000957C8" w:rsidRDefault="00036082">
            <w:pPr>
              <w:pStyle w:val="ConsPlusNormal"/>
              <w:jc w:val="center"/>
              <w:rPr>
                <w:color w:val="000000"/>
              </w:rPr>
            </w:pPr>
            <w:r w:rsidRPr="000957C8">
              <w:rPr>
                <w:color w:val="000000"/>
              </w:rPr>
              <w:t>9ОП-НЗ-1</w:t>
            </w:r>
          </w:p>
        </w:tc>
        <w:tc>
          <w:tcPr>
            <w:tcW w:w="4932" w:type="dxa"/>
          </w:tcPr>
          <w:p w:rsidR="00036082" w:rsidRPr="000957C8" w:rsidRDefault="00036082">
            <w:pPr>
              <w:pStyle w:val="ConsPlusNormal"/>
              <w:rPr>
                <w:color w:val="000000"/>
              </w:rPr>
            </w:pPr>
            <w:r w:rsidRPr="000957C8">
              <w:rPr>
                <w:color w:val="000000"/>
              </w:rPr>
              <w:t>деятельность объектов организации общественного питания по изготовлению и реализации готовой кулинарной продукции и (или) покупных товаров (за исключением расположенных в учреждениях образования, здравоохранения и социального обеспечения)</w:t>
            </w:r>
          </w:p>
        </w:tc>
        <w:tc>
          <w:tcPr>
            <w:tcW w:w="825" w:type="dxa"/>
          </w:tcPr>
          <w:p w:rsidR="00036082" w:rsidRPr="000957C8" w:rsidRDefault="00036082">
            <w:pPr>
              <w:pStyle w:val="ConsPlusNormal"/>
              <w:jc w:val="center"/>
              <w:rPr>
                <w:color w:val="000000"/>
              </w:rPr>
            </w:pPr>
            <w:r w:rsidRPr="000957C8">
              <w:rPr>
                <w:color w:val="000000"/>
              </w:rPr>
              <w:t>1,0</w:t>
            </w:r>
          </w:p>
        </w:tc>
        <w:tc>
          <w:tcPr>
            <w:tcW w:w="825" w:type="dxa"/>
          </w:tcPr>
          <w:p w:rsidR="00036082" w:rsidRPr="000957C8" w:rsidRDefault="00036082">
            <w:pPr>
              <w:pStyle w:val="ConsPlusNormal"/>
              <w:jc w:val="center"/>
              <w:rPr>
                <w:color w:val="000000"/>
              </w:rPr>
            </w:pPr>
            <w:r w:rsidRPr="000957C8">
              <w:rPr>
                <w:color w:val="000000"/>
              </w:rPr>
              <w:t>0,9</w:t>
            </w:r>
          </w:p>
        </w:tc>
        <w:tc>
          <w:tcPr>
            <w:tcW w:w="825" w:type="dxa"/>
          </w:tcPr>
          <w:p w:rsidR="00036082" w:rsidRPr="000957C8" w:rsidRDefault="00036082">
            <w:pPr>
              <w:pStyle w:val="ConsPlusNormal"/>
              <w:jc w:val="center"/>
              <w:rPr>
                <w:color w:val="000000"/>
              </w:rPr>
            </w:pPr>
            <w:r w:rsidRPr="000957C8">
              <w:rPr>
                <w:color w:val="000000"/>
              </w:rPr>
              <w:t>0,8</w:t>
            </w:r>
          </w:p>
        </w:tc>
        <w:tc>
          <w:tcPr>
            <w:tcW w:w="825" w:type="dxa"/>
          </w:tcPr>
          <w:p w:rsidR="00036082" w:rsidRPr="000957C8" w:rsidRDefault="00036082">
            <w:pPr>
              <w:pStyle w:val="ConsPlusNormal"/>
              <w:jc w:val="center"/>
              <w:rPr>
                <w:color w:val="000000"/>
              </w:rPr>
            </w:pPr>
            <w:r w:rsidRPr="000957C8">
              <w:rPr>
                <w:color w:val="000000"/>
              </w:rPr>
              <w:t>0,7</w:t>
            </w:r>
          </w:p>
        </w:tc>
      </w:tr>
      <w:tr w:rsidR="00036082" w:rsidRPr="000957C8">
        <w:tc>
          <w:tcPr>
            <w:tcW w:w="1361" w:type="dxa"/>
          </w:tcPr>
          <w:p w:rsidR="00036082" w:rsidRPr="000957C8" w:rsidRDefault="00036082">
            <w:pPr>
              <w:pStyle w:val="ConsPlusNormal"/>
              <w:jc w:val="center"/>
              <w:rPr>
                <w:color w:val="000000"/>
              </w:rPr>
            </w:pPr>
            <w:r w:rsidRPr="000957C8">
              <w:rPr>
                <w:color w:val="000000"/>
              </w:rPr>
              <w:t>9ОП-НЗ-2</w:t>
            </w:r>
          </w:p>
        </w:tc>
        <w:tc>
          <w:tcPr>
            <w:tcW w:w="4932" w:type="dxa"/>
          </w:tcPr>
          <w:p w:rsidR="00036082" w:rsidRPr="000957C8" w:rsidRDefault="00036082">
            <w:pPr>
              <w:pStyle w:val="ConsPlusNormal"/>
              <w:rPr>
                <w:color w:val="000000"/>
              </w:rPr>
            </w:pPr>
            <w:r w:rsidRPr="000957C8">
              <w:rPr>
                <w:color w:val="000000"/>
              </w:rPr>
              <w:t>деятельность объектов организации общественного питания по изготовлению и реализации кондитерских изделий (за исключением расположенных в учреждениях образования, здравоохранения и социального обеспечения)</w:t>
            </w:r>
          </w:p>
        </w:tc>
        <w:tc>
          <w:tcPr>
            <w:tcW w:w="825" w:type="dxa"/>
          </w:tcPr>
          <w:p w:rsidR="00036082" w:rsidRPr="000957C8" w:rsidRDefault="00036082">
            <w:pPr>
              <w:pStyle w:val="ConsPlusNormal"/>
              <w:jc w:val="center"/>
              <w:rPr>
                <w:color w:val="000000"/>
              </w:rPr>
            </w:pPr>
            <w:r w:rsidRPr="000957C8">
              <w:rPr>
                <w:color w:val="000000"/>
              </w:rPr>
              <w:t>0,30</w:t>
            </w:r>
          </w:p>
        </w:tc>
        <w:tc>
          <w:tcPr>
            <w:tcW w:w="825" w:type="dxa"/>
          </w:tcPr>
          <w:p w:rsidR="00036082" w:rsidRPr="000957C8" w:rsidRDefault="00036082">
            <w:pPr>
              <w:pStyle w:val="ConsPlusNormal"/>
              <w:jc w:val="center"/>
              <w:rPr>
                <w:color w:val="000000"/>
              </w:rPr>
            </w:pPr>
            <w:r w:rsidRPr="000957C8">
              <w:rPr>
                <w:color w:val="000000"/>
              </w:rPr>
              <w:t>0,27</w:t>
            </w:r>
          </w:p>
        </w:tc>
        <w:tc>
          <w:tcPr>
            <w:tcW w:w="825" w:type="dxa"/>
          </w:tcPr>
          <w:p w:rsidR="00036082" w:rsidRPr="000957C8" w:rsidRDefault="00036082">
            <w:pPr>
              <w:pStyle w:val="ConsPlusNormal"/>
              <w:jc w:val="center"/>
              <w:rPr>
                <w:color w:val="000000"/>
              </w:rPr>
            </w:pPr>
            <w:r w:rsidRPr="000957C8">
              <w:rPr>
                <w:color w:val="000000"/>
              </w:rPr>
              <w:t>0,22</w:t>
            </w:r>
          </w:p>
        </w:tc>
        <w:tc>
          <w:tcPr>
            <w:tcW w:w="825" w:type="dxa"/>
          </w:tcPr>
          <w:p w:rsidR="00036082" w:rsidRPr="000957C8" w:rsidRDefault="00036082">
            <w:pPr>
              <w:pStyle w:val="ConsPlusNormal"/>
              <w:jc w:val="center"/>
              <w:rPr>
                <w:color w:val="000000"/>
              </w:rPr>
            </w:pPr>
            <w:r w:rsidRPr="000957C8">
              <w:rPr>
                <w:color w:val="000000"/>
              </w:rPr>
              <w:t>0,10</w:t>
            </w:r>
          </w:p>
        </w:tc>
      </w:tr>
      <w:tr w:rsidR="00036082" w:rsidRPr="000957C8">
        <w:tc>
          <w:tcPr>
            <w:tcW w:w="1361" w:type="dxa"/>
          </w:tcPr>
          <w:p w:rsidR="00036082" w:rsidRPr="000957C8" w:rsidRDefault="00036082">
            <w:pPr>
              <w:pStyle w:val="ConsPlusNormal"/>
              <w:jc w:val="center"/>
              <w:rPr>
                <w:color w:val="000000"/>
              </w:rPr>
            </w:pPr>
            <w:r w:rsidRPr="000957C8">
              <w:rPr>
                <w:color w:val="000000"/>
              </w:rPr>
              <w:t>9ОП-НЗ-3</w:t>
            </w:r>
          </w:p>
        </w:tc>
        <w:tc>
          <w:tcPr>
            <w:tcW w:w="4932" w:type="dxa"/>
          </w:tcPr>
          <w:p w:rsidR="00036082" w:rsidRPr="000957C8" w:rsidRDefault="00036082">
            <w:pPr>
              <w:pStyle w:val="ConsPlusNormal"/>
              <w:rPr>
                <w:color w:val="000000"/>
              </w:rPr>
            </w:pPr>
            <w:r w:rsidRPr="000957C8">
              <w:rPr>
                <w:color w:val="000000"/>
              </w:rPr>
              <w:t>деятельность объектов организации общественного питания, расположенных в учреждениях образования и здравоохранения</w:t>
            </w:r>
          </w:p>
        </w:tc>
        <w:tc>
          <w:tcPr>
            <w:tcW w:w="825" w:type="dxa"/>
          </w:tcPr>
          <w:p w:rsidR="00036082" w:rsidRPr="000957C8" w:rsidRDefault="00036082">
            <w:pPr>
              <w:pStyle w:val="ConsPlusNormal"/>
              <w:jc w:val="center"/>
              <w:rPr>
                <w:color w:val="000000"/>
              </w:rPr>
            </w:pPr>
            <w:r w:rsidRPr="000957C8">
              <w:rPr>
                <w:color w:val="000000"/>
              </w:rPr>
              <w:t>0,25</w:t>
            </w:r>
          </w:p>
        </w:tc>
        <w:tc>
          <w:tcPr>
            <w:tcW w:w="825" w:type="dxa"/>
          </w:tcPr>
          <w:p w:rsidR="00036082" w:rsidRPr="000957C8" w:rsidRDefault="00036082">
            <w:pPr>
              <w:pStyle w:val="ConsPlusNormal"/>
              <w:jc w:val="center"/>
              <w:rPr>
                <w:color w:val="000000"/>
              </w:rPr>
            </w:pPr>
            <w:r w:rsidRPr="000957C8">
              <w:rPr>
                <w:color w:val="000000"/>
              </w:rPr>
              <w:t>0,22</w:t>
            </w:r>
          </w:p>
        </w:tc>
        <w:tc>
          <w:tcPr>
            <w:tcW w:w="825" w:type="dxa"/>
          </w:tcPr>
          <w:p w:rsidR="00036082" w:rsidRPr="000957C8" w:rsidRDefault="00036082">
            <w:pPr>
              <w:pStyle w:val="ConsPlusNormal"/>
              <w:jc w:val="center"/>
              <w:rPr>
                <w:color w:val="000000"/>
              </w:rPr>
            </w:pPr>
            <w:r w:rsidRPr="000957C8">
              <w:rPr>
                <w:color w:val="000000"/>
              </w:rPr>
              <w:t>0,19</w:t>
            </w:r>
          </w:p>
        </w:tc>
        <w:tc>
          <w:tcPr>
            <w:tcW w:w="825" w:type="dxa"/>
          </w:tcPr>
          <w:p w:rsidR="00036082" w:rsidRPr="000957C8" w:rsidRDefault="00036082">
            <w:pPr>
              <w:pStyle w:val="ConsPlusNormal"/>
              <w:jc w:val="center"/>
              <w:rPr>
                <w:color w:val="000000"/>
              </w:rPr>
            </w:pPr>
            <w:r w:rsidRPr="000957C8">
              <w:rPr>
                <w:color w:val="000000"/>
              </w:rPr>
              <w:t>0,07</w:t>
            </w:r>
          </w:p>
        </w:tc>
      </w:tr>
      <w:tr w:rsidR="00036082" w:rsidRPr="000957C8">
        <w:tc>
          <w:tcPr>
            <w:tcW w:w="1361" w:type="dxa"/>
          </w:tcPr>
          <w:p w:rsidR="00036082" w:rsidRPr="000957C8" w:rsidRDefault="00036082">
            <w:pPr>
              <w:pStyle w:val="ConsPlusNormal"/>
              <w:jc w:val="center"/>
              <w:rPr>
                <w:color w:val="000000"/>
              </w:rPr>
            </w:pPr>
            <w:r w:rsidRPr="000957C8">
              <w:rPr>
                <w:color w:val="000000"/>
              </w:rPr>
              <w:t>9ОП-НЗ-4</w:t>
            </w:r>
          </w:p>
        </w:tc>
        <w:tc>
          <w:tcPr>
            <w:tcW w:w="4932" w:type="dxa"/>
          </w:tcPr>
          <w:p w:rsidR="00036082" w:rsidRPr="000957C8" w:rsidRDefault="00036082">
            <w:pPr>
              <w:pStyle w:val="ConsPlusNormal"/>
              <w:rPr>
                <w:color w:val="000000"/>
              </w:rPr>
            </w:pPr>
            <w:r w:rsidRPr="000957C8">
              <w:rPr>
                <w:color w:val="000000"/>
              </w:rPr>
              <w:t>деятельность объектов организации общественного питания, расположенных в учреждениях социального обеспечения</w:t>
            </w:r>
          </w:p>
        </w:tc>
        <w:tc>
          <w:tcPr>
            <w:tcW w:w="825" w:type="dxa"/>
          </w:tcPr>
          <w:p w:rsidR="00036082" w:rsidRPr="000957C8" w:rsidRDefault="00036082">
            <w:pPr>
              <w:pStyle w:val="ConsPlusNormal"/>
              <w:jc w:val="center"/>
              <w:rPr>
                <w:color w:val="000000"/>
              </w:rPr>
            </w:pPr>
            <w:r w:rsidRPr="000957C8">
              <w:rPr>
                <w:color w:val="000000"/>
              </w:rPr>
              <w:t>0,06</w:t>
            </w:r>
          </w:p>
        </w:tc>
        <w:tc>
          <w:tcPr>
            <w:tcW w:w="825" w:type="dxa"/>
          </w:tcPr>
          <w:p w:rsidR="00036082" w:rsidRPr="000957C8" w:rsidRDefault="00036082">
            <w:pPr>
              <w:pStyle w:val="ConsPlusNormal"/>
              <w:jc w:val="center"/>
              <w:rPr>
                <w:color w:val="000000"/>
              </w:rPr>
            </w:pPr>
            <w:r w:rsidRPr="000957C8">
              <w:rPr>
                <w:color w:val="000000"/>
              </w:rPr>
              <w:t>0,05</w:t>
            </w:r>
          </w:p>
        </w:tc>
        <w:tc>
          <w:tcPr>
            <w:tcW w:w="825" w:type="dxa"/>
          </w:tcPr>
          <w:p w:rsidR="00036082" w:rsidRPr="000957C8" w:rsidRDefault="00036082">
            <w:pPr>
              <w:pStyle w:val="ConsPlusNormal"/>
              <w:jc w:val="center"/>
              <w:rPr>
                <w:color w:val="000000"/>
              </w:rPr>
            </w:pPr>
            <w:r w:rsidRPr="000957C8">
              <w:rPr>
                <w:color w:val="000000"/>
              </w:rPr>
              <w:t>0,05</w:t>
            </w:r>
          </w:p>
        </w:tc>
        <w:tc>
          <w:tcPr>
            <w:tcW w:w="825" w:type="dxa"/>
          </w:tcPr>
          <w:p w:rsidR="00036082" w:rsidRPr="000957C8" w:rsidRDefault="00036082">
            <w:pPr>
              <w:pStyle w:val="ConsPlusNormal"/>
              <w:jc w:val="center"/>
              <w:rPr>
                <w:color w:val="000000"/>
              </w:rPr>
            </w:pPr>
            <w:r w:rsidRPr="000957C8">
              <w:rPr>
                <w:color w:val="000000"/>
              </w:rPr>
              <w:t>0,02</w:t>
            </w:r>
          </w:p>
        </w:tc>
      </w:tr>
      <w:tr w:rsidR="00036082" w:rsidRPr="000957C8">
        <w:tc>
          <w:tcPr>
            <w:tcW w:w="1361" w:type="dxa"/>
          </w:tcPr>
          <w:p w:rsidR="00036082" w:rsidRPr="000957C8" w:rsidRDefault="00036082">
            <w:pPr>
              <w:pStyle w:val="ConsPlusNormal"/>
              <w:jc w:val="center"/>
              <w:rPr>
                <w:color w:val="000000"/>
              </w:rPr>
            </w:pPr>
            <w:r w:rsidRPr="000957C8">
              <w:rPr>
                <w:color w:val="000000"/>
              </w:rPr>
              <w:t>9ОП-НЗ-5</w:t>
            </w:r>
          </w:p>
        </w:tc>
        <w:tc>
          <w:tcPr>
            <w:tcW w:w="4932" w:type="dxa"/>
          </w:tcPr>
          <w:p w:rsidR="00036082" w:rsidRPr="000957C8" w:rsidRDefault="00036082">
            <w:pPr>
              <w:pStyle w:val="ConsPlusNormal"/>
              <w:rPr>
                <w:color w:val="000000"/>
              </w:rPr>
            </w:pPr>
            <w:r w:rsidRPr="000957C8">
              <w:rPr>
                <w:color w:val="000000"/>
              </w:rPr>
              <w:t>деятельность объектов организации общественного питания системы потребительской кооперации</w:t>
            </w:r>
          </w:p>
        </w:tc>
        <w:tc>
          <w:tcPr>
            <w:tcW w:w="825" w:type="dxa"/>
          </w:tcPr>
          <w:p w:rsidR="00036082" w:rsidRPr="000957C8" w:rsidRDefault="00036082">
            <w:pPr>
              <w:pStyle w:val="ConsPlusNormal"/>
              <w:jc w:val="center"/>
              <w:rPr>
                <w:color w:val="000000"/>
              </w:rPr>
            </w:pPr>
            <w:r w:rsidRPr="000957C8">
              <w:rPr>
                <w:color w:val="000000"/>
              </w:rPr>
              <w:t>0,06</w:t>
            </w:r>
          </w:p>
        </w:tc>
        <w:tc>
          <w:tcPr>
            <w:tcW w:w="825" w:type="dxa"/>
          </w:tcPr>
          <w:p w:rsidR="00036082" w:rsidRPr="000957C8" w:rsidRDefault="00036082">
            <w:pPr>
              <w:pStyle w:val="ConsPlusNormal"/>
              <w:jc w:val="center"/>
              <w:rPr>
                <w:color w:val="000000"/>
              </w:rPr>
            </w:pPr>
            <w:r w:rsidRPr="000957C8">
              <w:rPr>
                <w:color w:val="000000"/>
              </w:rPr>
              <w:t>0,05</w:t>
            </w:r>
          </w:p>
        </w:tc>
        <w:tc>
          <w:tcPr>
            <w:tcW w:w="825" w:type="dxa"/>
          </w:tcPr>
          <w:p w:rsidR="00036082" w:rsidRPr="000957C8" w:rsidRDefault="00036082">
            <w:pPr>
              <w:pStyle w:val="ConsPlusNormal"/>
              <w:jc w:val="center"/>
              <w:rPr>
                <w:color w:val="000000"/>
              </w:rPr>
            </w:pPr>
            <w:r w:rsidRPr="000957C8">
              <w:rPr>
                <w:color w:val="000000"/>
              </w:rPr>
              <w:t>0,05</w:t>
            </w:r>
          </w:p>
        </w:tc>
        <w:tc>
          <w:tcPr>
            <w:tcW w:w="825" w:type="dxa"/>
          </w:tcPr>
          <w:p w:rsidR="00036082" w:rsidRPr="000957C8" w:rsidRDefault="00036082">
            <w:pPr>
              <w:pStyle w:val="ConsPlusNormal"/>
              <w:jc w:val="center"/>
              <w:rPr>
                <w:color w:val="000000"/>
              </w:rPr>
            </w:pPr>
            <w:r w:rsidRPr="000957C8">
              <w:rPr>
                <w:color w:val="000000"/>
              </w:rPr>
              <w:t>0,01</w:t>
            </w:r>
          </w:p>
        </w:tc>
      </w:tr>
    </w:tbl>
    <w:p w:rsidR="00036082" w:rsidRPr="000957C8" w:rsidRDefault="00036082">
      <w:pPr>
        <w:pStyle w:val="ConsPlusNormal"/>
        <w:jc w:val="both"/>
        <w:rPr>
          <w:color w:val="000000"/>
        </w:rPr>
      </w:pPr>
    </w:p>
    <w:p w:rsidR="00036082" w:rsidRPr="000957C8" w:rsidRDefault="00036082">
      <w:pPr>
        <w:pStyle w:val="ConsPlusNormal"/>
        <w:ind w:firstLine="540"/>
        <w:jc w:val="both"/>
        <w:rPr>
          <w:color w:val="000000"/>
        </w:rPr>
      </w:pPr>
      <w:r w:rsidRPr="000957C8">
        <w:rPr>
          <w:color w:val="000000"/>
        </w:rPr>
        <w:t>--------------------------------</w:t>
      </w:r>
    </w:p>
    <w:p w:rsidR="00036082" w:rsidRPr="000957C8" w:rsidRDefault="00036082">
      <w:pPr>
        <w:pStyle w:val="ConsPlusNormal"/>
        <w:spacing w:before="220"/>
        <w:ind w:firstLine="540"/>
        <w:jc w:val="both"/>
        <w:rPr>
          <w:color w:val="000000"/>
        </w:rPr>
      </w:pPr>
      <w:r w:rsidRPr="000957C8">
        <w:rPr>
          <w:color w:val="000000"/>
        </w:rPr>
        <w:t xml:space="preserve">&lt;*&gt; В соответствии со </w:t>
      </w:r>
      <w:hyperlink r:id="rId639" w:history="1">
        <w:r w:rsidRPr="000957C8">
          <w:rPr>
            <w:color w:val="000000"/>
          </w:rPr>
          <w:t>статьей 346.27</w:t>
        </w:r>
      </w:hyperlink>
      <w:r w:rsidRPr="000957C8">
        <w:rPr>
          <w:color w:val="000000"/>
        </w:rPr>
        <w:t xml:space="preserve"> части второй Налогового кодекса Российской Федерации к услугам общественного питания не относятся услуги по производству и реализации подакцизных товаров, указанных в </w:t>
      </w:r>
      <w:hyperlink r:id="rId640" w:history="1">
        <w:r w:rsidRPr="000957C8">
          <w:rPr>
            <w:color w:val="000000"/>
          </w:rPr>
          <w:t>подпунктах 3</w:t>
        </w:r>
      </w:hyperlink>
      <w:r w:rsidRPr="000957C8">
        <w:rPr>
          <w:color w:val="000000"/>
        </w:rPr>
        <w:t xml:space="preserve"> - </w:t>
      </w:r>
      <w:hyperlink r:id="rId641" w:history="1">
        <w:r w:rsidRPr="000957C8">
          <w:rPr>
            <w:color w:val="000000"/>
          </w:rPr>
          <w:t>4 пункта 1 статьи 181</w:t>
        </w:r>
      </w:hyperlink>
      <w:r w:rsidRPr="000957C8">
        <w:rPr>
          <w:color w:val="000000"/>
        </w:rPr>
        <w:t xml:space="preserve"> части второй Налогового кодекса Российской Федерации.</w:t>
      </w:r>
    </w:p>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pStyle w:val="ConsPlusNormal"/>
        <w:jc w:val="right"/>
        <w:outlineLvl w:val="1"/>
        <w:rPr>
          <w:color w:val="000000"/>
        </w:rPr>
      </w:pPr>
      <w:r w:rsidRPr="000957C8">
        <w:rPr>
          <w:color w:val="000000"/>
        </w:rPr>
        <w:t>Приложение N 10</w:t>
      </w:r>
    </w:p>
    <w:p w:rsidR="00036082" w:rsidRPr="000957C8" w:rsidRDefault="00036082">
      <w:pPr>
        <w:pStyle w:val="ConsPlusNormal"/>
        <w:jc w:val="right"/>
        <w:rPr>
          <w:color w:val="000000"/>
        </w:rPr>
      </w:pPr>
      <w:r w:rsidRPr="000957C8">
        <w:rPr>
          <w:color w:val="000000"/>
        </w:rPr>
        <w:t>к Положению</w:t>
      </w:r>
    </w:p>
    <w:p w:rsidR="00036082" w:rsidRPr="000957C8" w:rsidRDefault="00036082">
      <w:pPr>
        <w:pStyle w:val="ConsPlusNormal"/>
        <w:jc w:val="right"/>
        <w:rPr>
          <w:color w:val="000000"/>
        </w:rPr>
      </w:pPr>
      <w:r w:rsidRPr="000957C8">
        <w:rPr>
          <w:color w:val="000000"/>
        </w:rPr>
        <w:t>о корректирующем коэффициенте</w:t>
      </w:r>
    </w:p>
    <w:p w:rsidR="00036082" w:rsidRPr="000957C8" w:rsidRDefault="00036082">
      <w:pPr>
        <w:pStyle w:val="ConsPlusNormal"/>
        <w:jc w:val="right"/>
        <w:rPr>
          <w:color w:val="000000"/>
        </w:rPr>
      </w:pPr>
      <w:r w:rsidRPr="000957C8">
        <w:rPr>
          <w:color w:val="000000"/>
        </w:rPr>
        <w:t>базовой доходности К2 для исчисления</w:t>
      </w:r>
    </w:p>
    <w:p w:rsidR="00036082" w:rsidRPr="000957C8" w:rsidRDefault="00036082">
      <w:pPr>
        <w:pStyle w:val="ConsPlusNormal"/>
        <w:jc w:val="right"/>
        <w:rPr>
          <w:color w:val="000000"/>
        </w:rPr>
      </w:pPr>
      <w:r w:rsidRPr="000957C8">
        <w:rPr>
          <w:color w:val="000000"/>
        </w:rPr>
        <w:t>суммы единого налога на вмененный</w:t>
      </w:r>
    </w:p>
    <w:p w:rsidR="00036082" w:rsidRPr="000957C8" w:rsidRDefault="00036082">
      <w:pPr>
        <w:pStyle w:val="ConsPlusNormal"/>
        <w:jc w:val="right"/>
        <w:rPr>
          <w:color w:val="000000"/>
        </w:rPr>
      </w:pPr>
      <w:r w:rsidRPr="000957C8">
        <w:rPr>
          <w:color w:val="000000"/>
        </w:rPr>
        <w:t>доход для отдельных видов деятельности</w:t>
      </w:r>
    </w:p>
    <w:p w:rsidR="00036082" w:rsidRPr="000957C8" w:rsidRDefault="00036082">
      <w:pPr>
        <w:pStyle w:val="ConsPlusNormal"/>
        <w:jc w:val="right"/>
        <w:rPr>
          <w:color w:val="000000"/>
        </w:rPr>
      </w:pPr>
      <w:r w:rsidRPr="000957C8">
        <w:rPr>
          <w:color w:val="000000"/>
        </w:rPr>
        <w:t>на территории города Рязани</w:t>
      </w:r>
    </w:p>
    <w:p w:rsidR="00036082" w:rsidRPr="000957C8" w:rsidRDefault="00036082">
      <w:pPr>
        <w:pStyle w:val="ConsPlusNormal"/>
        <w:jc w:val="both"/>
        <w:rPr>
          <w:color w:val="000000"/>
        </w:rPr>
      </w:pPr>
    </w:p>
    <w:p w:rsidR="00036082" w:rsidRPr="000957C8" w:rsidRDefault="00036082">
      <w:pPr>
        <w:pStyle w:val="ConsPlusNormal"/>
        <w:jc w:val="center"/>
        <w:rPr>
          <w:color w:val="000000"/>
        </w:rPr>
      </w:pPr>
      <w:bookmarkStart w:id="19" w:name="P7662"/>
      <w:bookmarkEnd w:id="19"/>
      <w:r w:rsidRPr="000957C8">
        <w:rPr>
          <w:color w:val="000000"/>
        </w:rPr>
        <w:t>КОРРЕКТИРУЮЩИЙ КОЭФФИЦИЕНТ БАЗОВОЙ ДОХОДНОСТИ К2</w:t>
      </w:r>
    </w:p>
    <w:p w:rsidR="00036082" w:rsidRPr="000957C8" w:rsidRDefault="00036082">
      <w:pPr>
        <w:pStyle w:val="ConsPlusNormal"/>
        <w:jc w:val="center"/>
        <w:rPr>
          <w:color w:val="000000"/>
        </w:rPr>
      </w:pPr>
      <w:r w:rsidRPr="000957C8">
        <w:rPr>
          <w:color w:val="000000"/>
        </w:rPr>
        <w:t>ДЛЯ ИСЧИСЛЕНИЯ СУММЫ ЕДИНОГО НАЛОГА НА ВМЕНЕННЫЙ ДОХОД</w:t>
      </w:r>
    </w:p>
    <w:p w:rsidR="00036082" w:rsidRPr="000957C8" w:rsidRDefault="00036082">
      <w:pPr>
        <w:pStyle w:val="ConsPlusNormal"/>
        <w:jc w:val="center"/>
        <w:rPr>
          <w:color w:val="000000"/>
        </w:rPr>
      </w:pPr>
      <w:r w:rsidRPr="000957C8">
        <w:rPr>
          <w:color w:val="000000"/>
        </w:rPr>
        <w:t>ПРИ ОСУЩЕСТВЛЕНИИ ДЕЯТЕЛЬНОСТИ ПО РАСПРОСТРАНЕНИЮ</w:t>
      </w:r>
    </w:p>
    <w:p w:rsidR="00036082" w:rsidRPr="000957C8" w:rsidRDefault="00036082">
      <w:pPr>
        <w:pStyle w:val="ConsPlusNormal"/>
        <w:jc w:val="center"/>
        <w:rPr>
          <w:color w:val="000000"/>
        </w:rPr>
      </w:pPr>
      <w:r w:rsidRPr="000957C8">
        <w:rPr>
          <w:color w:val="000000"/>
        </w:rPr>
        <w:t>НАРУЖНОЙ РЕКЛАМЫ С ИСПОЛЬЗОВАНИЕМ РЕКЛАМНЫХ КОНСТРУКЦИЙ</w:t>
      </w:r>
    </w:p>
    <w:p w:rsidR="00036082" w:rsidRPr="000957C8" w:rsidRDefault="00036082">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01"/>
        <w:gridCol w:w="6406"/>
        <w:gridCol w:w="1485"/>
      </w:tblGrid>
      <w:tr w:rsidR="00036082" w:rsidRPr="000957C8">
        <w:tc>
          <w:tcPr>
            <w:tcW w:w="1701" w:type="dxa"/>
          </w:tcPr>
          <w:p w:rsidR="00036082" w:rsidRPr="000957C8" w:rsidRDefault="00036082">
            <w:pPr>
              <w:pStyle w:val="ConsPlusNormal"/>
              <w:jc w:val="center"/>
              <w:rPr>
                <w:color w:val="000000"/>
              </w:rPr>
            </w:pPr>
            <w:r w:rsidRPr="000957C8">
              <w:rPr>
                <w:color w:val="000000"/>
              </w:rPr>
              <w:t>Код вида, подвида деятельности</w:t>
            </w:r>
          </w:p>
        </w:tc>
        <w:tc>
          <w:tcPr>
            <w:tcW w:w="6406" w:type="dxa"/>
          </w:tcPr>
          <w:p w:rsidR="00036082" w:rsidRPr="000957C8" w:rsidRDefault="00036082">
            <w:pPr>
              <w:pStyle w:val="ConsPlusNormal"/>
              <w:jc w:val="center"/>
              <w:rPr>
                <w:color w:val="000000"/>
              </w:rPr>
            </w:pPr>
            <w:r w:rsidRPr="000957C8">
              <w:rPr>
                <w:color w:val="000000"/>
              </w:rPr>
              <w:t>Наименование видов деятельности</w:t>
            </w:r>
          </w:p>
        </w:tc>
        <w:tc>
          <w:tcPr>
            <w:tcW w:w="1485" w:type="dxa"/>
          </w:tcPr>
          <w:p w:rsidR="00036082" w:rsidRPr="000957C8" w:rsidRDefault="00036082">
            <w:pPr>
              <w:pStyle w:val="ConsPlusNormal"/>
              <w:jc w:val="center"/>
              <w:rPr>
                <w:color w:val="000000"/>
              </w:rPr>
            </w:pPr>
            <w:r w:rsidRPr="000957C8">
              <w:rPr>
                <w:color w:val="000000"/>
              </w:rPr>
              <w:t>Значение К2</w:t>
            </w:r>
          </w:p>
        </w:tc>
      </w:tr>
      <w:tr w:rsidR="00036082" w:rsidRPr="000957C8">
        <w:tc>
          <w:tcPr>
            <w:tcW w:w="1701" w:type="dxa"/>
          </w:tcPr>
          <w:p w:rsidR="00036082" w:rsidRPr="000957C8" w:rsidRDefault="00036082">
            <w:pPr>
              <w:pStyle w:val="ConsPlusNormal"/>
              <w:jc w:val="center"/>
              <w:rPr>
                <w:color w:val="000000"/>
              </w:rPr>
            </w:pPr>
            <w:r w:rsidRPr="000957C8">
              <w:rPr>
                <w:color w:val="000000"/>
              </w:rPr>
              <w:t>10РРНР</w:t>
            </w:r>
          </w:p>
        </w:tc>
        <w:tc>
          <w:tcPr>
            <w:tcW w:w="6406" w:type="dxa"/>
          </w:tcPr>
          <w:p w:rsidR="00036082" w:rsidRPr="000957C8" w:rsidRDefault="00036082">
            <w:pPr>
              <w:pStyle w:val="ConsPlusNormal"/>
              <w:rPr>
                <w:color w:val="000000"/>
              </w:rPr>
            </w:pPr>
            <w:r w:rsidRPr="000957C8">
              <w:rPr>
                <w:color w:val="000000"/>
              </w:rPr>
              <w:t>Распространение наружной рекламы с использованием рекламных конструкций</w:t>
            </w:r>
          </w:p>
        </w:tc>
        <w:tc>
          <w:tcPr>
            <w:tcW w:w="1485" w:type="dxa"/>
          </w:tcPr>
          <w:p w:rsidR="00036082" w:rsidRPr="000957C8" w:rsidRDefault="00036082">
            <w:pPr>
              <w:pStyle w:val="ConsPlusNormal"/>
              <w:rPr>
                <w:color w:val="000000"/>
              </w:rPr>
            </w:pPr>
          </w:p>
        </w:tc>
      </w:tr>
      <w:tr w:rsidR="00036082" w:rsidRPr="000957C8">
        <w:tc>
          <w:tcPr>
            <w:tcW w:w="1701" w:type="dxa"/>
          </w:tcPr>
          <w:p w:rsidR="00036082" w:rsidRPr="000957C8" w:rsidRDefault="00036082">
            <w:pPr>
              <w:pStyle w:val="ConsPlusNormal"/>
              <w:rPr>
                <w:color w:val="000000"/>
              </w:rPr>
            </w:pPr>
          </w:p>
        </w:tc>
        <w:tc>
          <w:tcPr>
            <w:tcW w:w="6406" w:type="dxa"/>
          </w:tcPr>
          <w:p w:rsidR="00036082" w:rsidRPr="000957C8" w:rsidRDefault="00036082">
            <w:pPr>
              <w:pStyle w:val="ConsPlusNormal"/>
              <w:rPr>
                <w:color w:val="000000"/>
              </w:rPr>
            </w:pPr>
            <w:r w:rsidRPr="000957C8">
              <w:rPr>
                <w:color w:val="000000"/>
              </w:rPr>
              <w:t>в том числе:</w:t>
            </w:r>
          </w:p>
        </w:tc>
        <w:tc>
          <w:tcPr>
            <w:tcW w:w="1485" w:type="dxa"/>
          </w:tcPr>
          <w:p w:rsidR="00036082" w:rsidRPr="000957C8" w:rsidRDefault="00036082">
            <w:pPr>
              <w:pStyle w:val="ConsPlusNormal"/>
              <w:rPr>
                <w:color w:val="000000"/>
              </w:rPr>
            </w:pPr>
          </w:p>
        </w:tc>
      </w:tr>
      <w:tr w:rsidR="00036082" w:rsidRPr="000957C8">
        <w:tc>
          <w:tcPr>
            <w:tcW w:w="1701" w:type="dxa"/>
          </w:tcPr>
          <w:p w:rsidR="00036082" w:rsidRPr="000957C8" w:rsidRDefault="00036082">
            <w:pPr>
              <w:pStyle w:val="ConsPlusNormal"/>
              <w:jc w:val="center"/>
              <w:rPr>
                <w:color w:val="000000"/>
              </w:rPr>
            </w:pPr>
            <w:r w:rsidRPr="000957C8">
              <w:rPr>
                <w:color w:val="000000"/>
              </w:rPr>
              <w:t>10РРНР-1</w:t>
            </w:r>
          </w:p>
        </w:tc>
        <w:tc>
          <w:tcPr>
            <w:tcW w:w="6406" w:type="dxa"/>
          </w:tcPr>
          <w:p w:rsidR="00036082" w:rsidRPr="000957C8" w:rsidRDefault="00036082">
            <w:pPr>
              <w:pStyle w:val="ConsPlusNormal"/>
              <w:rPr>
                <w:color w:val="000000"/>
              </w:rPr>
            </w:pPr>
            <w:r w:rsidRPr="000957C8">
              <w:rPr>
                <w:color w:val="000000"/>
              </w:rPr>
              <w:t>имеющих информационное поле для размещения полиграфической или печатной наружной рекламы</w:t>
            </w:r>
          </w:p>
        </w:tc>
        <w:tc>
          <w:tcPr>
            <w:tcW w:w="1485" w:type="dxa"/>
          </w:tcPr>
          <w:p w:rsidR="00036082" w:rsidRPr="000957C8" w:rsidRDefault="00036082">
            <w:pPr>
              <w:pStyle w:val="ConsPlusNormal"/>
              <w:jc w:val="center"/>
              <w:rPr>
                <w:color w:val="000000"/>
              </w:rPr>
            </w:pPr>
            <w:r w:rsidRPr="000957C8">
              <w:rPr>
                <w:color w:val="000000"/>
              </w:rPr>
              <w:t>0,13</w:t>
            </w:r>
          </w:p>
        </w:tc>
      </w:tr>
      <w:tr w:rsidR="00036082" w:rsidRPr="000957C8">
        <w:tc>
          <w:tcPr>
            <w:tcW w:w="1701" w:type="dxa"/>
          </w:tcPr>
          <w:p w:rsidR="00036082" w:rsidRPr="000957C8" w:rsidRDefault="00036082">
            <w:pPr>
              <w:pStyle w:val="ConsPlusNormal"/>
              <w:jc w:val="center"/>
              <w:rPr>
                <w:color w:val="000000"/>
              </w:rPr>
            </w:pPr>
            <w:r w:rsidRPr="000957C8">
              <w:rPr>
                <w:color w:val="000000"/>
              </w:rPr>
              <w:t>10РРНР-2</w:t>
            </w:r>
          </w:p>
        </w:tc>
        <w:tc>
          <w:tcPr>
            <w:tcW w:w="6406" w:type="dxa"/>
          </w:tcPr>
          <w:p w:rsidR="00036082" w:rsidRPr="000957C8" w:rsidRDefault="00036082">
            <w:pPr>
              <w:pStyle w:val="ConsPlusNormal"/>
              <w:rPr>
                <w:color w:val="000000"/>
              </w:rPr>
            </w:pPr>
            <w:r w:rsidRPr="000957C8">
              <w:rPr>
                <w:color w:val="000000"/>
              </w:rPr>
              <w:t>имеющих информационное поле с автоматической сменой изображения</w:t>
            </w:r>
          </w:p>
        </w:tc>
        <w:tc>
          <w:tcPr>
            <w:tcW w:w="1485" w:type="dxa"/>
          </w:tcPr>
          <w:p w:rsidR="00036082" w:rsidRPr="000957C8" w:rsidRDefault="00036082">
            <w:pPr>
              <w:pStyle w:val="ConsPlusNormal"/>
              <w:jc w:val="center"/>
              <w:rPr>
                <w:color w:val="000000"/>
              </w:rPr>
            </w:pPr>
            <w:r w:rsidRPr="000957C8">
              <w:rPr>
                <w:color w:val="000000"/>
              </w:rPr>
              <w:t>0,27</w:t>
            </w:r>
          </w:p>
        </w:tc>
      </w:tr>
      <w:tr w:rsidR="00036082" w:rsidRPr="000957C8">
        <w:tc>
          <w:tcPr>
            <w:tcW w:w="1701" w:type="dxa"/>
          </w:tcPr>
          <w:p w:rsidR="00036082" w:rsidRPr="000957C8" w:rsidRDefault="00036082">
            <w:pPr>
              <w:pStyle w:val="ConsPlusNormal"/>
              <w:jc w:val="center"/>
              <w:rPr>
                <w:color w:val="000000"/>
              </w:rPr>
            </w:pPr>
            <w:r w:rsidRPr="000957C8">
              <w:rPr>
                <w:color w:val="000000"/>
              </w:rPr>
              <w:t>10РРНР-3</w:t>
            </w:r>
          </w:p>
        </w:tc>
        <w:tc>
          <w:tcPr>
            <w:tcW w:w="6406" w:type="dxa"/>
          </w:tcPr>
          <w:p w:rsidR="00036082" w:rsidRPr="000957C8" w:rsidRDefault="00036082">
            <w:pPr>
              <w:pStyle w:val="ConsPlusNormal"/>
              <w:rPr>
                <w:color w:val="000000"/>
              </w:rPr>
            </w:pPr>
            <w:r w:rsidRPr="000957C8">
              <w:rPr>
                <w:color w:val="000000"/>
              </w:rPr>
              <w:t>имеющих электронное или световое информационное поле</w:t>
            </w:r>
          </w:p>
        </w:tc>
        <w:tc>
          <w:tcPr>
            <w:tcW w:w="1485" w:type="dxa"/>
          </w:tcPr>
          <w:p w:rsidR="00036082" w:rsidRPr="000957C8" w:rsidRDefault="00036082">
            <w:pPr>
              <w:pStyle w:val="ConsPlusNormal"/>
              <w:jc w:val="center"/>
              <w:rPr>
                <w:color w:val="000000"/>
              </w:rPr>
            </w:pPr>
            <w:r w:rsidRPr="000957C8">
              <w:rPr>
                <w:color w:val="000000"/>
              </w:rPr>
              <w:t>1,0</w:t>
            </w:r>
          </w:p>
        </w:tc>
      </w:tr>
      <w:tr w:rsidR="00036082" w:rsidRPr="000957C8">
        <w:tc>
          <w:tcPr>
            <w:tcW w:w="1701" w:type="dxa"/>
          </w:tcPr>
          <w:p w:rsidR="00036082" w:rsidRPr="000957C8" w:rsidRDefault="00036082">
            <w:pPr>
              <w:pStyle w:val="ConsPlusNormal"/>
              <w:jc w:val="center"/>
              <w:rPr>
                <w:color w:val="000000"/>
              </w:rPr>
            </w:pPr>
            <w:r w:rsidRPr="000957C8">
              <w:rPr>
                <w:color w:val="000000"/>
              </w:rPr>
              <w:t>10РРНР-4</w:t>
            </w:r>
          </w:p>
        </w:tc>
        <w:tc>
          <w:tcPr>
            <w:tcW w:w="6406" w:type="dxa"/>
          </w:tcPr>
          <w:p w:rsidR="00036082" w:rsidRPr="000957C8" w:rsidRDefault="00036082">
            <w:pPr>
              <w:pStyle w:val="ConsPlusNormal"/>
              <w:rPr>
                <w:color w:val="000000"/>
              </w:rPr>
            </w:pPr>
            <w:r w:rsidRPr="000957C8">
              <w:rPr>
                <w:color w:val="000000"/>
              </w:rPr>
              <w:t>прочих рекламных конструкций</w:t>
            </w:r>
          </w:p>
        </w:tc>
        <w:tc>
          <w:tcPr>
            <w:tcW w:w="1485" w:type="dxa"/>
          </w:tcPr>
          <w:p w:rsidR="00036082" w:rsidRPr="000957C8" w:rsidRDefault="00036082">
            <w:pPr>
              <w:pStyle w:val="ConsPlusNormal"/>
              <w:jc w:val="center"/>
              <w:rPr>
                <w:color w:val="000000"/>
              </w:rPr>
            </w:pPr>
            <w:r w:rsidRPr="000957C8">
              <w:rPr>
                <w:color w:val="000000"/>
              </w:rPr>
              <w:t>0,2</w:t>
            </w:r>
          </w:p>
        </w:tc>
      </w:tr>
    </w:tbl>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pStyle w:val="ConsPlusNormal"/>
        <w:jc w:val="right"/>
        <w:outlineLvl w:val="1"/>
        <w:rPr>
          <w:color w:val="000000"/>
        </w:rPr>
      </w:pPr>
      <w:r w:rsidRPr="000957C8">
        <w:rPr>
          <w:color w:val="000000"/>
        </w:rPr>
        <w:t>Приложение N 11</w:t>
      </w:r>
    </w:p>
    <w:p w:rsidR="00036082" w:rsidRPr="000957C8" w:rsidRDefault="00036082">
      <w:pPr>
        <w:pStyle w:val="ConsPlusNormal"/>
        <w:jc w:val="right"/>
        <w:rPr>
          <w:color w:val="000000"/>
        </w:rPr>
      </w:pPr>
      <w:r w:rsidRPr="000957C8">
        <w:rPr>
          <w:color w:val="000000"/>
        </w:rPr>
        <w:t>к Положению</w:t>
      </w:r>
    </w:p>
    <w:p w:rsidR="00036082" w:rsidRPr="000957C8" w:rsidRDefault="00036082">
      <w:pPr>
        <w:pStyle w:val="ConsPlusNormal"/>
        <w:jc w:val="right"/>
        <w:rPr>
          <w:color w:val="000000"/>
        </w:rPr>
      </w:pPr>
      <w:r w:rsidRPr="000957C8">
        <w:rPr>
          <w:color w:val="000000"/>
        </w:rPr>
        <w:t>о корректирующем коэффициенте</w:t>
      </w:r>
    </w:p>
    <w:p w:rsidR="00036082" w:rsidRPr="000957C8" w:rsidRDefault="00036082">
      <w:pPr>
        <w:pStyle w:val="ConsPlusNormal"/>
        <w:jc w:val="right"/>
        <w:rPr>
          <w:color w:val="000000"/>
        </w:rPr>
      </w:pPr>
      <w:r w:rsidRPr="000957C8">
        <w:rPr>
          <w:color w:val="000000"/>
        </w:rPr>
        <w:t>базовой доходности К2 для исчисления</w:t>
      </w:r>
    </w:p>
    <w:p w:rsidR="00036082" w:rsidRPr="000957C8" w:rsidRDefault="00036082">
      <w:pPr>
        <w:pStyle w:val="ConsPlusNormal"/>
        <w:jc w:val="right"/>
        <w:rPr>
          <w:color w:val="000000"/>
        </w:rPr>
      </w:pPr>
      <w:r w:rsidRPr="000957C8">
        <w:rPr>
          <w:color w:val="000000"/>
        </w:rPr>
        <w:t>суммы единого налога на вмененный</w:t>
      </w:r>
    </w:p>
    <w:p w:rsidR="00036082" w:rsidRPr="000957C8" w:rsidRDefault="00036082">
      <w:pPr>
        <w:pStyle w:val="ConsPlusNormal"/>
        <w:jc w:val="right"/>
        <w:rPr>
          <w:color w:val="000000"/>
        </w:rPr>
      </w:pPr>
      <w:r w:rsidRPr="000957C8">
        <w:rPr>
          <w:color w:val="000000"/>
        </w:rPr>
        <w:t>доход для отдельных видов деятельности</w:t>
      </w:r>
    </w:p>
    <w:p w:rsidR="00036082" w:rsidRPr="000957C8" w:rsidRDefault="00036082">
      <w:pPr>
        <w:pStyle w:val="ConsPlusNormal"/>
        <w:jc w:val="right"/>
        <w:rPr>
          <w:color w:val="000000"/>
        </w:rPr>
      </w:pPr>
      <w:r w:rsidRPr="000957C8">
        <w:rPr>
          <w:color w:val="000000"/>
        </w:rPr>
        <w:t>на территории города Рязани</w:t>
      </w:r>
    </w:p>
    <w:p w:rsidR="00036082" w:rsidRPr="000957C8" w:rsidRDefault="00036082">
      <w:pPr>
        <w:pStyle w:val="ConsPlusNormal"/>
        <w:jc w:val="both"/>
        <w:rPr>
          <w:color w:val="000000"/>
        </w:rPr>
      </w:pPr>
    </w:p>
    <w:p w:rsidR="00036082" w:rsidRPr="000957C8" w:rsidRDefault="00036082">
      <w:pPr>
        <w:pStyle w:val="ConsPlusNormal"/>
        <w:jc w:val="center"/>
        <w:rPr>
          <w:color w:val="000000"/>
        </w:rPr>
      </w:pPr>
      <w:bookmarkStart w:id="20" w:name="P7701"/>
      <w:bookmarkEnd w:id="20"/>
      <w:r w:rsidRPr="000957C8">
        <w:rPr>
          <w:color w:val="000000"/>
        </w:rPr>
        <w:t>КОРРЕКТИРУЮЩИЙ КОЭФФИЦИЕНТ БАЗОВОЙ ДОХОДНОСТИ К2</w:t>
      </w:r>
    </w:p>
    <w:p w:rsidR="00036082" w:rsidRPr="000957C8" w:rsidRDefault="00036082">
      <w:pPr>
        <w:pStyle w:val="ConsPlusNormal"/>
        <w:jc w:val="center"/>
        <w:rPr>
          <w:color w:val="000000"/>
        </w:rPr>
      </w:pPr>
      <w:r w:rsidRPr="000957C8">
        <w:rPr>
          <w:color w:val="000000"/>
        </w:rPr>
        <w:t>ДЛЯ ИСЧИСЛЕНИЯ СУММЫ ЕДИНОГО НАЛОГА НА ВМЕНЕННЫЙ ДОХОД</w:t>
      </w:r>
    </w:p>
    <w:p w:rsidR="00036082" w:rsidRPr="000957C8" w:rsidRDefault="00036082">
      <w:pPr>
        <w:pStyle w:val="ConsPlusNormal"/>
        <w:jc w:val="center"/>
        <w:rPr>
          <w:color w:val="000000"/>
        </w:rPr>
      </w:pPr>
      <w:r w:rsidRPr="000957C8">
        <w:rPr>
          <w:color w:val="000000"/>
        </w:rPr>
        <w:t>ПРИ ОСУЩЕСТВЛЕНИИ ДЕЯТЕЛЬНОСТИ ПО РАЗМЕЩЕНИЮ РЕКЛАМЫ</w:t>
      </w:r>
    </w:p>
    <w:p w:rsidR="00036082" w:rsidRPr="000957C8" w:rsidRDefault="00036082">
      <w:pPr>
        <w:pStyle w:val="ConsPlusNormal"/>
        <w:jc w:val="center"/>
        <w:rPr>
          <w:color w:val="000000"/>
        </w:rPr>
      </w:pPr>
      <w:r w:rsidRPr="000957C8">
        <w:rPr>
          <w:color w:val="000000"/>
        </w:rPr>
        <w:t>С ИСПОЛЬЗОВАНИЕМ ВНЕШНИХ И ВНУТРЕННИХ ПОВЕРХНОСТЕЙ</w:t>
      </w:r>
    </w:p>
    <w:p w:rsidR="00036082" w:rsidRPr="000957C8" w:rsidRDefault="00036082">
      <w:pPr>
        <w:pStyle w:val="ConsPlusNormal"/>
        <w:jc w:val="center"/>
        <w:rPr>
          <w:color w:val="000000"/>
        </w:rPr>
      </w:pPr>
      <w:r w:rsidRPr="000957C8">
        <w:rPr>
          <w:color w:val="000000"/>
        </w:rPr>
        <w:t>ТРАНСПОРТНЫХ СРЕДСТВ</w:t>
      </w:r>
    </w:p>
    <w:p w:rsidR="00036082" w:rsidRPr="000957C8" w:rsidRDefault="00036082">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814"/>
        <w:gridCol w:w="6293"/>
        <w:gridCol w:w="1485"/>
      </w:tblGrid>
      <w:tr w:rsidR="00036082" w:rsidRPr="000957C8">
        <w:tc>
          <w:tcPr>
            <w:tcW w:w="1814" w:type="dxa"/>
          </w:tcPr>
          <w:p w:rsidR="00036082" w:rsidRPr="000957C8" w:rsidRDefault="00036082">
            <w:pPr>
              <w:pStyle w:val="ConsPlusNormal"/>
              <w:jc w:val="center"/>
              <w:rPr>
                <w:color w:val="000000"/>
              </w:rPr>
            </w:pPr>
            <w:r w:rsidRPr="000957C8">
              <w:rPr>
                <w:color w:val="000000"/>
              </w:rPr>
              <w:t>Код вида, подвида деятельности</w:t>
            </w:r>
          </w:p>
        </w:tc>
        <w:tc>
          <w:tcPr>
            <w:tcW w:w="6293" w:type="dxa"/>
          </w:tcPr>
          <w:p w:rsidR="00036082" w:rsidRPr="000957C8" w:rsidRDefault="00036082">
            <w:pPr>
              <w:pStyle w:val="ConsPlusNormal"/>
              <w:jc w:val="center"/>
              <w:rPr>
                <w:color w:val="000000"/>
              </w:rPr>
            </w:pPr>
            <w:r w:rsidRPr="000957C8">
              <w:rPr>
                <w:color w:val="000000"/>
              </w:rPr>
              <w:t>Наименование видов деятельности</w:t>
            </w:r>
          </w:p>
        </w:tc>
        <w:tc>
          <w:tcPr>
            <w:tcW w:w="1485" w:type="dxa"/>
          </w:tcPr>
          <w:p w:rsidR="00036082" w:rsidRPr="000957C8" w:rsidRDefault="00036082">
            <w:pPr>
              <w:pStyle w:val="ConsPlusNormal"/>
              <w:jc w:val="center"/>
              <w:rPr>
                <w:color w:val="000000"/>
              </w:rPr>
            </w:pPr>
            <w:r w:rsidRPr="000957C8">
              <w:rPr>
                <w:color w:val="000000"/>
              </w:rPr>
              <w:t>Значение К2</w:t>
            </w:r>
          </w:p>
        </w:tc>
      </w:tr>
      <w:tr w:rsidR="00036082" w:rsidRPr="000957C8">
        <w:tc>
          <w:tcPr>
            <w:tcW w:w="1814" w:type="dxa"/>
          </w:tcPr>
          <w:p w:rsidR="00036082" w:rsidRPr="000957C8" w:rsidRDefault="00036082">
            <w:pPr>
              <w:pStyle w:val="ConsPlusNormal"/>
              <w:jc w:val="center"/>
              <w:rPr>
                <w:color w:val="000000"/>
              </w:rPr>
            </w:pPr>
            <w:r w:rsidRPr="000957C8">
              <w:rPr>
                <w:color w:val="000000"/>
              </w:rPr>
              <w:t>11РРТ</w:t>
            </w:r>
          </w:p>
        </w:tc>
        <w:tc>
          <w:tcPr>
            <w:tcW w:w="6293" w:type="dxa"/>
          </w:tcPr>
          <w:p w:rsidR="00036082" w:rsidRPr="000957C8" w:rsidRDefault="00036082">
            <w:pPr>
              <w:pStyle w:val="ConsPlusNormal"/>
              <w:rPr>
                <w:color w:val="000000"/>
              </w:rPr>
            </w:pPr>
            <w:r w:rsidRPr="000957C8">
              <w:rPr>
                <w:color w:val="000000"/>
              </w:rPr>
              <w:t>Размещение рекламы с использованием внешних и внутренних поверхностей транспортных средств</w:t>
            </w:r>
          </w:p>
        </w:tc>
        <w:tc>
          <w:tcPr>
            <w:tcW w:w="1485" w:type="dxa"/>
          </w:tcPr>
          <w:p w:rsidR="00036082" w:rsidRPr="000957C8" w:rsidRDefault="00036082">
            <w:pPr>
              <w:pStyle w:val="ConsPlusNormal"/>
              <w:jc w:val="center"/>
              <w:rPr>
                <w:color w:val="000000"/>
              </w:rPr>
            </w:pPr>
            <w:r w:rsidRPr="000957C8">
              <w:rPr>
                <w:color w:val="000000"/>
              </w:rPr>
              <w:t>0,3</w:t>
            </w:r>
          </w:p>
        </w:tc>
      </w:tr>
    </w:tbl>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pStyle w:val="ConsPlusNormal"/>
        <w:jc w:val="right"/>
        <w:outlineLvl w:val="1"/>
        <w:rPr>
          <w:color w:val="000000"/>
        </w:rPr>
      </w:pPr>
      <w:r w:rsidRPr="000957C8">
        <w:rPr>
          <w:color w:val="000000"/>
        </w:rPr>
        <w:t>Приложение N 12</w:t>
      </w:r>
    </w:p>
    <w:p w:rsidR="00036082" w:rsidRPr="000957C8" w:rsidRDefault="00036082">
      <w:pPr>
        <w:pStyle w:val="ConsPlusNormal"/>
        <w:jc w:val="right"/>
        <w:rPr>
          <w:color w:val="000000"/>
        </w:rPr>
      </w:pPr>
      <w:r w:rsidRPr="000957C8">
        <w:rPr>
          <w:color w:val="000000"/>
        </w:rPr>
        <w:t>к Положению</w:t>
      </w:r>
    </w:p>
    <w:p w:rsidR="00036082" w:rsidRPr="000957C8" w:rsidRDefault="00036082">
      <w:pPr>
        <w:pStyle w:val="ConsPlusNormal"/>
        <w:jc w:val="right"/>
        <w:rPr>
          <w:color w:val="000000"/>
        </w:rPr>
      </w:pPr>
      <w:r w:rsidRPr="000957C8">
        <w:rPr>
          <w:color w:val="000000"/>
        </w:rPr>
        <w:t>о корректирующем коэффициенте</w:t>
      </w:r>
    </w:p>
    <w:p w:rsidR="00036082" w:rsidRPr="000957C8" w:rsidRDefault="00036082">
      <w:pPr>
        <w:pStyle w:val="ConsPlusNormal"/>
        <w:jc w:val="right"/>
        <w:rPr>
          <w:color w:val="000000"/>
        </w:rPr>
      </w:pPr>
      <w:r w:rsidRPr="000957C8">
        <w:rPr>
          <w:color w:val="000000"/>
        </w:rPr>
        <w:t>базовой доходности К2 для исчисления</w:t>
      </w:r>
    </w:p>
    <w:p w:rsidR="00036082" w:rsidRPr="000957C8" w:rsidRDefault="00036082">
      <w:pPr>
        <w:pStyle w:val="ConsPlusNormal"/>
        <w:jc w:val="right"/>
        <w:rPr>
          <w:color w:val="000000"/>
        </w:rPr>
      </w:pPr>
      <w:r w:rsidRPr="000957C8">
        <w:rPr>
          <w:color w:val="000000"/>
        </w:rPr>
        <w:t>суммы единого налога на вмененный доход</w:t>
      </w:r>
    </w:p>
    <w:p w:rsidR="00036082" w:rsidRPr="000957C8" w:rsidRDefault="00036082">
      <w:pPr>
        <w:pStyle w:val="ConsPlusNormal"/>
        <w:jc w:val="right"/>
        <w:rPr>
          <w:color w:val="000000"/>
        </w:rPr>
      </w:pPr>
      <w:r w:rsidRPr="000957C8">
        <w:rPr>
          <w:color w:val="000000"/>
        </w:rPr>
        <w:t>для отдельных видов деятельности</w:t>
      </w:r>
    </w:p>
    <w:p w:rsidR="00036082" w:rsidRPr="000957C8" w:rsidRDefault="00036082">
      <w:pPr>
        <w:pStyle w:val="ConsPlusNormal"/>
        <w:jc w:val="right"/>
        <w:rPr>
          <w:color w:val="000000"/>
        </w:rPr>
      </w:pPr>
      <w:r w:rsidRPr="000957C8">
        <w:rPr>
          <w:color w:val="000000"/>
        </w:rPr>
        <w:t>на территории города Рязани</w:t>
      </w:r>
    </w:p>
    <w:p w:rsidR="00036082" w:rsidRPr="000957C8" w:rsidRDefault="00036082">
      <w:pPr>
        <w:pStyle w:val="ConsPlusNormal"/>
        <w:jc w:val="both"/>
        <w:rPr>
          <w:color w:val="000000"/>
        </w:rPr>
      </w:pPr>
    </w:p>
    <w:p w:rsidR="00036082" w:rsidRPr="000957C8" w:rsidRDefault="00036082">
      <w:pPr>
        <w:pStyle w:val="ConsPlusNormal"/>
        <w:jc w:val="center"/>
        <w:rPr>
          <w:color w:val="000000"/>
        </w:rPr>
      </w:pPr>
      <w:bookmarkStart w:id="21" w:name="P7726"/>
      <w:bookmarkEnd w:id="21"/>
      <w:r w:rsidRPr="000957C8">
        <w:rPr>
          <w:color w:val="000000"/>
        </w:rPr>
        <w:t>КОРРЕКТИРУЮЩИЙ КОЭФФИЦИЕНТ БАЗОВОЙ ДОХОДНОСТИ К2</w:t>
      </w:r>
    </w:p>
    <w:p w:rsidR="00036082" w:rsidRPr="000957C8" w:rsidRDefault="00036082">
      <w:pPr>
        <w:pStyle w:val="ConsPlusNormal"/>
        <w:jc w:val="center"/>
        <w:rPr>
          <w:color w:val="000000"/>
        </w:rPr>
      </w:pPr>
      <w:r w:rsidRPr="000957C8">
        <w:rPr>
          <w:color w:val="000000"/>
        </w:rPr>
        <w:t>ДЛЯ ИСЧИСЛЕНИЯ СУММЫ ЕДИНОГО НАЛОГА НА ВМЕНЕННЫЙ ДОХОД</w:t>
      </w:r>
    </w:p>
    <w:p w:rsidR="00036082" w:rsidRPr="000957C8" w:rsidRDefault="00036082">
      <w:pPr>
        <w:pStyle w:val="ConsPlusNormal"/>
        <w:jc w:val="center"/>
        <w:rPr>
          <w:color w:val="000000"/>
        </w:rPr>
      </w:pPr>
      <w:r w:rsidRPr="000957C8">
        <w:rPr>
          <w:color w:val="000000"/>
        </w:rPr>
        <w:t>ПРИ ОСУЩЕСТВЛЕНИИ ДЕЯТЕЛЬНОСТИ ПО ОКАЗАНИЮ УСЛУГ ПО</w:t>
      </w:r>
    </w:p>
    <w:p w:rsidR="00036082" w:rsidRPr="000957C8" w:rsidRDefault="00036082">
      <w:pPr>
        <w:pStyle w:val="ConsPlusNormal"/>
        <w:jc w:val="center"/>
        <w:rPr>
          <w:color w:val="000000"/>
        </w:rPr>
      </w:pPr>
      <w:r w:rsidRPr="000957C8">
        <w:rPr>
          <w:color w:val="000000"/>
        </w:rPr>
        <w:t>ВРЕМЕННОМУ РАЗМЕЩЕНИЮ И ПРОЖИВАНИЮ</w:t>
      </w:r>
    </w:p>
    <w:p w:rsidR="00036082" w:rsidRPr="000957C8" w:rsidRDefault="00036082">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34"/>
        <w:gridCol w:w="5159"/>
        <w:gridCol w:w="825"/>
        <w:gridCol w:w="825"/>
        <w:gridCol w:w="825"/>
        <w:gridCol w:w="825"/>
      </w:tblGrid>
      <w:tr w:rsidR="00036082" w:rsidRPr="000957C8">
        <w:tc>
          <w:tcPr>
            <w:tcW w:w="1134" w:type="dxa"/>
            <w:vMerge w:val="restart"/>
          </w:tcPr>
          <w:p w:rsidR="00036082" w:rsidRPr="000957C8" w:rsidRDefault="00036082">
            <w:pPr>
              <w:pStyle w:val="ConsPlusNormal"/>
              <w:jc w:val="center"/>
              <w:rPr>
                <w:color w:val="000000"/>
              </w:rPr>
            </w:pPr>
            <w:r w:rsidRPr="000957C8">
              <w:rPr>
                <w:color w:val="000000"/>
              </w:rPr>
              <w:t>Код вида, подвида деятельности</w:t>
            </w:r>
          </w:p>
        </w:tc>
        <w:tc>
          <w:tcPr>
            <w:tcW w:w="5159" w:type="dxa"/>
            <w:vMerge w:val="restart"/>
          </w:tcPr>
          <w:p w:rsidR="00036082" w:rsidRPr="000957C8" w:rsidRDefault="00036082">
            <w:pPr>
              <w:pStyle w:val="ConsPlusNormal"/>
              <w:jc w:val="center"/>
              <w:rPr>
                <w:color w:val="000000"/>
              </w:rPr>
            </w:pPr>
            <w:r w:rsidRPr="000957C8">
              <w:rPr>
                <w:color w:val="000000"/>
              </w:rPr>
              <w:t>Наименование видов деятельности</w:t>
            </w:r>
          </w:p>
        </w:tc>
        <w:tc>
          <w:tcPr>
            <w:tcW w:w="3300" w:type="dxa"/>
            <w:gridSpan w:val="4"/>
          </w:tcPr>
          <w:p w:rsidR="00036082" w:rsidRPr="000957C8" w:rsidRDefault="00036082">
            <w:pPr>
              <w:pStyle w:val="ConsPlusNormal"/>
              <w:jc w:val="center"/>
              <w:rPr>
                <w:color w:val="000000"/>
              </w:rPr>
            </w:pPr>
            <w:r w:rsidRPr="000957C8">
              <w:rPr>
                <w:color w:val="000000"/>
              </w:rPr>
              <w:t>Значение К2</w:t>
            </w:r>
          </w:p>
        </w:tc>
      </w:tr>
      <w:tr w:rsidR="00036082" w:rsidRPr="000957C8">
        <w:tc>
          <w:tcPr>
            <w:tcW w:w="1134" w:type="dxa"/>
            <w:vMerge/>
          </w:tcPr>
          <w:p w:rsidR="00036082" w:rsidRPr="000957C8" w:rsidRDefault="00036082">
            <w:pPr>
              <w:rPr>
                <w:color w:val="000000"/>
              </w:rPr>
            </w:pPr>
          </w:p>
        </w:tc>
        <w:tc>
          <w:tcPr>
            <w:tcW w:w="5159" w:type="dxa"/>
            <w:vMerge/>
          </w:tcPr>
          <w:p w:rsidR="00036082" w:rsidRPr="000957C8" w:rsidRDefault="00036082">
            <w:pPr>
              <w:rPr>
                <w:color w:val="000000"/>
              </w:rPr>
            </w:pPr>
          </w:p>
        </w:tc>
        <w:tc>
          <w:tcPr>
            <w:tcW w:w="825" w:type="dxa"/>
          </w:tcPr>
          <w:p w:rsidR="00036082" w:rsidRPr="000957C8" w:rsidRDefault="00036082">
            <w:pPr>
              <w:pStyle w:val="ConsPlusNormal"/>
              <w:jc w:val="center"/>
              <w:rPr>
                <w:color w:val="000000"/>
              </w:rPr>
            </w:pPr>
            <w:hyperlink w:anchor="P38" w:history="1">
              <w:r w:rsidRPr="000957C8">
                <w:rPr>
                  <w:color w:val="000000"/>
                </w:rPr>
                <w:t>1</w:t>
              </w:r>
            </w:hyperlink>
            <w:r w:rsidRPr="000957C8">
              <w:rPr>
                <w:color w:val="000000"/>
              </w:rPr>
              <w:t xml:space="preserve"> зона</w:t>
            </w:r>
          </w:p>
        </w:tc>
        <w:tc>
          <w:tcPr>
            <w:tcW w:w="825" w:type="dxa"/>
          </w:tcPr>
          <w:p w:rsidR="00036082" w:rsidRPr="000957C8" w:rsidRDefault="00036082">
            <w:pPr>
              <w:pStyle w:val="ConsPlusNormal"/>
              <w:jc w:val="center"/>
              <w:rPr>
                <w:color w:val="000000"/>
              </w:rPr>
            </w:pPr>
            <w:hyperlink w:anchor="P38" w:history="1">
              <w:r w:rsidRPr="000957C8">
                <w:rPr>
                  <w:color w:val="000000"/>
                </w:rPr>
                <w:t>2</w:t>
              </w:r>
            </w:hyperlink>
            <w:r w:rsidRPr="000957C8">
              <w:rPr>
                <w:color w:val="000000"/>
              </w:rPr>
              <w:t xml:space="preserve"> зона</w:t>
            </w:r>
          </w:p>
        </w:tc>
        <w:tc>
          <w:tcPr>
            <w:tcW w:w="825" w:type="dxa"/>
          </w:tcPr>
          <w:p w:rsidR="00036082" w:rsidRPr="000957C8" w:rsidRDefault="00036082">
            <w:pPr>
              <w:pStyle w:val="ConsPlusNormal"/>
              <w:jc w:val="center"/>
              <w:rPr>
                <w:color w:val="000000"/>
              </w:rPr>
            </w:pPr>
            <w:hyperlink w:anchor="P38" w:history="1">
              <w:r w:rsidRPr="000957C8">
                <w:rPr>
                  <w:color w:val="000000"/>
                </w:rPr>
                <w:t>3</w:t>
              </w:r>
            </w:hyperlink>
            <w:r w:rsidRPr="000957C8">
              <w:rPr>
                <w:color w:val="000000"/>
              </w:rPr>
              <w:t xml:space="preserve"> зона</w:t>
            </w:r>
          </w:p>
        </w:tc>
        <w:tc>
          <w:tcPr>
            <w:tcW w:w="825" w:type="dxa"/>
          </w:tcPr>
          <w:p w:rsidR="00036082" w:rsidRPr="000957C8" w:rsidRDefault="00036082">
            <w:pPr>
              <w:pStyle w:val="ConsPlusNormal"/>
              <w:jc w:val="center"/>
              <w:rPr>
                <w:color w:val="000000"/>
              </w:rPr>
            </w:pPr>
            <w:hyperlink w:anchor="P38" w:history="1">
              <w:r w:rsidRPr="000957C8">
                <w:rPr>
                  <w:color w:val="000000"/>
                </w:rPr>
                <w:t>4</w:t>
              </w:r>
            </w:hyperlink>
            <w:r w:rsidRPr="000957C8">
              <w:rPr>
                <w:color w:val="000000"/>
              </w:rPr>
              <w:t xml:space="preserve"> зона</w:t>
            </w:r>
          </w:p>
        </w:tc>
      </w:tr>
      <w:tr w:rsidR="00036082" w:rsidRPr="000957C8">
        <w:tc>
          <w:tcPr>
            <w:tcW w:w="1134" w:type="dxa"/>
          </w:tcPr>
          <w:p w:rsidR="00036082" w:rsidRPr="000957C8" w:rsidRDefault="00036082">
            <w:pPr>
              <w:pStyle w:val="ConsPlusNormal"/>
              <w:jc w:val="center"/>
              <w:rPr>
                <w:color w:val="000000"/>
              </w:rPr>
            </w:pPr>
            <w:r w:rsidRPr="000957C8">
              <w:rPr>
                <w:color w:val="000000"/>
              </w:rPr>
              <w:t>12УВР</w:t>
            </w:r>
          </w:p>
        </w:tc>
        <w:tc>
          <w:tcPr>
            <w:tcW w:w="5159" w:type="dxa"/>
          </w:tcPr>
          <w:p w:rsidR="00036082" w:rsidRPr="000957C8" w:rsidRDefault="00036082">
            <w:pPr>
              <w:pStyle w:val="ConsPlusNormal"/>
              <w:rPr>
                <w:color w:val="000000"/>
              </w:rPr>
            </w:pPr>
            <w:r w:rsidRPr="000957C8">
              <w:rPr>
                <w:color w:val="000000"/>
              </w:rPr>
              <w:t>Оказание услуг по временному размещению и проживанию</w:t>
            </w: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r>
      <w:tr w:rsidR="00036082" w:rsidRPr="000957C8">
        <w:tc>
          <w:tcPr>
            <w:tcW w:w="1134" w:type="dxa"/>
          </w:tcPr>
          <w:p w:rsidR="00036082" w:rsidRPr="000957C8" w:rsidRDefault="00036082">
            <w:pPr>
              <w:pStyle w:val="ConsPlusNormal"/>
              <w:rPr>
                <w:color w:val="000000"/>
              </w:rPr>
            </w:pPr>
          </w:p>
        </w:tc>
        <w:tc>
          <w:tcPr>
            <w:tcW w:w="5159" w:type="dxa"/>
          </w:tcPr>
          <w:p w:rsidR="00036082" w:rsidRPr="000957C8" w:rsidRDefault="00036082">
            <w:pPr>
              <w:pStyle w:val="ConsPlusNormal"/>
              <w:rPr>
                <w:color w:val="000000"/>
              </w:rPr>
            </w:pPr>
            <w:r w:rsidRPr="000957C8">
              <w:rPr>
                <w:color w:val="000000"/>
              </w:rPr>
              <w:t>в том числе:</w:t>
            </w: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r>
      <w:tr w:rsidR="00036082" w:rsidRPr="000957C8">
        <w:tc>
          <w:tcPr>
            <w:tcW w:w="1134" w:type="dxa"/>
          </w:tcPr>
          <w:p w:rsidR="00036082" w:rsidRPr="000957C8" w:rsidRDefault="00036082">
            <w:pPr>
              <w:pStyle w:val="ConsPlusNormal"/>
              <w:jc w:val="center"/>
              <w:rPr>
                <w:color w:val="000000"/>
              </w:rPr>
            </w:pPr>
            <w:r w:rsidRPr="000957C8">
              <w:rPr>
                <w:color w:val="000000"/>
              </w:rPr>
              <w:t>12УВР-1</w:t>
            </w:r>
          </w:p>
        </w:tc>
        <w:tc>
          <w:tcPr>
            <w:tcW w:w="5159" w:type="dxa"/>
          </w:tcPr>
          <w:p w:rsidR="00036082" w:rsidRPr="000957C8" w:rsidRDefault="00036082">
            <w:pPr>
              <w:pStyle w:val="ConsPlusNormal"/>
              <w:rPr>
                <w:color w:val="000000"/>
              </w:rPr>
            </w:pPr>
            <w:r w:rsidRPr="000957C8">
              <w:rPr>
                <w:color w:val="000000"/>
              </w:rPr>
              <w:t>в гостиницах и аналогичных объектах размещения и проживания (кроме ведомственных гостиниц)</w:t>
            </w:r>
          </w:p>
        </w:tc>
        <w:tc>
          <w:tcPr>
            <w:tcW w:w="825" w:type="dxa"/>
          </w:tcPr>
          <w:p w:rsidR="00036082" w:rsidRPr="000957C8" w:rsidRDefault="00036082">
            <w:pPr>
              <w:pStyle w:val="ConsPlusNormal"/>
              <w:jc w:val="center"/>
              <w:rPr>
                <w:color w:val="000000"/>
              </w:rPr>
            </w:pPr>
            <w:r w:rsidRPr="000957C8">
              <w:rPr>
                <w:color w:val="000000"/>
              </w:rPr>
              <w:t>0,70</w:t>
            </w:r>
          </w:p>
        </w:tc>
        <w:tc>
          <w:tcPr>
            <w:tcW w:w="825" w:type="dxa"/>
          </w:tcPr>
          <w:p w:rsidR="00036082" w:rsidRPr="000957C8" w:rsidRDefault="00036082">
            <w:pPr>
              <w:pStyle w:val="ConsPlusNormal"/>
              <w:jc w:val="center"/>
              <w:rPr>
                <w:color w:val="000000"/>
              </w:rPr>
            </w:pPr>
            <w:r w:rsidRPr="000957C8">
              <w:rPr>
                <w:color w:val="000000"/>
              </w:rPr>
              <w:t>0,65</w:t>
            </w:r>
          </w:p>
        </w:tc>
        <w:tc>
          <w:tcPr>
            <w:tcW w:w="825" w:type="dxa"/>
          </w:tcPr>
          <w:p w:rsidR="00036082" w:rsidRPr="000957C8" w:rsidRDefault="00036082">
            <w:pPr>
              <w:pStyle w:val="ConsPlusNormal"/>
              <w:jc w:val="center"/>
              <w:rPr>
                <w:color w:val="000000"/>
              </w:rPr>
            </w:pPr>
            <w:r w:rsidRPr="000957C8">
              <w:rPr>
                <w:color w:val="000000"/>
              </w:rPr>
              <w:t>0,60</w:t>
            </w:r>
          </w:p>
        </w:tc>
        <w:tc>
          <w:tcPr>
            <w:tcW w:w="825" w:type="dxa"/>
          </w:tcPr>
          <w:p w:rsidR="00036082" w:rsidRPr="000957C8" w:rsidRDefault="00036082">
            <w:pPr>
              <w:pStyle w:val="ConsPlusNormal"/>
              <w:jc w:val="center"/>
              <w:rPr>
                <w:color w:val="000000"/>
              </w:rPr>
            </w:pPr>
            <w:r w:rsidRPr="000957C8">
              <w:rPr>
                <w:color w:val="000000"/>
              </w:rPr>
              <w:t>0,55</w:t>
            </w:r>
          </w:p>
        </w:tc>
      </w:tr>
      <w:tr w:rsidR="00036082" w:rsidRPr="000957C8">
        <w:tc>
          <w:tcPr>
            <w:tcW w:w="1134" w:type="dxa"/>
          </w:tcPr>
          <w:p w:rsidR="00036082" w:rsidRPr="000957C8" w:rsidRDefault="00036082">
            <w:pPr>
              <w:pStyle w:val="ConsPlusNormal"/>
              <w:jc w:val="center"/>
              <w:rPr>
                <w:color w:val="000000"/>
              </w:rPr>
            </w:pPr>
            <w:r w:rsidRPr="000957C8">
              <w:rPr>
                <w:color w:val="000000"/>
              </w:rPr>
              <w:t>12УВР-2</w:t>
            </w:r>
          </w:p>
        </w:tc>
        <w:tc>
          <w:tcPr>
            <w:tcW w:w="5159" w:type="dxa"/>
          </w:tcPr>
          <w:p w:rsidR="00036082" w:rsidRPr="000957C8" w:rsidRDefault="00036082">
            <w:pPr>
              <w:pStyle w:val="ConsPlusNormal"/>
              <w:rPr>
                <w:color w:val="000000"/>
              </w:rPr>
            </w:pPr>
            <w:r w:rsidRPr="000957C8">
              <w:rPr>
                <w:color w:val="000000"/>
              </w:rPr>
              <w:t>в ведомственных гостиницах</w:t>
            </w:r>
          </w:p>
        </w:tc>
        <w:tc>
          <w:tcPr>
            <w:tcW w:w="825" w:type="dxa"/>
          </w:tcPr>
          <w:p w:rsidR="00036082" w:rsidRPr="000957C8" w:rsidRDefault="00036082">
            <w:pPr>
              <w:pStyle w:val="ConsPlusNormal"/>
              <w:jc w:val="center"/>
              <w:rPr>
                <w:color w:val="000000"/>
              </w:rPr>
            </w:pPr>
            <w:r w:rsidRPr="000957C8">
              <w:rPr>
                <w:color w:val="000000"/>
              </w:rPr>
              <w:t>0,35</w:t>
            </w:r>
          </w:p>
        </w:tc>
        <w:tc>
          <w:tcPr>
            <w:tcW w:w="825" w:type="dxa"/>
          </w:tcPr>
          <w:p w:rsidR="00036082" w:rsidRPr="000957C8" w:rsidRDefault="00036082">
            <w:pPr>
              <w:pStyle w:val="ConsPlusNormal"/>
              <w:jc w:val="center"/>
              <w:rPr>
                <w:color w:val="000000"/>
              </w:rPr>
            </w:pPr>
            <w:r w:rsidRPr="000957C8">
              <w:rPr>
                <w:color w:val="000000"/>
              </w:rPr>
              <w:t>0,30</w:t>
            </w:r>
          </w:p>
        </w:tc>
        <w:tc>
          <w:tcPr>
            <w:tcW w:w="825" w:type="dxa"/>
          </w:tcPr>
          <w:p w:rsidR="00036082" w:rsidRPr="000957C8" w:rsidRDefault="00036082">
            <w:pPr>
              <w:pStyle w:val="ConsPlusNormal"/>
              <w:jc w:val="center"/>
              <w:rPr>
                <w:color w:val="000000"/>
              </w:rPr>
            </w:pPr>
            <w:r w:rsidRPr="000957C8">
              <w:rPr>
                <w:color w:val="000000"/>
              </w:rPr>
              <w:t>0,25</w:t>
            </w:r>
          </w:p>
        </w:tc>
        <w:tc>
          <w:tcPr>
            <w:tcW w:w="825" w:type="dxa"/>
          </w:tcPr>
          <w:p w:rsidR="00036082" w:rsidRPr="000957C8" w:rsidRDefault="00036082">
            <w:pPr>
              <w:pStyle w:val="ConsPlusNormal"/>
              <w:jc w:val="center"/>
              <w:rPr>
                <w:color w:val="000000"/>
              </w:rPr>
            </w:pPr>
            <w:r w:rsidRPr="000957C8">
              <w:rPr>
                <w:color w:val="000000"/>
              </w:rPr>
              <w:t>0,20</w:t>
            </w:r>
          </w:p>
        </w:tc>
      </w:tr>
      <w:tr w:rsidR="00036082" w:rsidRPr="000957C8">
        <w:tc>
          <w:tcPr>
            <w:tcW w:w="1134" w:type="dxa"/>
          </w:tcPr>
          <w:p w:rsidR="00036082" w:rsidRPr="000957C8" w:rsidRDefault="00036082">
            <w:pPr>
              <w:pStyle w:val="ConsPlusNormal"/>
              <w:jc w:val="center"/>
              <w:rPr>
                <w:color w:val="000000"/>
              </w:rPr>
            </w:pPr>
            <w:r w:rsidRPr="000957C8">
              <w:rPr>
                <w:color w:val="000000"/>
              </w:rPr>
              <w:t>12УВР-3</w:t>
            </w:r>
          </w:p>
        </w:tc>
        <w:tc>
          <w:tcPr>
            <w:tcW w:w="5159" w:type="dxa"/>
          </w:tcPr>
          <w:p w:rsidR="00036082" w:rsidRPr="000957C8" w:rsidRDefault="00036082">
            <w:pPr>
              <w:pStyle w:val="ConsPlusNormal"/>
              <w:rPr>
                <w:color w:val="000000"/>
              </w:rPr>
            </w:pPr>
            <w:r w:rsidRPr="000957C8">
              <w:rPr>
                <w:color w:val="000000"/>
              </w:rPr>
              <w:t>в специализированных объектах размещения и проживания (санаториях, профилакториях, домах отдыха, базах отдыха и других)</w:t>
            </w:r>
          </w:p>
        </w:tc>
        <w:tc>
          <w:tcPr>
            <w:tcW w:w="825" w:type="dxa"/>
          </w:tcPr>
          <w:p w:rsidR="00036082" w:rsidRPr="000957C8" w:rsidRDefault="00036082">
            <w:pPr>
              <w:pStyle w:val="ConsPlusNormal"/>
              <w:jc w:val="center"/>
              <w:rPr>
                <w:color w:val="000000"/>
              </w:rPr>
            </w:pPr>
            <w:r w:rsidRPr="000957C8">
              <w:rPr>
                <w:color w:val="000000"/>
              </w:rPr>
              <w:t>0,60</w:t>
            </w:r>
          </w:p>
        </w:tc>
        <w:tc>
          <w:tcPr>
            <w:tcW w:w="825" w:type="dxa"/>
          </w:tcPr>
          <w:p w:rsidR="00036082" w:rsidRPr="000957C8" w:rsidRDefault="00036082">
            <w:pPr>
              <w:pStyle w:val="ConsPlusNormal"/>
              <w:jc w:val="center"/>
              <w:rPr>
                <w:color w:val="000000"/>
              </w:rPr>
            </w:pPr>
            <w:r w:rsidRPr="000957C8">
              <w:rPr>
                <w:color w:val="000000"/>
              </w:rPr>
              <w:t>0,55</w:t>
            </w:r>
          </w:p>
        </w:tc>
        <w:tc>
          <w:tcPr>
            <w:tcW w:w="825" w:type="dxa"/>
          </w:tcPr>
          <w:p w:rsidR="00036082" w:rsidRPr="000957C8" w:rsidRDefault="00036082">
            <w:pPr>
              <w:pStyle w:val="ConsPlusNormal"/>
              <w:jc w:val="center"/>
              <w:rPr>
                <w:color w:val="000000"/>
              </w:rPr>
            </w:pPr>
            <w:r w:rsidRPr="000957C8">
              <w:rPr>
                <w:color w:val="000000"/>
              </w:rPr>
              <w:t>0,50</w:t>
            </w:r>
          </w:p>
        </w:tc>
        <w:tc>
          <w:tcPr>
            <w:tcW w:w="825" w:type="dxa"/>
          </w:tcPr>
          <w:p w:rsidR="00036082" w:rsidRPr="000957C8" w:rsidRDefault="00036082">
            <w:pPr>
              <w:pStyle w:val="ConsPlusNormal"/>
              <w:jc w:val="center"/>
              <w:rPr>
                <w:color w:val="000000"/>
              </w:rPr>
            </w:pPr>
            <w:r w:rsidRPr="000957C8">
              <w:rPr>
                <w:color w:val="000000"/>
              </w:rPr>
              <w:t>0,45</w:t>
            </w:r>
          </w:p>
        </w:tc>
      </w:tr>
      <w:tr w:rsidR="00036082" w:rsidRPr="000957C8">
        <w:tc>
          <w:tcPr>
            <w:tcW w:w="1134" w:type="dxa"/>
          </w:tcPr>
          <w:p w:rsidR="00036082" w:rsidRPr="000957C8" w:rsidRDefault="00036082">
            <w:pPr>
              <w:pStyle w:val="ConsPlusNormal"/>
              <w:jc w:val="center"/>
              <w:rPr>
                <w:color w:val="000000"/>
              </w:rPr>
            </w:pPr>
            <w:r w:rsidRPr="000957C8">
              <w:rPr>
                <w:color w:val="000000"/>
              </w:rPr>
              <w:t>12УВР-4</w:t>
            </w:r>
          </w:p>
        </w:tc>
        <w:tc>
          <w:tcPr>
            <w:tcW w:w="5159" w:type="dxa"/>
          </w:tcPr>
          <w:p w:rsidR="00036082" w:rsidRPr="000957C8" w:rsidRDefault="00036082">
            <w:pPr>
              <w:pStyle w:val="ConsPlusNormal"/>
              <w:rPr>
                <w:color w:val="000000"/>
              </w:rPr>
            </w:pPr>
            <w:r w:rsidRPr="000957C8">
              <w:rPr>
                <w:color w:val="000000"/>
              </w:rPr>
              <w:t>в прочих объектах размещения и проживания</w:t>
            </w:r>
          </w:p>
        </w:tc>
        <w:tc>
          <w:tcPr>
            <w:tcW w:w="825" w:type="dxa"/>
          </w:tcPr>
          <w:p w:rsidR="00036082" w:rsidRPr="000957C8" w:rsidRDefault="00036082">
            <w:pPr>
              <w:pStyle w:val="ConsPlusNormal"/>
              <w:jc w:val="center"/>
              <w:rPr>
                <w:color w:val="000000"/>
              </w:rPr>
            </w:pPr>
            <w:r w:rsidRPr="000957C8">
              <w:rPr>
                <w:color w:val="000000"/>
              </w:rPr>
              <w:t>0,40</w:t>
            </w:r>
          </w:p>
        </w:tc>
        <w:tc>
          <w:tcPr>
            <w:tcW w:w="825" w:type="dxa"/>
          </w:tcPr>
          <w:p w:rsidR="00036082" w:rsidRPr="000957C8" w:rsidRDefault="00036082">
            <w:pPr>
              <w:pStyle w:val="ConsPlusNormal"/>
              <w:jc w:val="center"/>
              <w:rPr>
                <w:color w:val="000000"/>
              </w:rPr>
            </w:pPr>
            <w:r w:rsidRPr="000957C8">
              <w:rPr>
                <w:color w:val="000000"/>
              </w:rPr>
              <w:t>0,40</w:t>
            </w:r>
          </w:p>
        </w:tc>
        <w:tc>
          <w:tcPr>
            <w:tcW w:w="825" w:type="dxa"/>
          </w:tcPr>
          <w:p w:rsidR="00036082" w:rsidRPr="000957C8" w:rsidRDefault="00036082">
            <w:pPr>
              <w:pStyle w:val="ConsPlusNormal"/>
              <w:jc w:val="center"/>
              <w:rPr>
                <w:color w:val="000000"/>
              </w:rPr>
            </w:pPr>
            <w:r w:rsidRPr="000957C8">
              <w:rPr>
                <w:color w:val="000000"/>
              </w:rPr>
              <w:t>0,35</w:t>
            </w:r>
          </w:p>
        </w:tc>
        <w:tc>
          <w:tcPr>
            <w:tcW w:w="825" w:type="dxa"/>
          </w:tcPr>
          <w:p w:rsidR="00036082" w:rsidRPr="000957C8" w:rsidRDefault="00036082">
            <w:pPr>
              <w:pStyle w:val="ConsPlusNormal"/>
              <w:jc w:val="center"/>
              <w:rPr>
                <w:color w:val="000000"/>
              </w:rPr>
            </w:pPr>
            <w:r w:rsidRPr="000957C8">
              <w:rPr>
                <w:color w:val="000000"/>
              </w:rPr>
              <w:t>0,30</w:t>
            </w:r>
          </w:p>
        </w:tc>
      </w:tr>
    </w:tbl>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pStyle w:val="ConsPlusNormal"/>
        <w:jc w:val="right"/>
        <w:outlineLvl w:val="1"/>
        <w:rPr>
          <w:color w:val="000000"/>
        </w:rPr>
      </w:pPr>
      <w:r w:rsidRPr="000957C8">
        <w:rPr>
          <w:color w:val="000000"/>
        </w:rPr>
        <w:t>Приложение N 13</w:t>
      </w:r>
    </w:p>
    <w:p w:rsidR="00036082" w:rsidRPr="000957C8" w:rsidRDefault="00036082">
      <w:pPr>
        <w:pStyle w:val="ConsPlusNormal"/>
        <w:jc w:val="right"/>
        <w:rPr>
          <w:color w:val="000000"/>
        </w:rPr>
      </w:pPr>
      <w:r w:rsidRPr="000957C8">
        <w:rPr>
          <w:color w:val="000000"/>
        </w:rPr>
        <w:t>к Положению</w:t>
      </w:r>
    </w:p>
    <w:p w:rsidR="00036082" w:rsidRPr="000957C8" w:rsidRDefault="00036082">
      <w:pPr>
        <w:pStyle w:val="ConsPlusNormal"/>
        <w:jc w:val="right"/>
        <w:rPr>
          <w:color w:val="000000"/>
        </w:rPr>
      </w:pPr>
      <w:r w:rsidRPr="000957C8">
        <w:rPr>
          <w:color w:val="000000"/>
        </w:rPr>
        <w:t>о корректирующем коэффициенте</w:t>
      </w:r>
    </w:p>
    <w:p w:rsidR="00036082" w:rsidRPr="000957C8" w:rsidRDefault="00036082">
      <w:pPr>
        <w:pStyle w:val="ConsPlusNormal"/>
        <w:jc w:val="right"/>
        <w:rPr>
          <w:color w:val="000000"/>
        </w:rPr>
      </w:pPr>
      <w:r w:rsidRPr="000957C8">
        <w:rPr>
          <w:color w:val="000000"/>
        </w:rPr>
        <w:t>базовой доходности К2 для исчисления</w:t>
      </w:r>
    </w:p>
    <w:p w:rsidR="00036082" w:rsidRPr="000957C8" w:rsidRDefault="00036082">
      <w:pPr>
        <w:pStyle w:val="ConsPlusNormal"/>
        <w:jc w:val="right"/>
        <w:rPr>
          <w:color w:val="000000"/>
        </w:rPr>
      </w:pPr>
      <w:r w:rsidRPr="000957C8">
        <w:rPr>
          <w:color w:val="000000"/>
        </w:rPr>
        <w:t>суммы единого налога на вмененный</w:t>
      </w:r>
    </w:p>
    <w:p w:rsidR="00036082" w:rsidRPr="000957C8" w:rsidRDefault="00036082">
      <w:pPr>
        <w:pStyle w:val="ConsPlusNormal"/>
        <w:jc w:val="right"/>
        <w:rPr>
          <w:color w:val="000000"/>
        </w:rPr>
      </w:pPr>
      <w:r w:rsidRPr="000957C8">
        <w:rPr>
          <w:color w:val="000000"/>
        </w:rPr>
        <w:t>доход для отдельных видов деятельности</w:t>
      </w:r>
    </w:p>
    <w:p w:rsidR="00036082" w:rsidRPr="000957C8" w:rsidRDefault="00036082">
      <w:pPr>
        <w:pStyle w:val="ConsPlusNormal"/>
        <w:jc w:val="right"/>
        <w:rPr>
          <w:color w:val="000000"/>
        </w:rPr>
      </w:pPr>
      <w:r w:rsidRPr="000957C8">
        <w:rPr>
          <w:color w:val="000000"/>
        </w:rPr>
        <w:t>на территории города Рязани</w:t>
      </w:r>
    </w:p>
    <w:p w:rsidR="00036082" w:rsidRPr="000957C8" w:rsidRDefault="00036082">
      <w:pPr>
        <w:pStyle w:val="ConsPlusNormal"/>
        <w:jc w:val="both"/>
        <w:rPr>
          <w:color w:val="000000"/>
        </w:rPr>
      </w:pPr>
    </w:p>
    <w:p w:rsidR="00036082" w:rsidRPr="000957C8" w:rsidRDefault="00036082">
      <w:pPr>
        <w:pStyle w:val="ConsPlusNormal"/>
        <w:jc w:val="center"/>
        <w:rPr>
          <w:color w:val="000000"/>
        </w:rPr>
      </w:pPr>
      <w:bookmarkStart w:id="22" w:name="P7787"/>
      <w:bookmarkEnd w:id="22"/>
      <w:r w:rsidRPr="000957C8">
        <w:rPr>
          <w:color w:val="000000"/>
        </w:rPr>
        <w:t>КОРРЕКТИРУЮЩИЙ КОЭФФИЦИЕНТ БАЗОВОЙ ДОХОДНОСТИ К2</w:t>
      </w:r>
    </w:p>
    <w:p w:rsidR="00036082" w:rsidRPr="000957C8" w:rsidRDefault="00036082">
      <w:pPr>
        <w:pStyle w:val="ConsPlusNormal"/>
        <w:jc w:val="center"/>
        <w:rPr>
          <w:color w:val="000000"/>
        </w:rPr>
      </w:pPr>
      <w:r w:rsidRPr="000957C8">
        <w:rPr>
          <w:color w:val="000000"/>
        </w:rPr>
        <w:t>ДЛЯ ИСЧИСЛЕНИЯ СУММЫ ЕДИНОГО НАЛОГА НА ВМЕНЕННЫЙ ДОХОД</w:t>
      </w:r>
    </w:p>
    <w:p w:rsidR="00036082" w:rsidRPr="000957C8" w:rsidRDefault="00036082">
      <w:pPr>
        <w:pStyle w:val="ConsPlusNormal"/>
        <w:jc w:val="center"/>
        <w:rPr>
          <w:color w:val="000000"/>
        </w:rPr>
      </w:pPr>
      <w:r w:rsidRPr="000957C8">
        <w:rPr>
          <w:color w:val="000000"/>
        </w:rPr>
        <w:t>ПРИ ОСУЩЕСТВЛЕНИИ ДЕЯТЕЛЬНОСТИ ПО ОКАЗАНИЮ УСЛУГ ПО</w:t>
      </w:r>
    </w:p>
    <w:p w:rsidR="00036082" w:rsidRPr="000957C8" w:rsidRDefault="00036082">
      <w:pPr>
        <w:pStyle w:val="ConsPlusNormal"/>
        <w:jc w:val="center"/>
        <w:rPr>
          <w:color w:val="000000"/>
        </w:rPr>
      </w:pPr>
      <w:r w:rsidRPr="000957C8">
        <w:rPr>
          <w:color w:val="000000"/>
        </w:rPr>
        <w:t>ПЕРЕДАЧЕ ВО ВРЕМЕННОЕ ВЛАДЕНИЕ И (ИЛИ) В ПОЛЬЗОВАНИЕ</w:t>
      </w:r>
    </w:p>
    <w:p w:rsidR="00036082" w:rsidRPr="000957C8" w:rsidRDefault="00036082">
      <w:pPr>
        <w:pStyle w:val="ConsPlusNormal"/>
        <w:jc w:val="center"/>
        <w:rPr>
          <w:color w:val="000000"/>
        </w:rPr>
      </w:pPr>
      <w:r w:rsidRPr="000957C8">
        <w:rPr>
          <w:color w:val="000000"/>
        </w:rPr>
        <w:t>ТОРГОВЫХ МЕСТ, РАСПОЛОЖЕННЫХ В ОБЪЕКТАХ СТАЦИОНАРНОЙ</w:t>
      </w:r>
    </w:p>
    <w:p w:rsidR="00036082" w:rsidRPr="000957C8" w:rsidRDefault="00036082">
      <w:pPr>
        <w:pStyle w:val="ConsPlusNormal"/>
        <w:jc w:val="center"/>
        <w:rPr>
          <w:color w:val="000000"/>
        </w:rPr>
      </w:pPr>
      <w:r w:rsidRPr="000957C8">
        <w:rPr>
          <w:color w:val="000000"/>
        </w:rPr>
        <w:t>ТОРГОВОЙ СЕТИ, НЕ ИМЕЮЩИХ ТОРГОВЫХ ЗАЛОВ, ОБЪЕКТОВ</w:t>
      </w:r>
    </w:p>
    <w:p w:rsidR="00036082" w:rsidRPr="000957C8" w:rsidRDefault="00036082">
      <w:pPr>
        <w:pStyle w:val="ConsPlusNormal"/>
        <w:jc w:val="center"/>
        <w:rPr>
          <w:color w:val="000000"/>
        </w:rPr>
      </w:pPr>
      <w:r w:rsidRPr="000957C8">
        <w:rPr>
          <w:color w:val="000000"/>
        </w:rPr>
        <w:t>НЕСТАЦИОНАРНОЙ ТОРГОВОЙ СЕТИ, А ТАКЖЕ ОБЪЕКТОВ</w:t>
      </w:r>
    </w:p>
    <w:p w:rsidR="00036082" w:rsidRPr="000957C8" w:rsidRDefault="00036082">
      <w:pPr>
        <w:pStyle w:val="ConsPlusNormal"/>
        <w:jc w:val="center"/>
        <w:rPr>
          <w:color w:val="000000"/>
        </w:rPr>
      </w:pPr>
      <w:r w:rsidRPr="000957C8">
        <w:rPr>
          <w:color w:val="000000"/>
        </w:rPr>
        <w:t>ОРГАНИЗАЦИИ ОБЩЕСТВЕННОГО ПИТАНИЯ, НЕ ИМЕЮЩИХ</w:t>
      </w:r>
    </w:p>
    <w:p w:rsidR="00036082" w:rsidRPr="000957C8" w:rsidRDefault="00036082">
      <w:pPr>
        <w:pStyle w:val="ConsPlusNormal"/>
        <w:jc w:val="center"/>
        <w:rPr>
          <w:color w:val="000000"/>
        </w:rPr>
      </w:pPr>
      <w:r w:rsidRPr="000957C8">
        <w:rPr>
          <w:color w:val="000000"/>
        </w:rPr>
        <w:t>ЗАЛА ОБСЛУЖИВАНИЯ ПОСЕТИТЕЛЕЙ</w:t>
      </w:r>
    </w:p>
    <w:p w:rsidR="00036082" w:rsidRPr="000957C8" w:rsidRDefault="00036082">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74"/>
        <w:gridCol w:w="4819"/>
        <w:gridCol w:w="825"/>
        <w:gridCol w:w="825"/>
        <w:gridCol w:w="825"/>
        <w:gridCol w:w="825"/>
      </w:tblGrid>
      <w:tr w:rsidR="00036082" w:rsidRPr="000957C8">
        <w:tc>
          <w:tcPr>
            <w:tcW w:w="1474" w:type="dxa"/>
            <w:vMerge w:val="restart"/>
          </w:tcPr>
          <w:p w:rsidR="00036082" w:rsidRPr="000957C8" w:rsidRDefault="00036082">
            <w:pPr>
              <w:pStyle w:val="ConsPlusNormal"/>
              <w:jc w:val="center"/>
              <w:rPr>
                <w:color w:val="000000"/>
              </w:rPr>
            </w:pPr>
            <w:r w:rsidRPr="000957C8">
              <w:rPr>
                <w:color w:val="000000"/>
              </w:rPr>
              <w:t>Код вида, подвида деятельности</w:t>
            </w:r>
          </w:p>
        </w:tc>
        <w:tc>
          <w:tcPr>
            <w:tcW w:w="4819" w:type="dxa"/>
            <w:vMerge w:val="restart"/>
          </w:tcPr>
          <w:p w:rsidR="00036082" w:rsidRPr="000957C8" w:rsidRDefault="00036082">
            <w:pPr>
              <w:pStyle w:val="ConsPlusNormal"/>
              <w:jc w:val="center"/>
              <w:rPr>
                <w:color w:val="000000"/>
              </w:rPr>
            </w:pPr>
            <w:r w:rsidRPr="000957C8">
              <w:rPr>
                <w:color w:val="000000"/>
              </w:rPr>
              <w:t>Наименование видов деятельности</w:t>
            </w:r>
          </w:p>
        </w:tc>
        <w:tc>
          <w:tcPr>
            <w:tcW w:w="3300" w:type="dxa"/>
            <w:gridSpan w:val="4"/>
          </w:tcPr>
          <w:p w:rsidR="00036082" w:rsidRPr="000957C8" w:rsidRDefault="00036082">
            <w:pPr>
              <w:pStyle w:val="ConsPlusNormal"/>
              <w:jc w:val="center"/>
              <w:rPr>
                <w:color w:val="000000"/>
              </w:rPr>
            </w:pPr>
            <w:r w:rsidRPr="000957C8">
              <w:rPr>
                <w:color w:val="000000"/>
              </w:rPr>
              <w:t>Значение К2</w:t>
            </w:r>
          </w:p>
        </w:tc>
      </w:tr>
      <w:tr w:rsidR="00036082" w:rsidRPr="000957C8">
        <w:tc>
          <w:tcPr>
            <w:tcW w:w="1474" w:type="dxa"/>
            <w:vMerge/>
          </w:tcPr>
          <w:p w:rsidR="00036082" w:rsidRPr="000957C8" w:rsidRDefault="00036082">
            <w:pPr>
              <w:rPr>
                <w:color w:val="000000"/>
              </w:rPr>
            </w:pPr>
          </w:p>
        </w:tc>
        <w:tc>
          <w:tcPr>
            <w:tcW w:w="4819" w:type="dxa"/>
            <w:vMerge/>
          </w:tcPr>
          <w:p w:rsidR="00036082" w:rsidRPr="000957C8" w:rsidRDefault="00036082">
            <w:pPr>
              <w:rPr>
                <w:color w:val="000000"/>
              </w:rPr>
            </w:pPr>
          </w:p>
        </w:tc>
        <w:tc>
          <w:tcPr>
            <w:tcW w:w="825" w:type="dxa"/>
          </w:tcPr>
          <w:p w:rsidR="00036082" w:rsidRPr="000957C8" w:rsidRDefault="00036082">
            <w:pPr>
              <w:pStyle w:val="ConsPlusNormal"/>
              <w:jc w:val="center"/>
              <w:rPr>
                <w:color w:val="000000"/>
              </w:rPr>
            </w:pPr>
            <w:hyperlink w:anchor="P38" w:history="1">
              <w:r w:rsidRPr="000957C8">
                <w:rPr>
                  <w:color w:val="000000"/>
                </w:rPr>
                <w:t>1</w:t>
              </w:r>
            </w:hyperlink>
            <w:r w:rsidRPr="000957C8">
              <w:rPr>
                <w:color w:val="000000"/>
              </w:rPr>
              <w:t xml:space="preserve"> зона</w:t>
            </w:r>
          </w:p>
        </w:tc>
        <w:tc>
          <w:tcPr>
            <w:tcW w:w="825" w:type="dxa"/>
          </w:tcPr>
          <w:p w:rsidR="00036082" w:rsidRPr="000957C8" w:rsidRDefault="00036082">
            <w:pPr>
              <w:pStyle w:val="ConsPlusNormal"/>
              <w:jc w:val="center"/>
              <w:rPr>
                <w:color w:val="000000"/>
              </w:rPr>
            </w:pPr>
            <w:hyperlink w:anchor="P38" w:history="1">
              <w:r w:rsidRPr="000957C8">
                <w:rPr>
                  <w:color w:val="000000"/>
                </w:rPr>
                <w:t>2</w:t>
              </w:r>
            </w:hyperlink>
            <w:r w:rsidRPr="000957C8">
              <w:rPr>
                <w:color w:val="000000"/>
              </w:rPr>
              <w:t xml:space="preserve"> зона</w:t>
            </w:r>
          </w:p>
        </w:tc>
        <w:tc>
          <w:tcPr>
            <w:tcW w:w="825" w:type="dxa"/>
          </w:tcPr>
          <w:p w:rsidR="00036082" w:rsidRPr="000957C8" w:rsidRDefault="00036082">
            <w:pPr>
              <w:pStyle w:val="ConsPlusNormal"/>
              <w:jc w:val="center"/>
              <w:rPr>
                <w:color w:val="000000"/>
              </w:rPr>
            </w:pPr>
            <w:hyperlink w:anchor="P38" w:history="1">
              <w:r w:rsidRPr="000957C8">
                <w:rPr>
                  <w:color w:val="000000"/>
                </w:rPr>
                <w:t>3</w:t>
              </w:r>
            </w:hyperlink>
            <w:r w:rsidRPr="000957C8">
              <w:rPr>
                <w:color w:val="000000"/>
              </w:rPr>
              <w:t xml:space="preserve"> зона</w:t>
            </w:r>
          </w:p>
        </w:tc>
        <w:tc>
          <w:tcPr>
            <w:tcW w:w="825" w:type="dxa"/>
          </w:tcPr>
          <w:p w:rsidR="00036082" w:rsidRPr="000957C8" w:rsidRDefault="00036082">
            <w:pPr>
              <w:pStyle w:val="ConsPlusNormal"/>
              <w:jc w:val="center"/>
              <w:rPr>
                <w:color w:val="000000"/>
              </w:rPr>
            </w:pPr>
            <w:hyperlink w:anchor="P38" w:history="1">
              <w:r w:rsidRPr="000957C8">
                <w:rPr>
                  <w:color w:val="000000"/>
                </w:rPr>
                <w:t>4</w:t>
              </w:r>
            </w:hyperlink>
            <w:r w:rsidRPr="000957C8">
              <w:rPr>
                <w:color w:val="000000"/>
              </w:rPr>
              <w:t xml:space="preserve"> зона</w:t>
            </w:r>
          </w:p>
        </w:tc>
      </w:tr>
      <w:tr w:rsidR="00036082" w:rsidRPr="000957C8">
        <w:tc>
          <w:tcPr>
            <w:tcW w:w="1474" w:type="dxa"/>
          </w:tcPr>
          <w:p w:rsidR="00036082" w:rsidRPr="000957C8" w:rsidRDefault="00036082">
            <w:pPr>
              <w:pStyle w:val="ConsPlusNormal"/>
              <w:jc w:val="center"/>
              <w:rPr>
                <w:color w:val="000000"/>
              </w:rPr>
            </w:pPr>
            <w:r w:rsidRPr="000957C8">
              <w:rPr>
                <w:color w:val="000000"/>
              </w:rPr>
              <w:t>13АР</w:t>
            </w:r>
          </w:p>
        </w:tc>
        <w:tc>
          <w:tcPr>
            <w:tcW w:w="4819" w:type="dxa"/>
          </w:tcPr>
          <w:p w:rsidR="00036082" w:rsidRPr="000957C8" w:rsidRDefault="00036082">
            <w:pPr>
              <w:pStyle w:val="ConsPlusNormal"/>
              <w:rPr>
                <w:color w:val="000000"/>
              </w:rPr>
            </w:pPr>
            <w:r w:rsidRPr="000957C8">
              <w:rPr>
                <w:color w:val="000000"/>
              </w:rPr>
              <w:t>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r>
      <w:tr w:rsidR="00036082" w:rsidRPr="000957C8">
        <w:tc>
          <w:tcPr>
            <w:tcW w:w="1474" w:type="dxa"/>
          </w:tcPr>
          <w:p w:rsidR="00036082" w:rsidRPr="000957C8" w:rsidRDefault="00036082">
            <w:pPr>
              <w:pStyle w:val="ConsPlusNormal"/>
              <w:rPr>
                <w:color w:val="000000"/>
              </w:rPr>
            </w:pPr>
          </w:p>
        </w:tc>
        <w:tc>
          <w:tcPr>
            <w:tcW w:w="4819" w:type="dxa"/>
          </w:tcPr>
          <w:p w:rsidR="00036082" w:rsidRPr="000957C8" w:rsidRDefault="00036082">
            <w:pPr>
              <w:pStyle w:val="ConsPlusNormal"/>
              <w:rPr>
                <w:color w:val="000000"/>
              </w:rPr>
            </w:pPr>
            <w:r w:rsidRPr="000957C8">
              <w:rPr>
                <w:color w:val="000000"/>
              </w:rPr>
              <w:t>в том числе:</w:t>
            </w: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r>
      <w:tr w:rsidR="00036082" w:rsidRPr="000957C8">
        <w:tc>
          <w:tcPr>
            <w:tcW w:w="1474" w:type="dxa"/>
          </w:tcPr>
          <w:p w:rsidR="00036082" w:rsidRPr="000957C8" w:rsidRDefault="00036082">
            <w:pPr>
              <w:pStyle w:val="ConsPlusNormal"/>
              <w:jc w:val="center"/>
              <w:rPr>
                <w:color w:val="000000"/>
              </w:rPr>
            </w:pPr>
            <w:r w:rsidRPr="000957C8">
              <w:rPr>
                <w:color w:val="000000"/>
              </w:rPr>
              <w:t>13АР-1</w:t>
            </w:r>
          </w:p>
        </w:tc>
        <w:tc>
          <w:tcPr>
            <w:tcW w:w="4819" w:type="dxa"/>
          </w:tcPr>
          <w:p w:rsidR="00036082" w:rsidRPr="000957C8" w:rsidRDefault="00036082">
            <w:pPr>
              <w:pStyle w:val="ConsPlusNormal"/>
              <w:rPr>
                <w:color w:val="000000"/>
              </w:rPr>
            </w:pPr>
            <w:r w:rsidRPr="000957C8">
              <w:rPr>
                <w:color w:val="000000"/>
              </w:rPr>
              <w:t>торговых мест, расположенных в объектах стационарной торговой сети, не имеющих торговых залов, в которых площадь одного торгового места:</w:t>
            </w: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r>
      <w:tr w:rsidR="00036082" w:rsidRPr="000957C8">
        <w:tc>
          <w:tcPr>
            <w:tcW w:w="1474" w:type="dxa"/>
          </w:tcPr>
          <w:p w:rsidR="00036082" w:rsidRPr="000957C8" w:rsidRDefault="00036082">
            <w:pPr>
              <w:pStyle w:val="ConsPlusNormal"/>
              <w:jc w:val="center"/>
              <w:rPr>
                <w:color w:val="000000"/>
              </w:rPr>
            </w:pPr>
            <w:r w:rsidRPr="000957C8">
              <w:rPr>
                <w:color w:val="000000"/>
              </w:rPr>
              <w:t>13АР-1/1</w:t>
            </w:r>
          </w:p>
        </w:tc>
        <w:tc>
          <w:tcPr>
            <w:tcW w:w="4819" w:type="dxa"/>
          </w:tcPr>
          <w:p w:rsidR="00036082" w:rsidRPr="000957C8" w:rsidRDefault="00036082">
            <w:pPr>
              <w:pStyle w:val="ConsPlusNormal"/>
              <w:rPr>
                <w:color w:val="000000"/>
              </w:rPr>
            </w:pPr>
            <w:r w:rsidRPr="000957C8">
              <w:rPr>
                <w:color w:val="000000"/>
              </w:rPr>
              <w:t>не превышает 5 кв. м</w:t>
            </w:r>
          </w:p>
        </w:tc>
        <w:tc>
          <w:tcPr>
            <w:tcW w:w="825" w:type="dxa"/>
          </w:tcPr>
          <w:p w:rsidR="00036082" w:rsidRPr="000957C8" w:rsidRDefault="00036082">
            <w:pPr>
              <w:pStyle w:val="ConsPlusNormal"/>
              <w:jc w:val="center"/>
              <w:rPr>
                <w:color w:val="000000"/>
              </w:rPr>
            </w:pPr>
            <w:r w:rsidRPr="000957C8">
              <w:rPr>
                <w:color w:val="000000"/>
              </w:rPr>
              <w:t>0,60</w:t>
            </w:r>
          </w:p>
        </w:tc>
        <w:tc>
          <w:tcPr>
            <w:tcW w:w="825" w:type="dxa"/>
          </w:tcPr>
          <w:p w:rsidR="00036082" w:rsidRPr="000957C8" w:rsidRDefault="00036082">
            <w:pPr>
              <w:pStyle w:val="ConsPlusNormal"/>
              <w:jc w:val="center"/>
              <w:rPr>
                <w:color w:val="000000"/>
              </w:rPr>
            </w:pPr>
            <w:r w:rsidRPr="000957C8">
              <w:rPr>
                <w:color w:val="000000"/>
              </w:rPr>
              <w:t>0,55</w:t>
            </w:r>
          </w:p>
        </w:tc>
        <w:tc>
          <w:tcPr>
            <w:tcW w:w="825" w:type="dxa"/>
          </w:tcPr>
          <w:p w:rsidR="00036082" w:rsidRPr="000957C8" w:rsidRDefault="00036082">
            <w:pPr>
              <w:pStyle w:val="ConsPlusNormal"/>
              <w:jc w:val="center"/>
              <w:rPr>
                <w:color w:val="000000"/>
              </w:rPr>
            </w:pPr>
            <w:r w:rsidRPr="000957C8">
              <w:rPr>
                <w:color w:val="000000"/>
              </w:rPr>
              <w:t>0,50</w:t>
            </w:r>
          </w:p>
        </w:tc>
        <w:tc>
          <w:tcPr>
            <w:tcW w:w="825" w:type="dxa"/>
          </w:tcPr>
          <w:p w:rsidR="00036082" w:rsidRPr="000957C8" w:rsidRDefault="00036082">
            <w:pPr>
              <w:pStyle w:val="ConsPlusNormal"/>
              <w:jc w:val="center"/>
              <w:rPr>
                <w:color w:val="000000"/>
              </w:rPr>
            </w:pPr>
            <w:r w:rsidRPr="000957C8">
              <w:rPr>
                <w:color w:val="000000"/>
              </w:rPr>
              <w:t>0,50</w:t>
            </w:r>
          </w:p>
        </w:tc>
      </w:tr>
      <w:tr w:rsidR="00036082" w:rsidRPr="000957C8">
        <w:tc>
          <w:tcPr>
            <w:tcW w:w="1474" w:type="dxa"/>
          </w:tcPr>
          <w:p w:rsidR="00036082" w:rsidRPr="000957C8" w:rsidRDefault="00036082">
            <w:pPr>
              <w:pStyle w:val="ConsPlusNormal"/>
              <w:jc w:val="center"/>
              <w:rPr>
                <w:color w:val="000000"/>
              </w:rPr>
            </w:pPr>
            <w:r w:rsidRPr="000957C8">
              <w:rPr>
                <w:color w:val="000000"/>
              </w:rPr>
              <w:t>13АР-1/2</w:t>
            </w:r>
          </w:p>
        </w:tc>
        <w:tc>
          <w:tcPr>
            <w:tcW w:w="4819" w:type="dxa"/>
          </w:tcPr>
          <w:p w:rsidR="00036082" w:rsidRPr="000957C8" w:rsidRDefault="00036082">
            <w:pPr>
              <w:pStyle w:val="ConsPlusNormal"/>
              <w:rPr>
                <w:color w:val="000000"/>
              </w:rPr>
            </w:pPr>
            <w:r w:rsidRPr="000957C8">
              <w:rPr>
                <w:color w:val="000000"/>
              </w:rPr>
              <w:t>превышает 5 кв. м</w:t>
            </w:r>
          </w:p>
        </w:tc>
        <w:tc>
          <w:tcPr>
            <w:tcW w:w="825" w:type="dxa"/>
          </w:tcPr>
          <w:p w:rsidR="00036082" w:rsidRPr="000957C8" w:rsidRDefault="00036082">
            <w:pPr>
              <w:pStyle w:val="ConsPlusNormal"/>
              <w:jc w:val="center"/>
              <w:rPr>
                <w:color w:val="000000"/>
              </w:rPr>
            </w:pPr>
            <w:r w:rsidRPr="000957C8">
              <w:rPr>
                <w:color w:val="000000"/>
              </w:rPr>
              <w:t>0,22</w:t>
            </w:r>
          </w:p>
        </w:tc>
        <w:tc>
          <w:tcPr>
            <w:tcW w:w="825" w:type="dxa"/>
          </w:tcPr>
          <w:p w:rsidR="00036082" w:rsidRPr="000957C8" w:rsidRDefault="00036082">
            <w:pPr>
              <w:pStyle w:val="ConsPlusNormal"/>
              <w:jc w:val="center"/>
              <w:rPr>
                <w:color w:val="000000"/>
              </w:rPr>
            </w:pPr>
            <w:r w:rsidRPr="000957C8">
              <w:rPr>
                <w:color w:val="000000"/>
              </w:rPr>
              <w:t>0,20</w:t>
            </w:r>
          </w:p>
        </w:tc>
        <w:tc>
          <w:tcPr>
            <w:tcW w:w="825" w:type="dxa"/>
          </w:tcPr>
          <w:p w:rsidR="00036082" w:rsidRPr="000957C8" w:rsidRDefault="00036082">
            <w:pPr>
              <w:pStyle w:val="ConsPlusNormal"/>
              <w:jc w:val="center"/>
              <w:rPr>
                <w:color w:val="000000"/>
              </w:rPr>
            </w:pPr>
            <w:r w:rsidRPr="000957C8">
              <w:rPr>
                <w:color w:val="000000"/>
              </w:rPr>
              <w:t>0,18</w:t>
            </w:r>
          </w:p>
        </w:tc>
        <w:tc>
          <w:tcPr>
            <w:tcW w:w="825" w:type="dxa"/>
          </w:tcPr>
          <w:p w:rsidR="00036082" w:rsidRPr="000957C8" w:rsidRDefault="00036082">
            <w:pPr>
              <w:pStyle w:val="ConsPlusNormal"/>
              <w:jc w:val="center"/>
              <w:rPr>
                <w:color w:val="000000"/>
              </w:rPr>
            </w:pPr>
            <w:r w:rsidRPr="000957C8">
              <w:rPr>
                <w:color w:val="000000"/>
              </w:rPr>
              <w:t>0,18</w:t>
            </w:r>
          </w:p>
        </w:tc>
      </w:tr>
      <w:tr w:rsidR="00036082" w:rsidRPr="000957C8">
        <w:tc>
          <w:tcPr>
            <w:tcW w:w="1474" w:type="dxa"/>
          </w:tcPr>
          <w:p w:rsidR="00036082" w:rsidRPr="000957C8" w:rsidRDefault="00036082">
            <w:pPr>
              <w:pStyle w:val="ConsPlusNormal"/>
              <w:jc w:val="center"/>
              <w:rPr>
                <w:color w:val="000000"/>
              </w:rPr>
            </w:pPr>
            <w:r w:rsidRPr="000957C8">
              <w:rPr>
                <w:color w:val="000000"/>
              </w:rPr>
              <w:t>13АР-2</w:t>
            </w:r>
          </w:p>
        </w:tc>
        <w:tc>
          <w:tcPr>
            <w:tcW w:w="4819" w:type="dxa"/>
          </w:tcPr>
          <w:p w:rsidR="00036082" w:rsidRPr="000957C8" w:rsidRDefault="00036082">
            <w:pPr>
              <w:pStyle w:val="ConsPlusNormal"/>
              <w:rPr>
                <w:color w:val="000000"/>
              </w:rPr>
            </w:pPr>
            <w:r w:rsidRPr="000957C8">
              <w:rPr>
                <w:color w:val="000000"/>
              </w:rPr>
              <w:t>объектов нестационарной торговой сети (прилавков, палаток, ларьков, контейнеров, боксов и других объектов), за исключением расположенных в прочих местах торговли (учебных заведениях, библиотеках, поликлиниках, больницах, парикмахерских, отделениях связи, банях и других), в которых площадь одного объекта нестационарной торговли:</w:t>
            </w: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r>
      <w:tr w:rsidR="00036082" w:rsidRPr="000957C8">
        <w:tc>
          <w:tcPr>
            <w:tcW w:w="1474" w:type="dxa"/>
          </w:tcPr>
          <w:p w:rsidR="00036082" w:rsidRPr="000957C8" w:rsidRDefault="00036082">
            <w:pPr>
              <w:pStyle w:val="ConsPlusNormal"/>
              <w:jc w:val="center"/>
              <w:rPr>
                <w:color w:val="000000"/>
              </w:rPr>
            </w:pPr>
            <w:r w:rsidRPr="000957C8">
              <w:rPr>
                <w:color w:val="000000"/>
              </w:rPr>
              <w:t>13АР-2/1</w:t>
            </w:r>
          </w:p>
        </w:tc>
        <w:tc>
          <w:tcPr>
            <w:tcW w:w="4819" w:type="dxa"/>
          </w:tcPr>
          <w:p w:rsidR="00036082" w:rsidRPr="000957C8" w:rsidRDefault="00036082">
            <w:pPr>
              <w:pStyle w:val="ConsPlusNormal"/>
              <w:rPr>
                <w:color w:val="000000"/>
              </w:rPr>
            </w:pPr>
            <w:r w:rsidRPr="000957C8">
              <w:rPr>
                <w:color w:val="000000"/>
              </w:rPr>
              <w:t>не превышает 5 кв. м</w:t>
            </w:r>
          </w:p>
        </w:tc>
        <w:tc>
          <w:tcPr>
            <w:tcW w:w="825" w:type="dxa"/>
          </w:tcPr>
          <w:p w:rsidR="00036082" w:rsidRPr="000957C8" w:rsidRDefault="00036082">
            <w:pPr>
              <w:pStyle w:val="ConsPlusNormal"/>
              <w:jc w:val="center"/>
              <w:rPr>
                <w:color w:val="000000"/>
              </w:rPr>
            </w:pPr>
            <w:r w:rsidRPr="000957C8">
              <w:rPr>
                <w:color w:val="000000"/>
              </w:rPr>
              <w:t>0,45</w:t>
            </w:r>
          </w:p>
        </w:tc>
        <w:tc>
          <w:tcPr>
            <w:tcW w:w="825" w:type="dxa"/>
          </w:tcPr>
          <w:p w:rsidR="00036082" w:rsidRPr="000957C8" w:rsidRDefault="00036082">
            <w:pPr>
              <w:pStyle w:val="ConsPlusNormal"/>
              <w:jc w:val="center"/>
              <w:rPr>
                <w:color w:val="000000"/>
              </w:rPr>
            </w:pPr>
            <w:r w:rsidRPr="000957C8">
              <w:rPr>
                <w:color w:val="000000"/>
              </w:rPr>
              <w:t>0,40</w:t>
            </w:r>
          </w:p>
        </w:tc>
        <w:tc>
          <w:tcPr>
            <w:tcW w:w="825" w:type="dxa"/>
          </w:tcPr>
          <w:p w:rsidR="00036082" w:rsidRPr="000957C8" w:rsidRDefault="00036082">
            <w:pPr>
              <w:pStyle w:val="ConsPlusNormal"/>
              <w:jc w:val="center"/>
              <w:rPr>
                <w:color w:val="000000"/>
              </w:rPr>
            </w:pPr>
            <w:r w:rsidRPr="000957C8">
              <w:rPr>
                <w:color w:val="000000"/>
              </w:rPr>
              <w:t>0,35</w:t>
            </w:r>
          </w:p>
        </w:tc>
        <w:tc>
          <w:tcPr>
            <w:tcW w:w="825" w:type="dxa"/>
          </w:tcPr>
          <w:p w:rsidR="00036082" w:rsidRPr="000957C8" w:rsidRDefault="00036082">
            <w:pPr>
              <w:pStyle w:val="ConsPlusNormal"/>
              <w:jc w:val="center"/>
              <w:rPr>
                <w:color w:val="000000"/>
              </w:rPr>
            </w:pPr>
            <w:r w:rsidRPr="000957C8">
              <w:rPr>
                <w:color w:val="000000"/>
              </w:rPr>
              <w:t>0,30</w:t>
            </w:r>
          </w:p>
        </w:tc>
      </w:tr>
      <w:tr w:rsidR="00036082" w:rsidRPr="000957C8">
        <w:tc>
          <w:tcPr>
            <w:tcW w:w="1474" w:type="dxa"/>
          </w:tcPr>
          <w:p w:rsidR="00036082" w:rsidRPr="000957C8" w:rsidRDefault="00036082">
            <w:pPr>
              <w:pStyle w:val="ConsPlusNormal"/>
              <w:jc w:val="center"/>
              <w:rPr>
                <w:color w:val="000000"/>
              </w:rPr>
            </w:pPr>
            <w:r w:rsidRPr="000957C8">
              <w:rPr>
                <w:color w:val="000000"/>
              </w:rPr>
              <w:t>13АР-2/2</w:t>
            </w:r>
          </w:p>
        </w:tc>
        <w:tc>
          <w:tcPr>
            <w:tcW w:w="4819" w:type="dxa"/>
          </w:tcPr>
          <w:p w:rsidR="00036082" w:rsidRPr="000957C8" w:rsidRDefault="00036082">
            <w:pPr>
              <w:pStyle w:val="ConsPlusNormal"/>
              <w:rPr>
                <w:color w:val="000000"/>
              </w:rPr>
            </w:pPr>
            <w:r w:rsidRPr="000957C8">
              <w:rPr>
                <w:color w:val="000000"/>
              </w:rPr>
              <w:t>превышает 5 кв. м</w:t>
            </w:r>
          </w:p>
        </w:tc>
        <w:tc>
          <w:tcPr>
            <w:tcW w:w="825" w:type="dxa"/>
          </w:tcPr>
          <w:p w:rsidR="00036082" w:rsidRPr="000957C8" w:rsidRDefault="00036082">
            <w:pPr>
              <w:pStyle w:val="ConsPlusNormal"/>
              <w:jc w:val="center"/>
              <w:rPr>
                <w:color w:val="000000"/>
              </w:rPr>
            </w:pPr>
            <w:r w:rsidRPr="000957C8">
              <w:rPr>
                <w:color w:val="000000"/>
              </w:rPr>
              <w:t>0,20</w:t>
            </w:r>
          </w:p>
        </w:tc>
        <w:tc>
          <w:tcPr>
            <w:tcW w:w="825" w:type="dxa"/>
          </w:tcPr>
          <w:p w:rsidR="00036082" w:rsidRPr="000957C8" w:rsidRDefault="00036082">
            <w:pPr>
              <w:pStyle w:val="ConsPlusNormal"/>
              <w:jc w:val="center"/>
              <w:rPr>
                <w:color w:val="000000"/>
              </w:rPr>
            </w:pPr>
            <w:r w:rsidRPr="000957C8">
              <w:rPr>
                <w:color w:val="000000"/>
              </w:rPr>
              <w:t>0,18</w:t>
            </w:r>
          </w:p>
        </w:tc>
        <w:tc>
          <w:tcPr>
            <w:tcW w:w="825" w:type="dxa"/>
          </w:tcPr>
          <w:p w:rsidR="00036082" w:rsidRPr="000957C8" w:rsidRDefault="00036082">
            <w:pPr>
              <w:pStyle w:val="ConsPlusNormal"/>
              <w:jc w:val="center"/>
              <w:rPr>
                <w:color w:val="000000"/>
              </w:rPr>
            </w:pPr>
            <w:r w:rsidRPr="000957C8">
              <w:rPr>
                <w:color w:val="000000"/>
              </w:rPr>
              <w:t>0,18</w:t>
            </w:r>
          </w:p>
        </w:tc>
        <w:tc>
          <w:tcPr>
            <w:tcW w:w="825" w:type="dxa"/>
          </w:tcPr>
          <w:p w:rsidR="00036082" w:rsidRPr="000957C8" w:rsidRDefault="00036082">
            <w:pPr>
              <w:pStyle w:val="ConsPlusNormal"/>
              <w:jc w:val="center"/>
              <w:rPr>
                <w:color w:val="000000"/>
              </w:rPr>
            </w:pPr>
            <w:r w:rsidRPr="000957C8">
              <w:rPr>
                <w:color w:val="000000"/>
              </w:rPr>
              <w:t>0,16</w:t>
            </w:r>
          </w:p>
        </w:tc>
      </w:tr>
      <w:tr w:rsidR="00036082" w:rsidRPr="000957C8">
        <w:tc>
          <w:tcPr>
            <w:tcW w:w="1474" w:type="dxa"/>
          </w:tcPr>
          <w:p w:rsidR="00036082" w:rsidRPr="000957C8" w:rsidRDefault="00036082">
            <w:pPr>
              <w:pStyle w:val="ConsPlusNormal"/>
              <w:jc w:val="center"/>
              <w:rPr>
                <w:color w:val="000000"/>
              </w:rPr>
            </w:pPr>
            <w:r w:rsidRPr="000957C8">
              <w:rPr>
                <w:color w:val="000000"/>
              </w:rPr>
              <w:t>13АР-3</w:t>
            </w:r>
          </w:p>
        </w:tc>
        <w:tc>
          <w:tcPr>
            <w:tcW w:w="4819" w:type="dxa"/>
          </w:tcPr>
          <w:p w:rsidR="00036082" w:rsidRPr="000957C8" w:rsidRDefault="00036082">
            <w:pPr>
              <w:pStyle w:val="ConsPlusNormal"/>
              <w:rPr>
                <w:color w:val="000000"/>
              </w:rPr>
            </w:pPr>
            <w:r w:rsidRPr="000957C8">
              <w:rPr>
                <w:color w:val="000000"/>
              </w:rPr>
              <w:t>объектов нестационарной торговой сети (прилавков, палаток, ларьков, контейнеров, боксов и других объектов), расположенных в прочих местах торговли (учебных заведениях, библиотеках, поликлиниках, больницах, парикмахерских, отделениях связи, банях и других), в которых площадь одного объекта нестационарной торговли:</w:t>
            </w: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r>
      <w:tr w:rsidR="00036082" w:rsidRPr="000957C8">
        <w:tc>
          <w:tcPr>
            <w:tcW w:w="1474" w:type="dxa"/>
          </w:tcPr>
          <w:p w:rsidR="00036082" w:rsidRPr="000957C8" w:rsidRDefault="00036082">
            <w:pPr>
              <w:pStyle w:val="ConsPlusNormal"/>
              <w:jc w:val="center"/>
              <w:rPr>
                <w:color w:val="000000"/>
              </w:rPr>
            </w:pPr>
            <w:r w:rsidRPr="000957C8">
              <w:rPr>
                <w:color w:val="000000"/>
              </w:rPr>
              <w:t>13АР-3/1</w:t>
            </w:r>
          </w:p>
        </w:tc>
        <w:tc>
          <w:tcPr>
            <w:tcW w:w="4819" w:type="dxa"/>
          </w:tcPr>
          <w:p w:rsidR="00036082" w:rsidRPr="000957C8" w:rsidRDefault="00036082">
            <w:pPr>
              <w:pStyle w:val="ConsPlusNormal"/>
              <w:rPr>
                <w:color w:val="000000"/>
              </w:rPr>
            </w:pPr>
            <w:r w:rsidRPr="000957C8">
              <w:rPr>
                <w:color w:val="000000"/>
              </w:rPr>
              <w:t>не превышает 5 кв. м</w:t>
            </w:r>
          </w:p>
        </w:tc>
        <w:tc>
          <w:tcPr>
            <w:tcW w:w="825" w:type="dxa"/>
          </w:tcPr>
          <w:p w:rsidR="00036082" w:rsidRPr="000957C8" w:rsidRDefault="00036082">
            <w:pPr>
              <w:pStyle w:val="ConsPlusNormal"/>
              <w:jc w:val="center"/>
              <w:rPr>
                <w:color w:val="000000"/>
              </w:rPr>
            </w:pPr>
            <w:r w:rsidRPr="000957C8">
              <w:rPr>
                <w:color w:val="000000"/>
              </w:rPr>
              <w:t>0,22</w:t>
            </w:r>
          </w:p>
        </w:tc>
        <w:tc>
          <w:tcPr>
            <w:tcW w:w="825" w:type="dxa"/>
          </w:tcPr>
          <w:p w:rsidR="00036082" w:rsidRPr="000957C8" w:rsidRDefault="00036082">
            <w:pPr>
              <w:pStyle w:val="ConsPlusNormal"/>
              <w:jc w:val="center"/>
              <w:rPr>
                <w:color w:val="000000"/>
              </w:rPr>
            </w:pPr>
            <w:r w:rsidRPr="000957C8">
              <w:rPr>
                <w:color w:val="000000"/>
              </w:rPr>
              <w:t>0,20</w:t>
            </w:r>
          </w:p>
        </w:tc>
        <w:tc>
          <w:tcPr>
            <w:tcW w:w="825" w:type="dxa"/>
          </w:tcPr>
          <w:p w:rsidR="00036082" w:rsidRPr="000957C8" w:rsidRDefault="00036082">
            <w:pPr>
              <w:pStyle w:val="ConsPlusNormal"/>
              <w:jc w:val="center"/>
              <w:rPr>
                <w:color w:val="000000"/>
              </w:rPr>
            </w:pPr>
            <w:r w:rsidRPr="000957C8">
              <w:rPr>
                <w:color w:val="000000"/>
              </w:rPr>
              <w:t>0,18</w:t>
            </w:r>
          </w:p>
        </w:tc>
        <w:tc>
          <w:tcPr>
            <w:tcW w:w="825" w:type="dxa"/>
          </w:tcPr>
          <w:p w:rsidR="00036082" w:rsidRPr="000957C8" w:rsidRDefault="00036082">
            <w:pPr>
              <w:pStyle w:val="ConsPlusNormal"/>
              <w:jc w:val="center"/>
              <w:rPr>
                <w:color w:val="000000"/>
              </w:rPr>
            </w:pPr>
            <w:r w:rsidRPr="000957C8">
              <w:rPr>
                <w:color w:val="000000"/>
              </w:rPr>
              <w:t>0,16</w:t>
            </w:r>
          </w:p>
        </w:tc>
      </w:tr>
      <w:tr w:rsidR="00036082" w:rsidRPr="000957C8">
        <w:tc>
          <w:tcPr>
            <w:tcW w:w="1474" w:type="dxa"/>
          </w:tcPr>
          <w:p w:rsidR="00036082" w:rsidRPr="000957C8" w:rsidRDefault="00036082">
            <w:pPr>
              <w:pStyle w:val="ConsPlusNormal"/>
              <w:jc w:val="center"/>
              <w:rPr>
                <w:color w:val="000000"/>
              </w:rPr>
            </w:pPr>
            <w:r w:rsidRPr="000957C8">
              <w:rPr>
                <w:color w:val="000000"/>
              </w:rPr>
              <w:t>13АР-3/2</w:t>
            </w:r>
          </w:p>
        </w:tc>
        <w:tc>
          <w:tcPr>
            <w:tcW w:w="4819" w:type="dxa"/>
          </w:tcPr>
          <w:p w:rsidR="00036082" w:rsidRPr="000957C8" w:rsidRDefault="00036082">
            <w:pPr>
              <w:pStyle w:val="ConsPlusNormal"/>
              <w:rPr>
                <w:color w:val="000000"/>
              </w:rPr>
            </w:pPr>
            <w:r w:rsidRPr="000957C8">
              <w:rPr>
                <w:color w:val="000000"/>
              </w:rPr>
              <w:t>превышает 5 кв. м</w:t>
            </w:r>
          </w:p>
        </w:tc>
        <w:tc>
          <w:tcPr>
            <w:tcW w:w="825" w:type="dxa"/>
          </w:tcPr>
          <w:p w:rsidR="00036082" w:rsidRPr="000957C8" w:rsidRDefault="00036082">
            <w:pPr>
              <w:pStyle w:val="ConsPlusNormal"/>
              <w:jc w:val="center"/>
              <w:rPr>
                <w:color w:val="000000"/>
              </w:rPr>
            </w:pPr>
            <w:r w:rsidRPr="000957C8">
              <w:rPr>
                <w:color w:val="000000"/>
              </w:rPr>
              <w:t>0,20</w:t>
            </w:r>
          </w:p>
        </w:tc>
        <w:tc>
          <w:tcPr>
            <w:tcW w:w="825" w:type="dxa"/>
          </w:tcPr>
          <w:p w:rsidR="00036082" w:rsidRPr="000957C8" w:rsidRDefault="00036082">
            <w:pPr>
              <w:pStyle w:val="ConsPlusNormal"/>
              <w:jc w:val="center"/>
              <w:rPr>
                <w:color w:val="000000"/>
              </w:rPr>
            </w:pPr>
            <w:r w:rsidRPr="000957C8">
              <w:rPr>
                <w:color w:val="000000"/>
              </w:rPr>
              <w:t>0,20</w:t>
            </w:r>
          </w:p>
        </w:tc>
        <w:tc>
          <w:tcPr>
            <w:tcW w:w="825" w:type="dxa"/>
          </w:tcPr>
          <w:p w:rsidR="00036082" w:rsidRPr="000957C8" w:rsidRDefault="00036082">
            <w:pPr>
              <w:pStyle w:val="ConsPlusNormal"/>
              <w:jc w:val="center"/>
              <w:rPr>
                <w:color w:val="000000"/>
              </w:rPr>
            </w:pPr>
            <w:r w:rsidRPr="000957C8">
              <w:rPr>
                <w:color w:val="000000"/>
              </w:rPr>
              <w:t>0,18</w:t>
            </w:r>
          </w:p>
        </w:tc>
        <w:tc>
          <w:tcPr>
            <w:tcW w:w="825" w:type="dxa"/>
          </w:tcPr>
          <w:p w:rsidR="00036082" w:rsidRPr="000957C8" w:rsidRDefault="00036082">
            <w:pPr>
              <w:pStyle w:val="ConsPlusNormal"/>
              <w:jc w:val="center"/>
              <w:rPr>
                <w:color w:val="000000"/>
              </w:rPr>
            </w:pPr>
            <w:r w:rsidRPr="000957C8">
              <w:rPr>
                <w:color w:val="000000"/>
              </w:rPr>
              <w:t>0,18</w:t>
            </w:r>
          </w:p>
        </w:tc>
      </w:tr>
      <w:tr w:rsidR="00036082" w:rsidRPr="000957C8">
        <w:tc>
          <w:tcPr>
            <w:tcW w:w="1474" w:type="dxa"/>
          </w:tcPr>
          <w:p w:rsidR="00036082" w:rsidRPr="000957C8" w:rsidRDefault="00036082">
            <w:pPr>
              <w:pStyle w:val="ConsPlusNormal"/>
              <w:jc w:val="center"/>
              <w:rPr>
                <w:color w:val="000000"/>
              </w:rPr>
            </w:pPr>
            <w:r w:rsidRPr="000957C8">
              <w:rPr>
                <w:color w:val="000000"/>
              </w:rPr>
              <w:t>13АР-4</w:t>
            </w:r>
          </w:p>
        </w:tc>
        <w:tc>
          <w:tcPr>
            <w:tcW w:w="4819" w:type="dxa"/>
          </w:tcPr>
          <w:p w:rsidR="00036082" w:rsidRPr="000957C8" w:rsidRDefault="00036082">
            <w:pPr>
              <w:pStyle w:val="ConsPlusNormal"/>
              <w:rPr>
                <w:color w:val="000000"/>
              </w:rPr>
            </w:pPr>
            <w:r w:rsidRPr="000957C8">
              <w:rPr>
                <w:color w:val="000000"/>
              </w:rPr>
              <w:t>объектов организации общественного питания, не имеющих зала обслуживания посетителей, за исключением расположенных в прочих местах торговли (учебных заведениях, библиотеках, поликлиниках, больницах, парикмахерских, отделениях связи, банях и других), в которых площадь одного объекта организации общественного питания:</w:t>
            </w: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r>
      <w:tr w:rsidR="00036082" w:rsidRPr="000957C8">
        <w:tc>
          <w:tcPr>
            <w:tcW w:w="1474" w:type="dxa"/>
          </w:tcPr>
          <w:p w:rsidR="00036082" w:rsidRPr="000957C8" w:rsidRDefault="00036082">
            <w:pPr>
              <w:pStyle w:val="ConsPlusNormal"/>
              <w:jc w:val="center"/>
              <w:rPr>
                <w:color w:val="000000"/>
              </w:rPr>
            </w:pPr>
            <w:r w:rsidRPr="000957C8">
              <w:rPr>
                <w:color w:val="000000"/>
              </w:rPr>
              <w:t>13АР-4/1</w:t>
            </w:r>
          </w:p>
        </w:tc>
        <w:tc>
          <w:tcPr>
            <w:tcW w:w="4819" w:type="dxa"/>
          </w:tcPr>
          <w:p w:rsidR="00036082" w:rsidRPr="000957C8" w:rsidRDefault="00036082">
            <w:pPr>
              <w:pStyle w:val="ConsPlusNormal"/>
              <w:rPr>
                <w:color w:val="000000"/>
              </w:rPr>
            </w:pPr>
            <w:r w:rsidRPr="000957C8">
              <w:rPr>
                <w:color w:val="000000"/>
              </w:rPr>
              <w:t>не превышает 5 кв. м</w:t>
            </w:r>
          </w:p>
        </w:tc>
        <w:tc>
          <w:tcPr>
            <w:tcW w:w="825" w:type="dxa"/>
          </w:tcPr>
          <w:p w:rsidR="00036082" w:rsidRPr="000957C8" w:rsidRDefault="00036082">
            <w:pPr>
              <w:pStyle w:val="ConsPlusNormal"/>
              <w:jc w:val="center"/>
              <w:rPr>
                <w:color w:val="000000"/>
              </w:rPr>
            </w:pPr>
            <w:r w:rsidRPr="000957C8">
              <w:rPr>
                <w:color w:val="000000"/>
              </w:rPr>
              <w:t>0,55</w:t>
            </w:r>
          </w:p>
        </w:tc>
        <w:tc>
          <w:tcPr>
            <w:tcW w:w="825" w:type="dxa"/>
          </w:tcPr>
          <w:p w:rsidR="00036082" w:rsidRPr="000957C8" w:rsidRDefault="00036082">
            <w:pPr>
              <w:pStyle w:val="ConsPlusNormal"/>
              <w:jc w:val="center"/>
              <w:rPr>
                <w:color w:val="000000"/>
              </w:rPr>
            </w:pPr>
            <w:r w:rsidRPr="000957C8">
              <w:rPr>
                <w:color w:val="000000"/>
              </w:rPr>
              <w:t>0,50</w:t>
            </w:r>
          </w:p>
        </w:tc>
        <w:tc>
          <w:tcPr>
            <w:tcW w:w="825" w:type="dxa"/>
          </w:tcPr>
          <w:p w:rsidR="00036082" w:rsidRPr="000957C8" w:rsidRDefault="00036082">
            <w:pPr>
              <w:pStyle w:val="ConsPlusNormal"/>
              <w:jc w:val="center"/>
              <w:rPr>
                <w:color w:val="000000"/>
              </w:rPr>
            </w:pPr>
            <w:r w:rsidRPr="000957C8">
              <w:rPr>
                <w:color w:val="000000"/>
              </w:rPr>
              <w:t>0,45</w:t>
            </w:r>
          </w:p>
        </w:tc>
        <w:tc>
          <w:tcPr>
            <w:tcW w:w="825" w:type="dxa"/>
          </w:tcPr>
          <w:p w:rsidR="00036082" w:rsidRPr="000957C8" w:rsidRDefault="00036082">
            <w:pPr>
              <w:pStyle w:val="ConsPlusNormal"/>
              <w:jc w:val="center"/>
              <w:rPr>
                <w:color w:val="000000"/>
              </w:rPr>
            </w:pPr>
            <w:r w:rsidRPr="000957C8">
              <w:rPr>
                <w:color w:val="000000"/>
              </w:rPr>
              <w:t>0,45</w:t>
            </w:r>
          </w:p>
        </w:tc>
      </w:tr>
      <w:tr w:rsidR="00036082" w:rsidRPr="000957C8">
        <w:tc>
          <w:tcPr>
            <w:tcW w:w="1474" w:type="dxa"/>
          </w:tcPr>
          <w:p w:rsidR="00036082" w:rsidRPr="000957C8" w:rsidRDefault="00036082">
            <w:pPr>
              <w:pStyle w:val="ConsPlusNormal"/>
              <w:jc w:val="center"/>
              <w:rPr>
                <w:color w:val="000000"/>
              </w:rPr>
            </w:pPr>
            <w:r w:rsidRPr="000957C8">
              <w:rPr>
                <w:color w:val="000000"/>
              </w:rPr>
              <w:t>13АР-4/2</w:t>
            </w:r>
          </w:p>
        </w:tc>
        <w:tc>
          <w:tcPr>
            <w:tcW w:w="4819" w:type="dxa"/>
          </w:tcPr>
          <w:p w:rsidR="00036082" w:rsidRPr="000957C8" w:rsidRDefault="00036082">
            <w:pPr>
              <w:pStyle w:val="ConsPlusNormal"/>
              <w:rPr>
                <w:color w:val="000000"/>
              </w:rPr>
            </w:pPr>
            <w:r w:rsidRPr="000957C8">
              <w:rPr>
                <w:color w:val="000000"/>
              </w:rPr>
              <w:t>превышает 5 кв. м</w:t>
            </w:r>
          </w:p>
        </w:tc>
        <w:tc>
          <w:tcPr>
            <w:tcW w:w="825" w:type="dxa"/>
          </w:tcPr>
          <w:p w:rsidR="00036082" w:rsidRPr="000957C8" w:rsidRDefault="00036082">
            <w:pPr>
              <w:pStyle w:val="ConsPlusNormal"/>
              <w:jc w:val="center"/>
              <w:rPr>
                <w:color w:val="000000"/>
              </w:rPr>
            </w:pPr>
            <w:r w:rsidRPr="000957C8">
              <w:rPr>
                <w:color w:val="000000"/>
              </w:rPr>
              <w:t>0,28</w:t>
            </w:r>
          </w:p>
        </w:tc>
        <w:tc>
          <w:tcPr>
            <w:tcW w:w="825" w:type="dxa"/>
          </w:tcPr>
          <w:p w:rsidR="00036082" w:rsidRPr="000957C8" w:rsidRDefault="00036082">
            <w:pPr>
              <w:pStyle w:val="ConsPlusNormal"/>
              <w:jc w:val="center"/>
              <w:rPr>
                <w:color w:val="000000"/>
              </w:rPr>
            </w:pPr>
            <w:r w:rsidRPr="000957C8">
              <w:rPr>
                <w:color w:val="000000"/>
              </w:rPr>
              <w:t>0,25</w:t>
            </w:r>
          </w:p>
        </w:tc>
        <w:tc>
          <w:tcPr>
            <w:tcW w:w="825" w:type="dxa"/>
          </w:tcPr>
          <w:p w:rsidR="00036082" w:rsidRPr="000957C8" w:rsidRDefault="00036082">
            <w:pPr>
              <w:pStyle w:val="ConsPlusNormal"/>
              <w:jc w:val="center"/>
              <w:rPr>
                <w:color w:val="000000"/>
              </w:rPr>
            </w:pPr>
            <w:r w:rsidRPr="000957C8">
              <w:rPr>
                <w:color w:val="000000"/>
              </w:rPr>
              <w:t>0,22</w:t>
            </w:r>
          </w:p>
        </w:tc>
        <w:tc>
          <w:tcPr>
            <w:tcW w:w="825" w:type="dxa"/>
          </w:tcPr>
          <w:p w:rsidR="00036082" w:rsidRPr="000957C8" w:rsidRDefault="00036082">
            <w:pPr>
              <w:pStyle w:val="ConsPlusNormal"/>
              <w:jc w:val="center"/>
              <w:rPr>
                <w:color w:val="000000"/>
              </w:rPr>
            </w:pPr>
            <w:r w:rsidRPr="000957C8">
              <w:rPr>
                <w:color w:val="000000"/>
              </w:rPr>
              <w:t>0,20</w:t>
            </w:r>
          </w:p>
        </w:tc>
      </w:tr>
      <w:tr w:rsidR="00036082" w:rsidRPr="000957C8">
        <w:tc>
          <w:tcPr>
            <w:tcW w:w="1474" w:type="dxa"/>
          </w:tcPr>
          <w:p w:rsidR="00036082" w:rsidRPr="000957C8" w:rsidRDefault="00036082">
            <w:pPr>
              <w:pStyle w:val="ConsPlusNormal"/>
              <w:jc w:val="center"/>
              <w:rPr>
                <w:color w:val="000000"/>
              </w:rPr>
            </w:pPr>
            <w:r w:rsidRPr="000957C8">
              <w:rPr>
                <w:color w:val="000000"/>
              </w:rPr>
              <w:t>13АР-5</w:t>
            </w:r>
          </w:p>
        </w:tc>
        <w:tc>
          <w:tcPr>
            <w:tcW w:w="4819" w:type="dxa"/>
          </w:tcPr>
          <w:p w:rsidR="00036082" w:rsidRPr="000957C8" w:rsidRDefault="00036082">
            <w:pPr>
              <w:pStyle w:val="ConsPlusNormal"/>
              <w:rPr>
                <w:color w:val="000000"/>
              </w:rPr>
            </w:pPr>
            <w:r w:rsidRPr="000957C8">
              <w:rPr>
                <w:color w:val="000000"/>
              </w:rPr>
              <w:t>объектов организации общественного питания, не имеющих зала обслуживания посетителей, расположенных в прочих местах торговли (учебных заведениях, библиотеках, поликлиниках, больницах, парикмахерских, отделениях связи, банях и других), не имеющих залов обслуживания посетителей, в которых площадь одного объекта организации общественного питания:</w:t>
            </w: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r>
      <w:tr w:rsidR="00036082" w:rsidRPr="000957C8">
        <w:tc>
          <w:tcPr>
            <w:tcW w:w="1474" w:type="dxa"/>
          </w:tcPr>
          <w:p w:rsidR="00036082" w:rsidRPr="000957C8" w:rsidRDefault="00036082">
            <w:pPr>
              <w:pStyle w:val="ConsPlusNormal"/>
              <w:jc w:val="center"/>
              <w:rPr>
                <w:color w:val="000000"/>
              </w:rPr>
            </w:pPr>
            <w:r w:rsidRPr="000957C8">
              <w:rPr>
                <w:color w:val="000000"/>
              </w:rPr>
              <w:t>13АР-5/1</w:t>
            </w:r>
          </w:p>
        </w:tc>
        <w:tc>
          <w:tcPr>
            <w:tcW w:w="4819" w:type="dxa"/>
          </w:tcPr>
          <w:p w:rsidR="00036082" w:rsidRPr="000957C8" w:rsidRDefault="00036082">
            <w:pPr>
              <w:pStyle w:val="ConsPlusNormal"/>
              <w:rPr>
                <w:color w:val="000000"/>
              </w:rPr>
            </w:pPr>
            <w:r w:rsidRPr="000957C8">
              <w:rPr>
                <w:color w:val="000000"/>
              </w:rPr>
              <w:t>не превышает 5 кв. м</w:t>
            </w:r>
          </w:p>
        </w:tc>
        <w:tc>
          <w:tcPr>
            <w:tcW w:w="825" w:type="dxa"/>
          </w:tcPr>
          <w:p w:rsidR="00036082" w:rsidRPr="000957C8" w:rsidRDefault="00036082">
            <w:pPr>
              <w:pStyle w:val="ConsPlusNormal"/>
              <w:jc w:val="center"/>
              <w:rPr>
                <w:color w:val="000000"/>
              </w:rPr>
            </w:pPr>
            <w:r w:rsidRPr="000957C8">
              <w:rPr>
                <w:color w:val="000000"/>
              </w:rPr>
              <w:t>0,20</w:t>
            </w:r>
          </w:p>
        </w:tc>
        <w:tc>
          <w:tcPr>
            <w:tcW w:w="825" w:type="dxa"/>
          </w:tcPr>
          <w:p w:rsidR="00036082" w:rsidRPr="000957C8" w:rsidRDefault="00036082">
            <w:pPr>
              <w:pStyle w:val="ConsPlusNormal"/>
              <w:jc w:val="center"/>
              <w:rPr>
                <w:color w:val="000000"/>
              </w:rPr>
            </w:pPr>
            <w:r w:rsidRPr="000957C8">
              <w:rPr>
                <w:color w:val="000000"/>
              </w:rPr>
              <w:t>0,20</w:t>
            </w:r>
          </w:p>
        </w:tc>
        <w:tc>
          <w:tcPr>
            <w:tcW w:w="825" w:type="dxa"/>
          </w:tcPr>
          <w:p w:rsidR="00036082" w:rsidRPr="000957C8" w:rsidRDefault="00036082">
            <w:pPr>
              <w:pStyle w:val="ConsPlusNormal"/>
              <w:jc w:val="center"/>
              <w:rPr>
                <w:color w:val="000000"/>
              </w:rPr>
            </w:pPr>
            <w:r w:rsidRPr="000957C8">
              <w:rPr>
                <w:color w:val="000000"/>
              </w:rPr>
              <w:t>0,18</w:t>
            </w:r>
          </w:p>
        </w:tc>
        <w:tc>
          <w:tcPr>
            <w:tcW w:w="825" w:type="dxa"/>
          </w:tcPr>
          <w:p w:rsidR="00036082" w:rsidRPr="000957C8" w:rsidRDefault="00036082">
            <w:pPr>
              <w:pStyle w:val="ConsPlusNormal"/>
              <w:jc w:val="center"/>
              <w:rPr>
                <w:color w:val="000000"/>
              </w:rPr>
            </w:pPr>
            <w:r w:rsidRPr="000957C8">
              <w:rPr>
                <w:color w:val="000000"/>
              </w:rPr>
              <w:t>0,18</w:t>
            </w:r>
          </w:p>
        </w:tc>
      </w:tr>
      <w:tr w:rsidR="00036082" w:rsidRPr="000957C8">
        <w:tc>
          <w:tcPr>
            <w:tcW w:w="1474" w:type="dxa"/>
          </w:tcPr>
          <w:p w:rsidR="00036082" w:rsidRPr="000957C8" w:rsidRDefault="00036082">
            <w:pPr>
              <w:pStyle w:val="ConsPlusNormal"/>
              <w:jc w:val="center"/>
              <w:rPr>
                <w:color w:val="000000"/>
              </w:rPr>
            </w:pPr>
            <w:r w:rsidRPr="000957C8">
              <w:rPr>
                <w:color w:val="000000"/>
              </w:rPr>
              <w:t>13АР-5/2</w:t>
            </w:r>
          </w:p>
        </w:tc>
        <w:tc>
          <w:tcPr>
            <w:tcW w:w="4819" w:type="dxa"/>
          </w:tcPr>
          <w:p w:rsidR="00036082" w:rsidRPr="000957C8" w:rsidRDefault="00036082">
            <w:pPr>
              <w:pStyle w:val="ConsPlusNormal"/>
              <w:rPr>
                <w:color w:val="000000"/>
              </w:rPr>
            </w:pPr>
            <w:r w:rsidRPr="000957C8">
              <w:rPr>
                <w:color w:val="000000"/>
              </w:rPr>
              <w:t>превышает 5 кв. м</w:t>
            </w:r>
          </w:p>
        </w:tc>
        <w:tc>
          <w:tcPr>
            <w:tcW w:w="825" w:type="dxa"/>
          </w:tcPr>
          <w:p w:rsidR="00036082" w:rsidRPr="000957C8" w:rsidRDefault="00036082">
            <w:pPr>
              <w:pStyle w:val="ConsPlusNormal"/>
              <w:jc w:val="center"/>
              <w:rPr>
                <w:color w:val="000000"/>
              </w:rPr>
            </w:pPr>
            <w:r w:rsidRPr="000957C8">
              <w:rPr>
                <w:color w:val="000000"/>
              </w:rPr>
              <w:t>0,10</w:t>
            </w:r>
          </w:p>
        </w:tc>
        <w:tc>
          <w:tcPr>
            <w:tcW w:w="825" w:type="dxa"/>
          </w:tcPr>
          <w:p w:rsidR="00036082" w:rsidRPr="000957C8" w:rsidRDefault="00036082">
            <w:pPr>
              <w:pStyle w:val="ConsPlusNormal"/>
              <w:jc w:val="center"/>
              <w:rPr>
                <w:color w:val="000000"/>
              </w:rPr>
            </w:pPr>
            <w:r w:rsidRPr="000957C8">
              <w:rPr>
                <w:color w:val="000000"/>
              </w:rPr>
              <w:t>0,10</w:t>
            </w:r>
          </w:p>
        </w:tc>
        <w:tc>
          <w:tcPr>
            <w:tcW w:w="825" w:type="dxa"/>
          </w:tcPr>
          <w:p w:rsidR="00036082" w:rsidRPr="000957C8" w:rsidRDefault="00036082">
            <w:pPr>
              <w:pStyle w:val="ConsPlusNormal"/>
              <w:jc w:val="center"/>
              <w:rPr>
                <w:color w:val="000000"/>
              </w:rPr>
            </w:pPr>
            <w:r w:rsidRPr="000957C8">
              <w:rPr>
                <w:color w:val="000000"/>
              </w:rPr>
              <w:t>0,09</w:t>
            </w:r>
          </w:p>
        </w:tc>
        <w:tc>
          <w:tcPr>
            <w:tcW w:w="825" w:type="dxa"/>
          </w:tcPr>
          <w:p w:rsidR="00036082" w:rsidRPr="000957C8" w:rsidRDefault="00036082">
            <w:pPr>
              <w:pStyle w:val="ConsPlusNormal"/>
              <w:jc w:val="center"/>
              <w:rPr>
                <w:color w:val="000000"/>
              </w:rPr>
            </w:pPr>
            <w:r w:rsidRPr="000957C8">
              <w:rPr>
                <w:color w:val="000000"/>
              </w:rPr>
              <w:t>0,09</w:t>
            </w:r>
          </w:p>
        </w:tc>
      </w:tr>
    </w:tbl>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pStyle w:val="ConsPlusNormal"/>
        <w:jc w:val="right"/>
        <w:outlineLvl w:val="1"/>
        <w:rPr>
          <w:color w:val="000000"/>
        </w:rPr>
      </w:pPr>
      <w:r w:rsidRPr="000957C8">
        <w:rPr>
          <w:color w:val="000000"/>
        </w:rPr>
        <w:t>Приложение N 14</w:t>
      </w:r>
    </w:p>
    <w:p w:rsidR="00036082" w:rsidRPr="000957C8" w:rsidRDefault="00036082">
      <w:pPr>
        <w:pStyle w:val="ConsPlusNormal"/>
        <w:jc w:val="right"/>
        <w:rPr>
          <w:color w:val="000000"/>
        </w:rPr>
      </w:pPr>
      <w:r w:rsidRPr="000957C8">
        <w:rPr>
          <w:color w:val="000000"/>
        </w:rPr>
        <w:t>к Положению</w:t>
      </w:r>
    </w:p>
    <w:p w:rsidR="00036082" w:rsidRPr="000957C8" w:rsidRDefault="00036082">
      <w:pPr>
        <w:pStyle w:val="ConsPlusNormal"/>
        <w:jc w:val="right"/>
        <w:rPr>
          <w:color w:val="000000"/>
        </w:rPr>
      </w:pPr>
      <w:r w:rsidRPr="000957C8">
        <w:rPr>
          <w:color w:val="000000"/>
        </w:rPr>
        <w:t>о корректирующем коэффициенте</w:t>
      </w:r>
    </w:p>
    <w:p w:rsidR="00036082" w:rsidRPr="000957C8" w:rsidRDefault="00036082">
      <w:pPr>
        <w:pStyle w:val="ConsPlusNormal"/>
        <w:jc w:val="right"/>
        <w:rPr>
          <w:color w:val="000000"/>
        </w:rPr>
      </w:pPr>
      <w:r w:rsidRPr="000957C8">
        <w:rPr>
          <w:color w:val="000000"/>
        </w:rPr>
        <w:t>базовой доходности К2 для исчисления</w:t>
      </w:r>
    </w:p>
    <w:p w:rsidR="00036082" w:rsidRPr="000957C8" w:rsidRDefault="00036082">
      <w:pPr>
        <w:pStyle w:val="ConsPlusNormal"/>
        <w:jc w:val="right"/>
        <w:rPr>
          <w:color w:val="000000"/>
        </w:rPr>
      </w:pPr>
      <w:r w:rsidRPr="000957C8">
        <w:rPr>
          <w:color w:val="000000"/>
        </w:rPr>
        <w:t>суммы единого налога на вмененный</w:t>
      </w:r>
    </w:p>
    <w:p w:rsidR="00036082" w:rsidRPr="000957C8" w:rsidRDefault="00036082">
      <w:pPr>
        <w:pStyle w:val="ConsPlusNormal"/>
        <w:jc w:val="right"/>
        <w:rPr>
          <w:color w:val="000000"/>
        </w:rPr>
      </w:pPr>
      <w:r w:rsidRPr="000957C8">
        <w:rPr>
          <w:color w:val="000000"/>
        </w:rPr>
        <w:t>доход для отдельных видов деятельности</w:t>
      </w:r>
    </w:p>
    <w:p w:rsidR="00036082" w:rsidRPr="000957C8" w:rsidRDefault="00036082">
      <w:pPr>
        <w:pStyle w:val="ConsPlusNormal"/>
        <w:jc w:val="right"/>
        <w:rPr>
          <w:color w:val="000000"/>
        </w:rPr>
      </w:pPr>
      <w:r w:rsidRPr="000957C8">
        <w:rPr>
          <w:color w:val="000000"/>
        </w:rPr>
        <w:t>на территории города Рязани</w:t>
      </w:r>
    </w:p>
    <w:p w:rsidR="00036082" w:rsidRPr="000957C8" w:rsidRDefault="00036082">
      <w:pPr>
        <w:pStyle w:val="ConsPlusNormal"/>
        <w:jc w:val="both"/>
        <w:rPr>
          <w:color w:val="000000"/>
        </w:rPr>
      </w:pPr>
    </w:p>
    <w:p w:rsidR="00036082" w:rsidRPr="000957C8" w:rsidRDefault="00036082">
      <w:pPr>
        <w:pStyle w:val="ConsPlusNormal"/>
        <w:jc w:val="center"/>
        <w:rPr>
          <w:color w:val="000000"/>
        </w:rPr>
      </w:pPr>
      <w:bookmarkStart w:id="23" w:name="P7919"/>
      <w:bookmarkEnd w:id="23"/>
      <w:r w:rsidRPr="000957C8">
        <w:rPr>
          <w:color w:val="000000"/>
        </w:rPr>
        <w:t>КОРРЕКТИРУЮЩИЙ КОЭФФИЦИЕНТ БАЗОВОЙ ДОХОДНОСТИ К2</w:t>
      </w:r>
    </w:p>
    <w:p w:rsidR="00036082" w:rsidRPr="000957C8" w:rsidRDefault="00036082">
      <w:pPr>
        <w:pStyle w:val="ConsPlusNormal"/>
        <w:jc w:val="center"/>
        <w:rPr>
          <w:color w:val="000000"/>
        </w:rPr>
      </w:pPr>
      <w:r w:rsidRPr="000957C8">
        <w:rPr>
          <w:color w:val="000000"/>
        </w:rPr>
        <w:t>ДЛЯ ИСЧИСЛЕНИЯ СУММЫ ЕДИНОГО НАЛОГА НА ВМЕНЕННЫЙ ДОХОД</w:t>
      </w:r>
    </w:p>
    <w:p w:rsidR="00036082" w:rsidRPr="000957C8" w:rsidRDefault="00036082">
      <w:pPr>
        <w:pStyle w:val="ConsPlusNormal"/>
        <w:jc w:val="center"/>
        <w:rPr>
          <w:color w:val="000000"/>
        </w:rPr>
      </w:pPr>
      <w:r w:rsidRPr="000957C8">
        <w:rPr>
          <w:color w:val="000000"/>
        </w:rPr>
        <w:t>ПРИ ОСУЩЕСТВЛЕНИИ ДЕЯТЕЛЬНОСТИ ПО ОКАЗАНИЮ УСЛУГ ПО</w:t>
      </w:r>
    </w:p>
    <w:p w:rsidR="00036082" w:rsidRPr="000957C8" w:rsidRDefault="00036082">
      <w:pPr>
        <w:pStyle w:val="ConsPlusNormal"/>
        <w:jc w:val="center"/>
        <w:rPr>
          <w:color w:val="000000"/>
        </w:rPr>
      </w:pPr>
      <w:r w:rsidRPr="000957C8">
        <w:rPr>
          <w:color w:val="000000"/>
        </w:rPr>
        <w:t>ПЕРЕДАЧЕ ВО ВРЕМЕННОЕ ВЛАДЕНИЕ И (ИЛИ) В ПОЛЬЗОВАНИЕ</w:t>
      </w:r>
    </w:p>
    <w:p w:rsidR="00036082" w:rsidRPr="000957C8" w:rsidRDefault="00036082">
      <w:pPr>
        <w:pStyle w:val="ConsPlusNormal"/>
        <w:jc w:val="center"/>
        <w:rPr>
          <w:color w:val="000000"/>
        </w:rPr>
      </w:pPr>
      <w:r w:rsidRPr="000957C8">
        <w:rPr>
          <w:color w:val="000000"/>
        </w:rPr>
        <w:t>ЗЕМЕЛЬНЫХ УЧАСТКОВ ДЛЯ РАЗМЕЩЕНИЯ ОБЪЕКТОВ СТАЦИОНАРНОЙ</w:t>
      </w:r>
    </w:p>
    <w:p w:rsidR="00036082" w:rsidRPr="000957C8" w:rsidRDefault="00036082">
      <w:pPr>
        <w:pStyle w:val="ConsPlusNormal"/>
        <w:jc w:val="center"/>
        <w:rPr>
          <w:color w:val="000000"/>
        </w:rPr>
      </w:pPr>
      <w:r w:rsidRPr="000957C8">
        <w:rPr>
          <w:color w:val="000000"/>
        </w:rPr>
        <w:t>И НЕСТАЦИОНАРНОЙ ТОРГОВОЙ СЕТИ, А ТАКЖЕ ОБЪЕКТОВ</w:t>
      </w:r>
    </w:p>
    <w:p w:rsidR="00036082" w:rsidRPr="000957C8" w:rsidRDefault="00036082">
      <w:pPr>
        <w:pStyle w:val="ConsPlusNormal"/>
        <w:jc w:val="center"/>
        <w:rPr>
          <w:color w:val="000000"/>
        </w:rPr>
      </w:pPr>
      <w:r w:rsidRPr="000957C8">
        <w:rPr>
          <w:color w:val="000000"/>
        </w:rPr>
        <w:t>ОРГАНИЗАЦИИ ОБЩЕСТВЕННОГО ПИТАНИЯ</w:t>
      </w:r>
    </w:p>
    <w:p w:rsidR="00036082" w:rsidRPr="000957C8" w:rsidRDefault="00036082">
      <w:pPr>
        <w:pStyle w:val="ConsPlusNormal"/>
        <w:jc w:val="both"/>
        <w:rPr>
          <w:color w:val="00000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17"/>
        <w:gridCol w:w="4876"/>
        <w:gridCol w:w="825"/>
        <w:gridCol w:w="825"/>
        <w:gridCol w:w="825"/>
        <w:gridCol w:w="825"/>
      </w:tblGrid>
      <w:tr w:rsidR="00036082" w:rsidRPr="000957C8">
        <w:tc>
          <w:tcPr>
            <w:tcW w:w="1417" w:type="dxa"/>
            <w:vMerge w:val="restart"/>
          </w:tcPr>
          <w:p w:rsidR="00036082" w:rsidRPr="000957C8" w:rsidRDefault="00036082">
            <w:pPr>
              <w:pStyle w:val="ConsPlusNormal"/>
              <w:jc w:val="center"/>
              <w:rPr>
                <w:color w:val="000000"/>
              </w:rPr>
            </w:pPr>
            <w:r w:rsidRPr="000957C8">
              <w:rPr>
                <w:color w:val="000000"/>
              </w:rPr>
              <w:t>Код вида, подвида деятельности</w:t>
            </w:r>
          </w:p>
        </w:tc>
        <w:tc>
          <w:tcPr>
            <w:tcW w:w="4876" w:type="dxa"/>
            <w:vMerge w:val="restart"/>
          </w:tcPr>
          <w:p w:rsidR="00036082" w:rsidRPr="000957C8" w:rsidRDefault="00036082">
            <w:pPr>
              <w:pStyle w:val="ConsPlusNormal"/>
              <w:jc w:val="center"/>
              <w:rPr>
                <w:color w:val="000000"/>
              </w:rPr>
            </w:pPr>
            <w:r w:rsidRPr="000957C8">
              <w:rPr>
                <w:color w:val="000000"/>
              </w:rPr>
              <w:t>Наименование видов деятельности</w:t>
            </w:r>
          </w:p>
        </w:tc>
        <w:tc>
          <w:tcPr>
            <w:tcW w:w="3300" w:type="dxa"/>
            <w:gridSpan w:val="4"/>
          </w:tcPr>
          <w:p w:rsidR="00036082" w:rsidRPr="000957C8" w:rsidRDefault="00036082">
            <w:pPr>
              <w:pStyle w:val="ConsPlusNormal"/>
              <w:jc w:val="center"/>
              <w:rPr>
                <w:color w:val="000000"/>
              </w:rPr>
            </w:pPr>
            <w:r w:rsidRPr="000957C8">
              <w:rPr>
                <w:color w:val="000000"/>
              </w:rPr>
              <w:t>Значение К2</w:t>
            </w:r>
          </w:p>
        </w:tc>
      </w:tr>
      <w:tr w:rsidR="00036082" w:rsidRPr="000957C8">
        <w:tc>
          <w:tcPr>
            <w:tcW w:w="1417" w:type="dxa"/>
            <w:vMerge/>
          </w:tcPr>
          <w:p w:rsidR="00036082" w:rsidRPr="000957C8" w:rsidRDefault="00036082">
            <w:pPr>
              <w:rPr>
                <w:color w:val="000000"/>
              </w:rPr>
            </w:pPr>
          </w:p>
        </w:tc>
        <w:tc>
          <w:tcPr>
            <w:tcW w:w="4876" w:type="dxa"/>
            <w:vMerge/>
          </w:tcPr>
          <w:p w:rsidR="00036082" w:rsidRPr="000957C8" w:rsidRDefault="00036082">
            <w:pPr>
              <w:rPr>
                <w:color w:val="000000"/>
              </w:rPr>
            </w:pPr>
          </w:p>
        </w:tc>
        <w:tc>
          <w:tcPr>
            <w:tcW w:w="825" w:type="dxa"/>
          </w:tcPr>
          <w:p w:rsidR="00036082" w:rsidRPr="000957C8" w:rsidRDefault="00036082">
            <w:pPr>
              <w:pStyle w:val="ConsPlusNormal"/>
              <w:jc w:val="center"/>
              <w:rPr>
                <w:color w:val="000000"/>
              </w:rPr>
            </w:pPr>
            <w:hyperlink w:anchor="P38" w:history="1">
              <w:r w:rsidRPr="000957C8">
                <w:rPr>
                  <w:color w:val="000000"/>
                </w:rPr>
                <w:t>1</w:t>
              </w:r>
            </w:hyperlink>
            <w:r w:rsidRPr="000957C8">
              <w:rPr>
                <w:color w:val="000000"/>
              </w:rPr>
              <w:t xml:space="preserve"> зона</w:t>
            </w:r>
          </w:p>
        </w:tc>
        <w:tc>
          <w:tcPr>
            <w:tcW w:w="825" w:type="dxa"/>
          </w:tcPr>
          <w:p w:rsidR="00036082" w:rsidRPr="000957C8" w:rsidRDefault="00036082">
            <w:pPr>
              <w:pStyle w:val="ConsPlusNormal"/>
              <w:jc w:val="center"/>
              <w:rPr>
                <w:color w:val="000000"/>
              </w:rPr>
            </w:pPr>
            <w:hyperlink w:anchor="P38" w:history="1">
              <w:r w:rsidRPr="000957C8">
                <w:rPr>
                  <w:color w:val="000000"/>
                </w:rPr>
                <w:t>2</w:t>
              </w:r>
            </w:hyperlink>
            <w:r w:rsidRPr="000957C8">
              <w:rPr>
                <w:color w:val="000000"/>
              </w:rPr>
              <w:t xml:space="preserve"> зона</w:t>
            </w:r>
          </w:p>
        </w:tc>
        <w:tc>
          <w:tcPr>
            <w:tcW w:w="825" w:type="dxa"/>
          </w:tcPr>
          <w:p w:rsidR="00036082" w:rsidRPr="000957C8" w:rsidRDefault="00036082">
            <w:pPr>
              <w:pStyle w:val="ConsPlusNormal"/>
              <w:jc w:val="center"/>
              <w:rPr>
                <w:color w:val="000000"/>
              </w:rPr>
            </w:pPr>
            <w:hyperlink w:anchor="P38" w:history="1">
              <w:r w:rsidRPr="000957C8">
                <w:rPr>
                  <w:color w:val="000000"/>
                </w:rPr>
                <w:t>3</w:t>
              </w:r>
            </w:hyperlink>
            <w:r w:rsidRPr="000957C8">
              <w:rPr>
                <w:color w:val="000000"/>
              </w:rPr>
              <w:t xml:space="preserve"> зона</w:t>
            </w:r>
          </w:p>
        </w:tc>
        <w:tc>
          <w:tcPr>
            <w:tcW w:w="825" w:type="dxa"/>
          </w:tcPr>
          <w:p w:rsidR="00036082" w:rsidRPr="000957C8" w:rsidRDefault="00036082">
            <w:pPr>
              <w:pStyle w:val="ConsPlusNormal"/>
              <w:jc w:val="center"/>
              <w:rPr>
                <w:color w:val="000000"/>
              </w:rPr>
            </w:pPr>
            <w:hyperlink w:anchor="P38" w:history="1">
              <w:r w:rsidRPr="000957C8">
                <w:rPr>
                  <w:color w:val="000000"/>
                </w:rPr>
                <w:t>4</w:t>
              </w:r>
            </w:hyperlink>
            <w:r w:rsidRPr="000957C8">
              <w:rPr>
                <w:color w:val="000000"/>
              </w:rPr>
              <w:t xml:space="preserve"> зона</w:t>
            </w:r>
          </w:p>
        </w:tc>
      </w:tr>
      <w:tr w:rsidR="00036082" w:rsidRPr="000957C8">
        <w:tc>
          <w:tcPr>
            <w:tcW w:w="1417" w:type="dxa"/>
          </w:tcPr>
          <w:p w:rsidR="00036082" w:rsidRPr="000957C8" w:rsidRDefault="00036082">
            <w:pPr>
              <w:pStyle w:val="ConsPlusNormal"/>
              <w:jc w:val="center"/>
              <w:rPr>
                <w:color w:val="000000"/>
              </w:rPr>
            </w:pPr>
            <w:r w:rsidRPr="000957C8">
              <w:rPr>
                <w:color w:val="000000"/>
              </w:rPr>
              <w:t>14АРЗ</w:t>
            </w:r>
          </w:p>
        </w:tc>
        <w:tc>
          <w:tcPr>
            <w:tcW w:w="4876" w:type="dxa"/>
          </w:tcPr>
          <w:p w:rsidR="00036082" w:rsidRPr="000957C8" w:rsidRDefault="00036082">
            <w:pPr>
              <w:pStyle w:val="ConsPlusNormal"/>
              <w:rPr>
                <w:color w:val="000000"/>
              </w:rPr>
            </w:pPr>
            <w:r w:rsidRPr="000957C8">
              <w:rPr>
                <w:color w:val="000000"/>
              </w:rPr>
              <w:t>Оказание услуг по передаче во временное владение и (или)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r>
      <w:tr w:rsidR="00036082" w:rsidRPr="000957C8">
        <w:tc>
          <w:tcPr>
            <w:tcW w:w="1417" w:type="dxa"/>
          </w:tcPr>
          <w:p w:rsidR="00036082" w:rsidRPr="000957C8" w:rsidRDefault="00036082">
            <w:pPr>
              <w:pStyle w:val="ConsPlusNormal"/>
              <w:rPr>
                <w:color w:val="000000"/>
              </w:rPr>
            </w:pPr>
          </w:p>
        </w:tc>
        <w:tc>
          <w:tcPr>
            <w:tcW w:w="4876" w:type="dxa"/>
          </w:tcPr>
          <w:p w:rsidR="00036082" w:rsidRPr="000957C8" w:rsidRDefault="00036082">
            <w:pPr>
              <w:pStyle w:val="ConsPlusNormal"/>
              <w:rPr>
                <w:color w:val="000000"/>
              </w:rPr>
            </w:pPr>
            <w:r w:rsidRPr="000957C8">
              <w:rPr>
                <w:color w:val="000000"/>
              </w:rPr>
              <w:t>в том числе:</w:t>
            </w: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r>
      <w:tr w:rsidR="00036082" w:rsidRPr="000957C8">
        <w:tc>
          <w:tcPr>
            <w:tcW w:w="1417" w:type="dxa"/>
          </w:tcPr>
          <w:p w:rsidR="00036082" w:rsidRPr="000957C8" w:rsidRDefault="00036082">
            <w:pPr>
              <w:pStyle w:val="ConsPlusNormal"/>
              <w:jc w:val="center"/>
              <w:rPr>
                <w:color w:val="000000"/>
              </w:rPr>
            </w:pPr>
            <w:r w:rsidRPr="000957C8">
              <w:rPr>
                <w:color w:val="000000"/>
              </w:rPr>
              <w:t>14АРЗ-1</w:t>
            </w:r>
          </w:p>
        </w:tc>
        <w:tc>
          <w:tcPr>
            <w:tcW w:w="4876" w:type="dxa"/>
          </w:tcPr>
          <w:p w:rsidR="00036082" w:rsidRPr="000957C8" w:rsidRDefault="00036082">
            <w:pPr>
              <w:pStyle w:val="ConsPlusNormal"/>
              <w:rPr>
                <w:color w:val="000000"/>
              </w:rPr>
            </w:pPr>
            <w:r w:rsidRPr="000957C8">
              <w:rPr>
                <w:color w:val="000000"/>
              </w:rPr>
              <w:t>площадью, не превышающей 10 кв. м:</w:t>
            </w: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r>
      <w:tr w:rsidR="00036082" w:rsidRPr="000957C8">
        <w:tc>
          <w:tcPr>
            <w:tcW w:w="1417" w:type="dxa"/>
          </w:tcPr>
          <w:p w:rsidR="00036082" w:rsidRPr="000957C8" w:rsidRDefault="00036082">
            <w:pPr>
              <w:pStyle w:val="ConsPlusNormal"/>
              <w:jc w:val="center"/>
              <w:rPr>
                <w:color w:val="000000"/>
              </w:rPr>
            </w:pPr>
            <w:r w:rsidRPr="000957C8">
              <w:rPr>
                <w:color w:val="000000"/>
              </w:rPr>
              <w:t>14АРЗ-1/1</w:t>
            </w:r>
          </w:p>
        </w:tc>
        <w:tc>
          <w:tcPr>
            <w:tcW w:w="4876" w:type="dxa"/>
          </w:tcPr>
          <w:p w:rsidR="00036082" w:rsidRPr="000957C8" w:rsidRDefault="00036082">
            <w:pPr>
              <w:pStyle w:val="ConsPlusNormal"/>
              <w:rPr>
                <w:color w:val="000000"/>
              </w:rPr>
            </w:pPr>
            <w:r w:rsidRPr="000957C8">
              <w:rPr>
                <w:color w:val="000000"/>
              </w:rPr>
              <w:t>для размещения объектов стационарной торговой сети</w:t>
            </w:r>
          </w:p>
        </w:tc>
        <w:tc>
          <w:tcPr>
            <w:tcW w:w="825" w:type="dxa"/>
          </w:tcPr>
          <w:p w:rsidR="00036082" w:rsidRPr="000957C8" w:rsidRDefault="00036082">
            <w:pPr>
              <w:pStyle w:val="ConsPlusNormal"/>
              <w:jc w:val="center"/>
              <w:rPr>
                <w:color w:val="000000"/>
              </w:rPr>
            </w:pPr>
            <w:r w:rsidRPr="000957C8">
              <w:rPr>
                <w:color w:val="000000"/>
              </w:rPr>
              <w:t>0,60</w:t>
            </w:r>
          </w:p>
        </w:tc>
        <w:tc>
          <w:tcPr>
            <w:tcW w:w="825" w:type="dxa"/>
          </w:tcPr>
          <w:p w:rsidR="00036082" w:rsidRPr="000957C8" w:rsidRDefault="00036082">
            <w:pPr>
              <w:pStyle w:val="ConsPlusNormal"/>
              <w:jc w:val="center"/>
              <w:rPr>
                <w:color w:val="000000"/>
              </w:rPr>
            </w:pPr>
            <w:r w:rsidRPr="000957C8">
              <w:rPr>
                <w:color w:val="000000"/>
              </w:rPr>
              <w:t>0,55</w:t>
            </w:r>
          </w:p>
        </w:tc>
        <w:tc>
          <w:tcPr>
            <w:tcW w:w="825" w:type="dxa"/>
          </w:tcPr>
          <w:p w:rsidR="00036082" w:rsidRPr="000957C8" w:rsidRDefault="00036082">
            <w:pPr>
              <w:pStyle w:val="ConsPlusNormal"/>
              <w:jc w:val="center"/>
              <w:rPr>
                <w:color w:val="000000"/>
              </w:rPr>
            </w:pPr>
            <w:r w:rsidRPr="000957C8">
              <w:rPr>
                <w:color w:val="000000"/>
              </w:rPr>
              <w:t>0,50</w:t>
            </w:r>
          </w:p>
        </w:tc>
        <w:tc>
          <w:tcPr>
            <w:tcW w:w="825" w:type="dxa"/>
          </w:tcPr>
          <w:p w:rsidR="00036082" w:rsidRPr="000957C8" w:rsidRDefault="00036082">
            <w:pPr>
              <w:pStyle w:val="ConsPlusNormal"/>
              <w:jc w:val="center"/>
              <w:rPr>
                <w:color w:val="000000"/>
              </w:rPr>
            </w:pPr>
            <w:r w:rsidRPr="000957C8">
              <w:rPr>
                <w:color w:val="000000"/>
              </w:rPr>
              <w:t>0,50</w:t>
            </w:r>
          </w:p>
        </w:tc>
      </w:tr>
      <w:tr w:rsidR="00036082" w:rsidRPr="000957C8">
        <w:tc>
          <w:tcPr>
            <w:tcW w:w="1417" w:type="dxa"/>
          </w:tcPr>
          <w:p w:rsidR="00036082" w:rsidRPr="000957C8" w:rsidRDefault="00036082">
            <w:pPr>
              <w:pStyle w:val="ConsPlusNormal"/>
              <w:jc w:val="center"/>
              <w:rPr>
                <w:color w:val="000000"/>
              </w:rPr>
            </w:pPr>
            <w:r w:rsidRPr="000957C8">
              <w:rPr>
                <w:color w:val="000000"/>
              </w:rPr>
              <w:t>14АРЗ-1/2</w:t>
            </w:r>
          </w:p>
        </w:tc>
        <w:tc>
          <w:tcPr>
            <w:tcW w:w="4876" w:type="dxa"/>
          </w:tcPr>
          <w:p w:rsidR="00036082" w:rsidRPr="000957C8" w:rsidRDefault="00036082">
            <w:pPr>
              <w:pStyle w:val="ConsPlusNormal"/>
              <w:rPr>
                <w:color w:val="000000"/>
              </w:rPr>
            </w:pPr>
            <w:r w:rsidRPr="000957C8">
              <w:rPr>
                <w:color w:val="000000"/>
              </w:rPr>
              <w:t>для размещения объектов нестационарной торговой сети и объектов организации общественного питания</w:t>
            </w:r>
          </w:p>
        </w:tc>
        <w:tc>
          <w:tcPr>
            <w:tcW w:w="825" w:type="dxa"/>
          </w:tcPr>
          <w:p w:rsidR="00036082" w:rsidRPr="000957C8" w:rsidRDefault="00036082">
            <w:pPr>
              <w:pStyle w:val="ConsPlusNormal"/>
              <w:jc w:val="center"/>
              <w:rPr>
                <w:color w:val="000000"/>
              </w:rPr>
            </w:pPr>
            <w:r w:rsidRPr="000957C8">
              <w:rPr>
                <w:color w:val="000000"/>
              </w:rPr>
              <w:t>0,45</w:t>
            </w:r>
          </w:p>
        </w:tc>
        <w:tc>
          <w:tcPr>
            <w:tcW w:w="825" w:type="dxa"/>
          </w:tcPr>
          <w:p w:rsidR="00036082" w:rsidRPr="000957C8" w:rsidRDefault="00036082">
            <w:pPr>
              <w:pStyle w:val="ConsPlusNormal"/>
              <w:jc w:val="center"/>
              <w:rPr>
                <w:color w:val="000000"/>
              </w:rPr>
            </w:pPr>
            <w:r w:rsidRPr="000957C8">
              <w:rPr>
                <w:color w:val="000000"/>
              </w:rPr>
              <w:t>0,40</w:t>
            </w:r>
          </w:p>
        </w:tc>
        <w:tc>
          <w:tcPr>
            <w:tcW w:w="825" w:type="dxa"/>
          </w:tcPr>
          <w:p w:rsidR="00036082" w:rsidRPr="000957C8" w:rsidRDefault="00036082">
            <w:pPr>
              <w:pStyle w:val="ConsPlusNormal"/>
              <w:jc w:val="center"/>
              <w:rPr>
                <w:color w:val="000000"/>
              </w:rPr>
            </w:pPr>
            <w:r w:rsidRPr="000957C8">
              <w:rPr>
                <w:color w:val="000000"/>
              </w:rPr>
              <w:t>0,35</w:t>
            </w:r>
          </w:p>
        </w:tc>
        <w:tc>
          <w:tcPr>
            <w:tcW w:w="825" w:type="dxa"/>
          </w:tcPr>
          <w:p w:rsidR="00036082" w:rsidRPr="000957C8" w:rsidRDefault="00036082">
            <w:pPr>
              <w:pStyle w:val="ConsPlusNormal"/>
              <w:jc w:val="center"/>
              <w:rPr>
                <w:color w:val="000000"/>
              </w:rPr>
            </w:pPr>
            <w:r w:rsidRPr="000957C8">
              <w:rPr>
                <w:color w:val="000000"/>
              </w:rPr>
              <w:t>0,30</w:t>
            </w:r>
          </w:p>
        </w:tc>
      </w:tr>
      <w:tr w:rsidR="00036082" w:rsidRPr="000957C8">
        <w:tc>
          <w:tcPr>
            <w:tcW w:w="1417" w:type="dxa"/>
          </w:tcPr>
          <w:p w:rsidR="00036082" w:rsidRPr="000957C8" w:rsidRDefault="00036082">
            <w:pPr>
              <w:pStyle w:val="ConsPlusNormal"/>
              <w:jc w:val="center"/>
              <w:rPr>
                <w:color w:val="000000"/>
              </w:rPr>
            </w:pPr>
            <w:r w:rsidRPr="000957C8">
              <w:rPr>
                <w:color w:val="000000"/>
              </w:rPr>
              <w:t>14АРЗ-2</w:t>
            </w:r>
          </w:p>
        </w:tc>
        <w:tc>
          <w:tcPr>
            <w:tcW w:w="4876" w:type="dxa"/>
          </w:tcPr>
          <w:p w:rsidR="00036082" w:rsidRPr="000957C8" w:rsidRDefault="00036082">
            <w:pPr>
              <w:pStyle w:val="ConsPlusNormal"/>
              <w:rPr>
                <w:color w:val="000000"/>
              </w:rPr>
            </w:pPr>
            <w:r w:rsidRPr="000957C8">
              <w:rPr>
                <w:color w:val="000000"/>
              </w:rPr>
              <w:t>площадью, превышающей 10 кв. м:</w:t>
            </w: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c>
          <w:tcPr>
            <w:tcW w:w="825" w:type="dxa"/>
          </w:tcPr>
          <w:p w:rsidR="00036082" w:rsidRPr="000957C8" w:rsidRDefault="00036082">
            <w:pPr>
              <w:pStyle w:val="ConsPlusNormal"/>
              <w:rPr>
                <w:color w:val="000000"/>
              </w:rPr>
            </w:pPr>
          </w:p>
        </w:tc>
      </w:tr>
      <w:tr w:rsidR="00036082" w:rsidRPr="000957C8">
        <w:tc>
          <w:tcPr>
            <w:tcW w:w="1417" w:type="dxa"/>
          </w:tcPr>
          <w:p w:rsidR="00036082" w:rsidRPr="000957C8" w:rsidRDefault="00036082">
            <w:pPr>
              <w:pStyle w:val="ConsPlusNormal"/>
              <w:jc w:val="center"/>
              <w:rPr>
                <w:color w:val="000000"/>
              </w:rPr>
            </w:pPr>
            <w:r w:rsidRPr="000957C8">
              <w:rPr>
                <w:color w:val="000000"/>
              </w:rPr>
              <w:t>14АРЗ-2/1</w:t>
            </w:r>
          </w:p>
        </w:tc>
        <w:tc>
          <w:tcPr>
            <w:tcW w:w="4876" w:type="dxa"/>
          </w:tcPr>
          <w:p w:rsidR="00036082" w:rsidRPr="000957C8" w:rsidRDefault="00036082">
            <w:pPr>
              <w:pStyle w:val="ConsPlusNormal"/>
              <w:rPr>
                <w:color w:val="000000"/>
              </w:rPr>
            </w:pPr>
            <w:r w:rsidRPr="000957C8">
              <w:rPr>
                <w:color w:val="000000"/>
              </w:rPr>
              <w:t>для размещения объектов стационарной торговой сети</w:t>
            </w:r>
          </w:p>
        </w:tc>
        <w:tc>
          <w:tcPr>
            <w:tcW w:w="825" w:type="dxa"/>
          </w:tcPr>
          <w:p w:rsidR="00036082" w:rsidRPr="000957C8" w:rsidRDefault="00036082">
            <w:pPr>
              <w:pStyle w:val="ConsPlusNormal"/>
              <w:jc w:val="center"/>
              <w:rPr>
                <w:color w:val="000000"/>
              </w:rPr>
            </w:pPr>
            <w:r w:rsidRPr="000957C8">
              <w:rPr>
                <w:color w:val="000000"/>
              </w:rPr>
              <w:t>0,22</w:t>
            </w:r>
          </w:p>
        </w:tc>
        <w:tc>
          <w:tcPr>
            <w:tcW w:w="825" w:type="dxa"/>
          </w:tcPr>
          <w:p w:rsidR="00036082" w:rsidRPr="000957C8" w:rsidRDefault="00036082">
            <w:pPr>
              <w:pStyle w:val="ConsPlusNormal"/>
              <w:jc w:val="center"/>
              <w:rPr>
                <w:color w:val="000000"/>
              </w:rPr>
            </w:pPr>
            <w:r w:rsidRPr="000957C8">
              <w:rPr>
                <w:color w:val="000000"/>
              </w:rPr>
              <w:t>0,20</w:t>
            </w:r>
          </w:p>
        </w:tc>
        <w:tc>
          <w:tcPr>
            <w:tcW w:w="825" w:type="dxa"/>
          </w:tcPr>
          <w:p w:rsidR="00036082" w:rsidRPr="000957C8" w:rsidRDefault="00036082">
            <w:pPr>
              <w:pStyle w:val="ConsPlusNormal"/>
              <w:jc w:val="center"/>
              <w:rPr>
                <w:color w:val="000000"/>
              </w:rPr>
            </w:pPr>
            <w:r w:rsidRPr="000957C8">
              <w:rPr>
                <w:color w:val="000000"/>
              </w:rPr>
              <w:t>0,18</w:t>
            </w:r>
          </w:p>
        </w:tc>
        <w:tc>
          <w:tcPr>
            <w:tcW w:w="825" w:type="dxa"/>
          </w:tcPr>
          <w:p w:rsidR="00036082" w:rsidRPr="000957C8" w:rsidRDefault="00036082">
            <w:pPr>
              <w:pStyle w:val="ConsPlusNormal"/>
              <w:jc w:val="center"/>
              <w:rPr>
                <w:color w:val="000000"/>
              </w:rPr>
            </w:pPr>
            <w:r w:rsidRPr="000957C8">
              <w:rPr>
                <w:color w:val="000000"/>
              </w:rPr>
              <w:t>0,18</w:t>
            </w:r>
          </w:p>
        </w:tc>
      </w:tr>
      <w:tr w:rsidR="00036082" w:rsidRPr="000957C8">
        <w:tc>
          <w:tcPr>
            <w:tcW w:w="1417" w:type="dxa"/>
          </w:tcPr>
          <w:p w:rsidR="00036082" w:rsidRPr="000957C8" w:rsidRDefault="00036082">
            <w:pPr>
              <w:pStyle w:val="ConsPlusNormal"/>
              <w:jc w:val="center"/>
              <w:rPr>
                <w:color w:val="000000"/>
              </w:rPr>
            </w:pPr>
            <w:r w:rsidRPr="000957C8">
              <w:rPr>
                <w:color w:val="000000"/>
              </w:rPr>
              <w:t>14АРЗ-2/2</w:t>
            </w:r>
          </w:p>
        </w:tc>
        <w:tc>
          <w:tcPr>
            <w:tcW w:w="4876" w:type="dxa"/>
          </w:tcPr>
          <w:p w:rsidR="00036082" w:rsidRPr="000957C8" w:rsidRDefault="00036082">
            <w:pPr>
              <w:pStyle w:val="ConsPlusNormal"/>
              <w:rPr>
                <w:color w:val="000000"/>
              </w:rPr>
            </w:pPr>
            <w:r w:rsidRPr="000957C8">
              <w:rPr>
                <w:color w:val="000000"/>
              </w:rPr>
              <w:t>для размещения объектов нестационарной торговой сети и объектов организации общественного питания</w:t>
            </w:r>
          </w:p>
        </w:tc>
        <w:tc>
          <w:tcPr>
            <w:tcW w:w="825" w:type="dxa"/>
          </w:tcPr>
          <w:p w:rsidR="00036082" w:rsidRPr="000957C8" w:rsidRDefault="00036082">
            <w:pPr>
              <w:pStyle w:val="ConsPlusNormal"/>
              <w:jc w:val="center"/>
              <w:rPr>
                <w:color w:val="000000"/>
              </w:rPr>
            </w:pPr>
            <w:r w:rsidRPr="000957C8">
              <w:rPr>
                <w:color w:val="000000"/>
              </w:rPr>
              <w:t>0,20</w:t>
            </w:r>
          </w:p>
        </w:tc>
        <w:tc>
          <w:tcPr>
            <w:tcW w:w="825" w:type="dxa"/>
          </w:tcPr>
          <w:p w:rsidR="00036082" w:rsidRPr="000957C8" w:rsidRDefault="00036082">
            <w:pPr>
              <w:pStyle w:val="ConsPlusNormal"/>
              <w:jc w:val="center"/>
              <w:rPr>
                <w:color w:val="000000"/>
              </w:rPr>
            </w:pPr>
            <w:r w:rsidRPr="000957C8">
              <w:rPr>
                <w:color w:val="000000"/>
              </w:rPr>
              <w:t>0,18</w:t>
            </w:r>
          </w:p>
        </w:tc>
        <w:tc>
          <w:tcPr>
            <w:tcW w:w="825" w:type="dxa"/>
          </w:tcPr>
          <w:p w:rsidR="00036082" w:rsidRPr="000957C8" w:rsidRDefault="00036082">
            <w:pPr>
              <w:pStyle w:val="ConsPlusNormal"/>
              <w:jc w:val="center"/>
              <w:rPr>
                <w:color w:val="000000"/>
              </w:rPr>
            </w:pPr>
            <w:r w:rsidRPr="000957C8">
              <w:rPr>
                <w:color w:val="000000"/>
              </w:rPr>
              <w:t>0,18</w:t>
            </w:r>
          </w:p>
        </w:tc>
        <w:tc>
          <w:tcPr>
            <w:tcW w:w="825" w:type="dxa"/>
          </w:tcPr>
          <w:p w:rsidR="00036082" w:rsidRPr="000957C8" w:rsidRDefault="00036082">
            <w:pPr>
              <w:pStyle w:val="ConsPlusNormal"/>
              <w:jc w:val="center"/>
              <w:rPr>
                <w:color w:val="000000"/>
              </w:rPr>
            </w:pPr>
            <w:r w:rsidRPr="000957C8">
              <w:rPr>
                <w:color w:val="000000"/>
              </w:rPr>
              <w:t>0,16</w:t>
            </w:r>
          </w:p>
        </w:tc>
      </w:tr>
    </w:tbl>
    <w:p w:rsidR="00036082" w:rsidRPr="000957C8" w:rsidRDefault="00036082">
      <w:pPr>
        <w:rPr>
          <w:color w:val="000000"/>
        </w:rPr>
        <w:sectPr w:rsidR="00036082" w:rsidRPr="000957C8">
          <w:pgSz w:w="16838" w:h="11905" w:orient="landscape"/>
          <w:pgMar w:top="1701" w:right="1134" w:bottom="850" w:left="1134" w:header="0" w:footer="0" w:gutter="0"/>
          <w:cols w:space="720"/>
        </w:sectPr>
      </w:pPr>
    </w:p>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pStyle w:val="ConsPlusNormal"/>
        <w:jc w:val="right"/>
        <w:outlineLvl w:val="1"/>
        <w:rPr>
          <w:color w:val="000000"/>
        </w:rPr>
      </w:pPr>
      <w:r w:rsidRPr="000957C8">
        <w:rPr>
          <w:color w:val="000000"/>
        </w:rPr>
        <w:t>Приложение N 15</w:t>
      </w:r>
    </w:p>
    <w:p w:rsidR="00036082" w:rsidRPr="000957C8" w:rsidRDefault="00036082">
      <w:pPr>
        <w:pStyle w:val="ConsPlusNormal"/>
        <w:jc w:val="right"/>
        <w:rPr>
          <w:color w:val="000000"/>
        </w:rPr>
      </w:pPr>
      <w:r w:rsidRPr="000957C8">
        <w:rPr>
          <w:color w:val="000000"/>
        </w:rPr>
        <w:t>к Положению</w:t>
      </w:r>
    </w:p>
    <w:p w:rsidR="00036082" w:rsidRPr="000957C8" w:rsidRDefault="00036082">
      <w:pPr>
        <w:pStyle w:val="ConsPlusNormal"/>
        <w:jc w:val="right"/>
        <w:rPr>
          <w:color w:val="000000"/>
        </w:rPr>
      </w:pPr>
      <w:r w:rsidRPr="000957C8">
        <w:rPr>
          <w:color w:val="000000"/>
        </w:rPr>
        <w:t>о корректирующем коэффициенте</w:t>
      </w:r>
    </w:p>
    <w:p w:rsidR="00036082" w:rsidRPr="000957C8" w:rsidRDefault="00036082">
      <w:pPr>
        <w:pStyle w:val="ConsPlusNormal"/>
        <w:jc w:val="right"/>
        <w:rPr>
          <w:color w:val="000000"/>
        </w:rPr>
      </w:pPr>
      <w:r w:rsidRPr="000957C8">
        <w:rPr>
          <w:color w:val="000000"/>
        </w:rPr>
        <w:t>базовой доходности К2 для исчисления</w:t>
      </w:r>
    </w:p>
    <w:p w:rsidR="00036082" w:rsidRPr="000957C8" w:rsidRDefault="00036082">
      <w:pPr>
        <w:pStyle w:val="ConsPlusNormal"/>
        <w:jc w:val="right"/>
        <w:rPr>
          <w:color w:val="000000"/>
        </w:rPr>
      </w:pPr>
      <w:r w:rsidRPr="000957C8">
        <w:rPr>
          <w:color w:val="000000"/>
        </w:rPr>
        <w:t>суммы единого налога на вмененный</w:t>
      </w:r>
    </w:p>
    <w:p w:rsidR="00036082" w:rsidRPr="000957C8" w:rsidRDefault="00036082">
      <w:pPr>
        <w:pStyle w:val="ConsPlusNormal"/>
        <w:jc w:val="right"/>
        <w:rPr>
          <w:color w:val="000000"/>
        </w:rPr>
      </w:pPr>
      <w:r w:rsidRPr="000957C8">
        <w:rPr>
          <w:color w:val="000000"/>
        </w:rPr>
        <w:t>доход для отдельных видов деятельности</w:t>
      </w:r>
    </w:p>
    <w:p w:rsidR="00036082" w:rsidRPr="000957C8" w:rsidRDefault="00036082">
      <w:pPr>
        <w:pStyle w:val="ConsPlusNormal"/>
        <w:jc w:val="right"/>
        <w:rPr>
          <w:color w:val="000000"/>
        </w:rPr>
      </w:pPr>
      <w:r w:rsidRPr="000957C8">
        <w:rPr>
          <w:color w:val="000000"/>
        </w:rPr>
        <w:t>на территории города Рязани</w:t>
      </w:r>
    </w:p>
    <w:p w:rsidR="00036082" w:rsidRPr="000957C8" w:rsidRDefault="00036082">
      <w:pPr>
        <w:pStyle w:val="ConsPlusNormal"/>
        <w:jc w:val="both"/>
        <w:rPr>
          <w:color w:val="000000"/>
        </w:rPr>
      </w:pPr>
    </w:p>
    <w:p w:rsidR="00036082" w:rsidRPr="000957C8" w:rsidRDefault="00036082">
      <w:pPr>
        <w:pStyle w:val="ConsPlusNormal"/>
        <w:jc w:val="center"/>
        <w:rPr>
          <w:color w:val="000000"/>
        </w:rPr>
      </w:pPr>
      <w:bookmarkStart w:id="24" w:name="P7995"/>
      <w:bookmarkEnd w:id="24"/>
      <w:r w:rsidRPr="000957C8">
        <w:rPr>
          <w:color w:val="000000"/>
        </w:rPr>
        <w:t>ПЕРЕЧЕНЬ</w:t>
      </w:r>
    </w:p>
    <w:p w:rsidR="00036082" w:rsidRPr="000957C8" w:rsidRDefault="00036082">
      <w:pPr>
        <w:pStyle w:val="ConsPlusNormal"/>
        <w:jc w:val="center"/>
        <w:rPr>
          <w:color w:val="000000"/>
        </w:rPr>
      </w:pPr>
      <w:r w:rsidRPr="000957C8">
        <w:rPr>
          <w:color w:val="000000"/>
        </w:rPr>
        <w:t>УЛИЦ ГОРОДА РЯЗАНИ, ВХОДЯЩИХ В ЗОНУ 1</w:t>
      </w:r>
    </w:p>
    <w:p w:rsidR="00036082" w:rsidRPr="000957C8" w:rsidRDefault="00036082">
      <w:pPr>
        <w:spacing w:after="1"/>
        <w:rPr>
          <w:color w:val="000000"/>
        </w:rPr>
      </w:pPr>
    </w:p>
    <w:tbl>
      <w:tblPr>
        <w:tblW w:w="9354" w:type="dxa"/>
        <w:jc w:val="center"/>
        <w:tblBorders>
          <w:left w:val="single" w:sz="24" w:space="0" w:color="CED3F1"/>
          <w:right w:val="single" w:sz="24" w:space="0" w:color="F4F3F8"/>
        </w:tblBorders>
        <w:tblCellMar>
          <w:top w:w="113" w:type="dxa"/>
          <w:left w:w="113" w:type="dxa"/>
          <w:bottom w:w="113" w:type="dxa"/>
          <w:right w:w="113" w:type="dxa"/>
        </w:tblCellMar>
        <w:tblLook w:val="0000"/>
      </w:tblPr>
      <w:tblGrid>
        <w:gridCol w:w="9354"/>
      </w:tblGrid>
      <w:tr w:rsidR="00036082" w:rsidRPr="000957C8">
        <w:trPr>
          <w:jc w:val="center"/>
        </w:trPr>
        <w:tc>
          <w:tcPr>
            <w:tcW w:w="9294" w:type="dxa"/>
            <w:tcBorders>
              <w:top w:val="nil"/>
              <w:bottom w:val="nil"/>
            </w:tcBorders>
            <w:shd w:val="clear" w:color="auto" w:fill="F4F3F8"/>
          </w:tcPr>
          <w:p w:rsidR="00036082" w:rsidRPr="000957C8" w:rsidRDefault="00036082">
            <w:pPr>
              <w:pStyle w:val="ConsPlusNormal"/>
              <w:jc w:val="center"/>
              <w:rPr>
                <w:color w:val="000000"/>
              </w:rPr>
            </w:pPr>
            <w:r w:rsidRPr="000957C8">
              <w:rPr>
                <w:color w:val="000000"/>
              </w:rPr>
              <w:t>Список изменяющих документов</w:t>
            </w:r>
          </w:p>
          <w:p w:rsidR="00036082" w:rsidRPr="000957C8" w:rsidRDefault="00036082">
            <w:pPr>
              <w:pStyle w:val="ConsPlusNormal"/>
              <w:jc w:val="center"/>
              <w:rPr>
                <w:color w:val="000000"/>
              </w:rPr>
            </w:pPr>
            <w:r w:rsidRPr="000957C8">
              <w:rPr>
                <w:color w:val="000000"/>
              </w:rPr>
              <w:t xml:space="preserve">(в ред. </w:t>
            </w:r>
            <w:hyperlink r:id="rId642" w:history="1">
              <w:r w:rsidRPr="000957C8">
                <w:rPr>
                  <w:color w:val="000000"/>
                </w:rPr>
                <w:t>Решения</w:t>
              </w:r>
            </w:hyperlink>
            <w:r w:rsidRPr="000957C8">
              <w:rPr>
                <w:color w:val="000000"/>
              </w:rPr>
              <w:t xml:space="preserve"> Рязанской городской Думы от 24.11.2016 N 478-II)</w:t>
            </w:r>
          </w:p>
        </w:tc>
      </w:tr>
    </w:tbl>
    <w:p w:rsidR="00036082" w:rsidRPr="000957C8" w:rsidRDefault="00036082">
      <w:pPr>
        <w:pStyle w:val="ConsPlusNormal"/>
        <w:jc w:val="both"/>
        <w:rPr>
          <w:color w:val="000000"/>
        </w:rPr>
      </w:pPr>
    </w:p>
    <w:p w:rsidR="00036082" w:rsidRPr="000957C8" w:rsidRDefault="00036082">
      <w:pPr>
        <w:pStyle w:val="ConsPlusNormal"/>
        <w:ind w:firstLine="540"/>
        <w:jc w:val="both"/>
        <w:rPr>
          <w:color w:val="000000"/>
        </w:rPr>
      </w:pPr>
      <w:r w:rsidRPr="000957C8">
        <w:rPr>
          <w:color w:val="000000"/>
        </w:rPr>
        <w:t>Ул. 1-я Безбожная</w:t>
      </w:r>
    </w:p>
    <w:p w:rsidR="00036082" w:rsidRPr="000957C8" w:rsidRDefault="00036082">
      <w:pPr>
        <w:pStyle w:val="ConsPlusNormal"/>
        <w:spacing w:before="220"/>
        <w:ind w:firstLine="540"/>
        <w:jc w:val="both"/>
        <w:rPr>
          <w:color w:val="000000"/>
        </w:rPr>
      </w:pPr>
      <w:r w:rsidRPr="000957C8">
        <w:rPr>
          <w:color w:val="000000"/>
        </w:rPr>
        <w:t>Ул. 2-я Безбожная</w:t>
      </w:r>
    </w:p>
    <w:p w:rsidR="00036082" w:rsidRPr="000957C8" w:rsidRDefault="00036082">
      <w:pPr>
        <w:pStyle w:val="ConsPlusNormal"/>
        <w:spacing w:before="220"/>
        <w:ind w:firstLine="540"/>
        <w:jc w:val="both"/>
        <w:rPr>
          <w:color w:val="000000"/>
        </w:rPr>
      </w:pPr>
      <w:r w:rsidRPr="000957C8">
        <w:rPr>
          <w:color w:val="000000"/>
        </w:rPr>
        <w:t>Ул. Введенская</w:t>
      </w:r>
    </w:p>
    <w:p w:rsidR="00036082" w:rsidRPr="000957C8" w:rsidRDefault="00036082">
      <w:pPr>
        <w:pStyle w:val="ConsPlusNormal"/>
        <w:spacing w:before="220"/>
        <w:ind w:firstLine="540"/>
        <w:jc w:val="both"/>
        <w:rPr>
          <w:color w:val="000000"/>
        </w:rPr>
      </w:pPr>
      <w:r w:rsidRPr="000957C8">
        <w:rPr>
          <w:color w:val="000000"/>
        </w:rPr>
        <w:t>Ул. Вознесенская</w:t>
      </w:r>
    </w:p>
    <w:p w:rsidR="00036082" w:rsidRPr="000957C8" w:rsidRDefault="00036082">
      <w:pPr>
        <w:pStyle w:val="ConsPlusNormal"/>
        <w:spacing w:before="220"/>
        <w:ind w:firstLine="540"/>
        <w:jc w:val="both"/>
        <w:rPr>
          <w:color w:val="000000"/>
        </w:rPr>
      </w:pPr>
      <w:r w:rsidRPr="000957C8">
        <w:rPr>
          <w:color w:val="000000"/>
        </w:rPr>
        <w:t>Ул. Гагарина</w:t>
      </w:r>
    </w:p>
    <w:p w:rsidR="00036082" w:rsidRPr="000957C8" w:rsidRDefault="00036082">
      <w:pPr>
        <w:pStyle w:val="ConsPlusNormal"/>
        <w:spacing w:before="220"/>
        <w:ind w:firstLine="540"/>
        <w:jc w:val="both"/>
        <w:rPr>
          <w:color w:val="000000"/>
        </w:rPr>
      </w:pPr>
      <w:r w:rsidRPr="000957C8">
        <w:rPr>
          <w:color w:val="000000"/>
        </w:rPr>
        <w:t>Ул. Горького</w:t>
      </w:r>
    </w:p>
    <w:p w:rsidR="00036082" w:rsidRPr="000957C8" w:rsidRDefault="00036082">
      <w:pPr>
        <w:pStyle w:val="ConsPlusNormal"/>
        <w:spacing w:before="220"/>
        <w:ind w:firstLine="540"/>
        <w:jc w:val="both"/>
        <w:rPr>
          <w:color w:val="000000"/>
        </w:rPr>
      </w:pPr>
      <w:r w:rsidRPr="000957C8">
        <w:rPr>
          <w:color w:val="000000"/>
        </w:rPr>
        <w:t>Ул. Грибоедова</w:t>
      </w:r>
    </w:p>
    <w:p w:rsidR="00036082" w:rsidRPr="000957C8" w:rsidRDefault="00036082">
      <w:pPr>
        <w:pStyle w:val="ConsPlusNormal"/>
        <w:spacing w:before="220"/>
        <w:ind w:firstLine="540"/>
        <w:jc w:val="both"/>
        <w:rPr>
          <w:color w:val="000000"/>
        </w:rPr>
      </w:pPr>
      <w:r w:rsidRPr="000957C8">
        <w:rPr>
          <w:color w:val="000000"/>
        </w:rPr>
        <w:t>Ул. Дзержинского</w:t>
      </w:r>
    </w:p>
    <w:p w:rsidR="00036082" w:rsidRPr="000957C8" w:rsidRDefault="00036082">
      <w:pPr>
        <w:pStyle w:val="ConsPlusNormal"/>
        <w:spacing w:before="220"/>
        <w:ind w:firstLine="540"/>
        <w:jc w:val="both"/>
        <w:rPr>
          <w:color w:val="000000"/>
        </w:rPr>
      </w:pPr>
      <w:r w:rsidRPr="000957C8">
        <w:rPr>
          <w:color w:val="000000"/>
        </w:rPr>
        <w:t>Ул. Димитрова</w:t>
      </w:r>
    </w:p>
    <w:p w:rsidR="00036082" w:rsidRPr="000957C8" w:rsidRDefault="00036082">
      <w:pPr>
        <w:pStyle w:val="ConsPlusNormal"/>
        <w:spacing w:before="220"/>
        <w:ind w:firstLine="540"/>
        <w:jc w:val="both"/>
        <w:rPr>
          <w:color w:val="000000"/>
        </w:rPr>
      </w:pPr>
      <w:r w:rsidRPr="000957C8">
        <w:rPr>
          <w:color w:val="000000"/>
        </w:rPr>
        <w:t>пл. Димитрова</w:t>
      </w:r>
    </w:p>
    <w:p w:rsidR="00036082" w:rsidRPr="000957C8" w:rsidRDefault="00036082">
      <w:pPr>
        <w:pStyle w:val="ConsPlusNormal"/>
        <w:spacing w:before="220"/>
        <w:ind w:firstLine="540"/>
        <w:jc w:val="both"/>
        <w:rPr>
          <w:color w:val="000000"/>
        </w:rPr>
      </w:pPr>
      <w:r w:rsidRPr="000957C8">
        <w:rPr>
          <w:color w:val="000000"/>
        </w:rPr>
        <w:t>Ул. Есенина</w:t>
      </w:r>
    </w:p>
    <w:p w:rsidR="00036082" w:rsidRPr="000957C8" w:rsidRDefault="00036082">
      <w:pPr>
        <w:pStyle w:val="ConsPlusNormal"/>
        <w:spacing w:before="220"/>
        <w:ind w:firstLine="540"/>
        <w:jc w:val="both"/>
        <w:rPr>
          <w:color w:val="000000"/>
        </w:rPr>
      </w:pPr>
      <w:r w:rsidRPr="000957C8">
        <w:rPr>
          <w:color w:val="000000"/>
        </w:rPr>
        <w:t>Проезд Завражнова</w:t>
      </w:r>
    </w:p>
    <w:p w:rsidR="00036082" w:rsidRPr="000957C8" w:rsidRDefault="00036082">
      <w:pPr>
        <w:pStyle w:val="ConsPlusNormal"/>
        <w:spacing w:before="220"/>
        <w:ind w:firstLine="540"/>
        <w:jc w:val="both"/>
        <w:rPr>
          <w:color w:val="000000"/>
        </w:rPr>
      </w:pPr>
      <w:r w:rsidRPr="000957C8">
        <w:rPr>
          <w:color w:val="000000"/>
        </w:rPr>
        <w:t>Ул. Интернациональная</w:t>
      </w:r>
    </w:p>
    <w:p w:rsidR="00036082" w:rsidRPr="000957C8" w:rsidRDefault="00036082">
      <w:pPr>
        <w:pStyle w:val="ConsPlusNormal"/>
        <w:spacing w:before="220"/>
        <w:ind w:firstLine="540"/>
        <w:jc w:val="both"/>
        <w:rPr>
          <w:color w:val="000000"/>
        </w:rPr>
      </w:pPr>
      <w:r w:rsidRPr="000957C8">
        <w:rPr>
          <w:color w:val="000000"/>
        </w:rPr>
        <w:t>Ул. Кольцова</w:t>
      </w:r>
    </w:p>
    <w:p w:rsidR="00036082" w:rsidRPr="000957C8" w:rsidRDefault="00036082">
      <w:pPr>
        <w:pStyle w:val="ConsPlusNormal"/>
        <w:spacing w:before="220"/>
        <w:ind w:firstLine="540"/>
        <w:jc w:val="both"/>
        <w:rPr>
          <w:color w:val="000000"/>
        </w:rPr>
      </w:pPr>
      <w:r w:rsidRPr="000957C8">
        <w:rPr>
          <w:color w:val="000000"/>
        </w:rPr>
        <w:t>Ул. Краснорядская</w:t>
      </w:r>
    </w:p>
    <w:p w:rsidR="00036082" w:rsidRPr="000957C8" w:rsidRDefault="00036082">
      <w:pPr>
        <w:pStyle w:val="ConsPlusNormal"/>
        <w:spacing w:before="220"/>
        <w:ind w:firstLine="540"/>
        <w:jc w:val="both"/>
        <w:rPr>
          <w:color w:val="000000"/>
        </w:rPr>
      </w:pPr>
      <w:r w:rsidRPr="000957C8">
        <w:rPr>
          <w:color w:val="000000"/>
        </w:rPr>
        <w:t>Ул. Кудрявцева</w:t>
      </w:r>
    </w:p>
    <w:p w:rsidR="00036082" w:rsidRPr="000957C8" w:rsidRDefault="00036082">
      <w:pPr>
        <w:pStyle w:val="ConsPlusNormal"/>
        <w:spacing w:before="220"/>
        <w:ind w:firstLine="540"/>
        <w:jc w:val="both"/>
        <w:rPr>
          <w:color w:val="000000"/>
        </w:rPr>
      </w:pPr>
      <w:r w:rsidRPr="000957C8">
        <w:rPr>
          <w:color w:val="000000"/>
        </w:rPr>
        <w:t>Ул. Ленина</w:t>
      </w:r>
    </w:p>
    <w:p w:rsidR="00036082" w:rsidRPr="000957C8" w:rsidRDefault="00036082">
      <w:pPr>
        <w:pStyle w:val="ConsPlusNormal"/>
        <w:spacing w:before="220"/>
        <w:ind w:firstLine="540"/>
        <w:jc w:val="both"/>
        <w:rPr>
          <w:color w:val="000000"/>
        </w:rPr>
      </w:pPr>
      <w:r w:rsidRPr="000957C8">
        <w:rPr>
          <w:color w:val="000000"/>
        </w:rPr>
        <w:t>Пл. Ленина</w:t>
      </w:r>
    </w:p>
    <w:p w:rsidR="00036082" w:rsidRPr="000957C8" w:rsidRDefault="00036082">
      <w:pPr>
        <w:pStyle w:val="ConsPlusNormal"/>
        <w:spacing w:before="220"/>
        <w:ind w:firstLine="540"/>
        <w:jc w:val="both"/>
        <w:rPr>
          <w:color w:val="000000"/>
        </w:rPr>
      </w:pPr>
      <w:r w:rsidRPr="000957C8">
        <w:rPr>
          <w:color w:val="000000"/>
        </w:rPr>
        <w:t>Малое шоссе</w:t>
      </w:r>
    </w:p>
    <w:p w:rsidR="00036082" w:rsidRPr="000957C8" w:rsidRDefault="00036082">
      <w:pPr>
        <w:pStyle w:val="ConsPlusNormal"/>
        <w:spacing w:before="220"/>
        <w:ind w:firstLine="540"/>
        <w:jc w:val="both"/>
        <w:rPr>
          <w:color w:val="000000"/>
        </w:rPr>
      </w:pPr>
      <w:r w:rsidRPr="000957C8">
        <w:rPr>
          <w:color w:val="000000"/>
        </w:rPr>
        <w:t>Ул. Маяковского</w:t>
      </w:r>
    </w:p>
    <w:p w:rsidR="00036082" w:rsidRPr="000957C8" w:rsidRDefault="00036082">
      <w:pPr>
        <w:pStyle w:val="ConsPlusNormal"/>
        <w:spacing w:before="220"/>
        <w:ind w:firstLine="540"/>
        <w:jc w:val="both"/>
        <w:rPr>
          <w:color w:val="000000"/>
        </w:rPr>
      </w:pPr>
      <w:r w:rsidRPr="000957C8">
        <w:rPr>
          <w:color w:val="000000"/>
        </w:rPr>
        <w:t>Пл. Мичурина</w:t>
      </w:r>
    </w:p>
    <w:p w:rsidR="00036082" w:rsidRPr="000957C8" w:rsidRDefault="00036082">
      <w:pPr>
        <w:pStyle w:val="ConsPlusNormal"/>
        <w:spacing w:before="220"/>
        <w:ind w:firstLine="540"/>
        <w:jc w:val="both"/>
        <w:rPr>
          <w:color w:val="000000"/>
        </w:rPr>
      </w:pPr>
      <w:r w:rsidRPr="000957C8">
        <w:rPr>
          <w:color w:val="000000"/>
        </w:rPr>
        <w:t>Ул. Мюнстерская</w:t>
      </w:r>
    </w:p>
    <w:p w:rsidR="00036082" w:rsidRPr="000957C8" w:rsidRDefault="00036082">
      <w:pPr>
        <w:pStyle w:val="ConsPlusNormal"/>
        <w:spacing w:before="220"/>
        <w:ind w:firstLine="540"/>
        <w:jc w:val="both"/>
        <w:rPr>
          <w:color w:val="000000"/>
        </w:rPr>
      </w:pPr>
      <w:r w:rsidRPr="000957C8">
        <w:rPr>
          <w:color w:val="000000"/>
        </w:rPr>
        <w:t>Ул. Новоселов</w:t>
      </w:r>
    </w:p>
    <w:p w:rsidR="00036082" w:rsidRPr="000957C8" w:rsidRDefault="00036082">
      <w:pPr>
        <w:pStyle w:val="ConsPlusNormal"/>
        <w:spacing w:before="220"/>
        <w:ind w:firstLine="540"/>
        <w:jc w:val="both"/>
        <w:rPr>
          <w:color w:val="000000"/>
        </w:rPr>
      </w:pPr>
      <w:r w:rsidRPr="000957C8">
        <w:rPr>
          <w:color w:val="000000"/>
        </w:rPr>
        <w:t>Ул. Октябрьская</w:t>
      </w:r>
    </w:p>
    <w:p w:rsidR="00036082" w:rsidRPr="000957C8" w:rsidRDefault="00036082">
      <w:pPr>
        <w:pStyle w:val="ConsPlusNormal"/>
        <w:spacing w:before="220"/>
        <w:ind w:firstLine="540"/>
        <w:jc w:val="both"/>
        <w:rPr>
          <w:color w:val="000000"/>
        </w:rPr>
      </w:pPr>
      <w:r w:rsidRPr="000957C8">
        <w:rPr>
          <w:color w:val="000000"/>
        </w:rPr>
        <w:t>Ул. Павлова</w:t>
      </w:r>
    </w:p>
    <w:p w:rsidR="00036082" w:rsidRPr="000957C8" w:rsidRDefault="00036082">
      <w:pPr>
        <w:pStyle w:val="ConsPlusNormal"/>
        <w:spacing w:before="220"/>
        <w:ind w:firstLine="540"/>
        <w:jc w:val="both"/>
        <w:rPr>
          <w:color w:val="000000"/>
        </w:rPr>
      </w:pPr>
      <w:r w:rsidRPr="000957C8">
        <w:rPr>
          <w:color w:val="000000"/>
        </w:rPr>
        <w:t>Первомайский пр.</w:t>
      </w:r>
    </w:p>
    <w:p w:rsidR="00036082" w:rsidRPr="000957C8" w:rsidRDefault="00036082">
      <w:pPr>
        <w:pStyle w:val="ConsPlusNormal"/>
        <w:spacing w:before="220"/>
        <w:ind w:firstLine="540"/>
        <w:jc w:val="both"/>
        <w:rPr>
          <w:color w:val="000000"/>
        </w:rPr>
      </w:pPr>
      <w:r w:rsidRPr="000957C8">
        <w:rPr>
          <w:color w:val="000000"/>
        </w:rPr>
        <w:t>Пл. Победы</w:t>
      </w:r>
    </w:p>
    <w:p w:rsidR="00036082" w:rsidRPr="000957C8" w:rsidRDefault="00036082">
      <w:pPr>
        <w:pStyle w:val="ConsPlusNormal"/>
        <w:spacing w:before="220"/>
        <w:ind w:firstLine="540"/>
        <w:jc w:val="both"/>
        <w:rPr>
          <w:color w:val="000000"/>
        </w:rPr>
      </w:pPr>
      <w:r w:rsidRPr="000957C8">
        <w:rPr>
          <w:color w:val="000000"/>
        </w:rPr>
        <w:t>Ул. Полетаева</w:t>
      </w:r>
    </w:p>
    <w:p w:rsidR="00036082" w:rsidRPr="000957C8" w:rsidRDefault="00036082">
      <w:pPr>
        <w:pStyle w:val="ConsPlusNormal"/>
        <w:spacing w:before="220"/>
        <w:ind w:firstLine="540"/>
        <w:jc w:val="both"/>
        <w:rPr>
          <w:color w:val="000000"/>
        </w:rPr>
      </w:pPr>
      <w:r w:rsidRPr="000957C8">
        <w:rPr>
          <w:color w:val="000000"/>
        </w:rPr>
        <w:t>Ул. Почтовая</w:t>
      </w:r>
    </w:p>
    <w:p w:rsidR="00036082" w:rsidRPr="000957C8" w:rsidRDefault="00036082">
      <w:pPr>
        <w:pStyle w:val="ConsPlusNormal"/>
        <w:spacing w:before="220"/>
        <w:ind w:firstLine="540"/>
        <w:jc w:val="both"/>
        <w:rPr>
          <w:color w:val="000000"/>
        </w:rPr>
      </w:pPr>
      <w:r w:rsidRPr="000957C8">
        <w:rPr>
          <w:color w:val="000000"/>
        </w:rPr>
        <w:t>Ул. Свободы</w:t>
      </w:r>
    </w:p>
    <w:p w:rsidR="00036082" w:rsidRPr="000957C8" w:rsidRDefault="00036082">
      <w:pPr>
        <w:pStyle w:val="ConsPlusNormal"/>
        <w:spacing w:before="220"/>
        <w:ind w:firstLine="540"/>
        <w:jc w:val="both"/>
        <w:rPr>
          <w:color w:val="000000"/>
        </w:rPr>
      </w:pPr>
      <w:r w:rsidRPr="000957C8">
        <w:rPr>
          <w:color w:val="000000"/>
        </w:rPr>
        <w:t>Пл. Свободы</w:t>
      </w:r>
    </w:p>
    <w:p w:rsidR="00036082" w:rsidRPr="000957C8" w:rsidRDefault="00036082">
      <w:pPr>
        <w:pStyle w:val="ConsPlusNormal"/>
        <w:spacing w:before="220"/>
        <w:ind w:firstLine="540"/>
        <w:jc w:val="both"/>
        <w:rPr>
          <w:color w:val="000000"/>
        </w:rPr>
      </w:pPr>
      <w:r w:rsidRPr="000957C8">
        <w:rPr>
          <w:color w:val="000000"/>
        </w:rPr>
        <w:t>Ул. Сенная</w:t>
      </w:r>
    </w:p>
    <w:p w:rsidR="00036082" w:rsidRPr="000957C8" w:rsidRDefault="00036082">
      <w:pPr>
        <w:pStyle w:val="ConsPlusNormal"/>
        <w:spacing w:before="220"/>
        <w:ind w:firstLine="540"/>
        <w:jc w:val="both"/>
        <w:rPr>
          <w:color w:val="000000"/>
        </w:rPr>
      </w:pPr>
      <w:r w:rsidRPr="000957C8">
        <w:rPr>
          <w:color w:val="000000"/>
        </w:rPr>
        <w:t>Ул. Соборная</w:t>
      </w:r>
    </w:p>
    <w:p w:rsidR="00036082" w:rsidRPr="000957C8" w:rsidRDefault="00036082">
      <w:pPr>
        <w:pStyle w:val="ConsPlusNormal"/>
        <w:spacing w:before="220"/>
        <w:ind w:firstLine="540"/>
        <w:jc w:val="both"/>
        <w:rPr>
          <w:color w:val="000000"/>
        </w:rPr>
      </w:pPr>
      <w:r w:rsidRPr="000957C8">
        <w:rPr>
          <w:color w:val="000000"/>
        </w:rPr>
        <w:t>Пл. Соборная</w:t>
      </w:r>
    </w:p>
    <w:p w:rsidR="00036082" w:rsidRPr="000957C8" w:rsidRDefault="00036082">
      <w:pPr>
        <w:pStyle w:val="ConsPlusNormal"/>
        <w:spacing w:before="220"/>
        <w:ind w:firstLine="540"/>
        <w:jc w:val="both"/>
        <w:rPr>
          <w:color w:val="000000"/>
        </w:rPr>
      </w:pPr>
      <w:r w:rsidRPr="000957C8">
        <w:rPr>
          <w:color w:val="000000"/>
        </w:rPr>
        <w:t>Ул. Спартаковская</w:t>
      </w:r>
    </w:p>
    <w:p w:rsidR="00036082" w:rsidRPr="000957C8" w:rsidRDefault="00036082">
      <w:pPr>
        <w:pStyle w:val="ConsPlusNormal"/>
        <w:spacing w:before="220"/>
        <w:ind w:firstLine="540"/>
        <w:jc w:val="both"/>
        <w:rPr>
          <w:color w:val="000000"/>
        </w:rPr>
      </w:pPr>
      <w:r w:rsidRPr="000957C8">
        <w:rPr>
          <w:color w:val="000000"/>
        </w:rPr>
        <w:t>Пл. Театральная</w:t>
      </w:r>
    </w:p>
    <w:p w:rsidR="00036082" w:rsidRPr="000957C8" w:rsidRDefault="00036082">
      <w:pPr>
        <w:pStyle w:val="ConsPlusNormal"/>
        <w:spacing w:before="220"/>
        <w:ind w:firstLine="540"/>
        <w:jc w:val="both"/>
        <w:rPr>
          <w:color w:val="000000"/>
        </w:rPr>
      </w:pPr>
      <w:r w:rsidRPr="000957C8">
        <w:rPr>
          <w:color w:val="000000"/>
        </w:rPr>
        <w:t>Торговый городок</w:t>
      </w:r>
    </w:p>
    <w:p w:rsidR="00036082" w:rsidRPr="000957C8" w:rsidRDefault="00036082">
      <w:pPr>
        <w:pStyle w:val="ConsPlusNormal"/>
        <w:spacing w:before="220"/>
        <w:ind w:firstLine="540"/>
        <w:jc w:val="both"/>
        <w:rPr>
          <w:color w:val="000000"/>
        </w:rPr>
      </w:pPr>
      <w:r w:rsidRPr="000957C8">
        <w:rPr>
          <w:color w:val="000000"/>
        </w:rPr>
        <w:t>Ул. Трудовая</w:t>
      </w:r>
    </w:p>
    <w:p w:rsidR="00036082" w:rsidRPr="000957C8" w:rsidRDefault="00036082">
      <w:pPr>
        <w:pStyle w:val="ConsPlusNormal"/>
        <w:spacing w:before="220"/>
        <w:ind w:firstLine="540"/>
        <w:jc w:val="both"/>
        <w:rPr>
          <w:color w:val="000000"/>
        </w:rPr>
      </w:pPr>
      <w:r w:rsidRPr="000957C8">
        <w:rPr>
          <w:color w:val="000000"/>
        </w:rPr>
        <w:t>Ул. Циолковского</w:t>
      </w:r>
    </w:p>
    <w:p w:rsidR="00036082" w:rsidRPr="000957C8" w:rsidRDefault="00036082">
      <w:pPr>
        <w:pStyle w:val="ConsPlusNormal"/>
        <w:spacing w:before="220"/>
        <w:ind w:firstLine="540"/>
        <w:jc w:val="both"/>
        <w:rPr>
          <w:color w:val="000000"/>
        </w:rPr>
      </w:pPr>
      <w:r w:rsidRPr="000957C8">
        <w:rPr>
          <w:color w:val="000000"/>
        </w:rPr>
        <w:t>Ул. Татарская</w:t>
      </w:r>
    </w:p>
    <w:p w:rsidR="00036082" w:rsidRPr="000957C8" w:rsidRDefault="00036082">
      <w:pPr>
        <w:pStyle w:val="ConsPlusNormal"/>
        <w:jc w:val="both"/>
        <w:rPr>
          <w:color w:val="000000"/>
        </w:rPr>
      </w:pPr>
      <w:r w:rsidRPr="000957C8">
        <w:rPr>
          <w:color w:val="000000"/>
        </w:rPr>
        <w:t xml:space="preserve">(абзац введен </w:t>
      </w:r>
      <w:hyperlink r:id="rId643" w:history="1">
        <w:r w:rsidRPr="000957C8">
          <w:rPr>
            <w:color w:val="000000"/>
          </w:rPr>
          <w:t>Решением</w:t>
        </w:r>
      </w:hyperlink>
      <w:r w:rsidRPr="000957C8">
        <w:rPr>
          <w:color w:val="000000"/>
        </w:rPr>
        <w:t xml:space="preserve"> Рязанской городской Думы от 24.11.2016 N 478-II)</w:t>
      </w:r>
    </w:p>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pStyle w:val="ConsPlusNormal"/>
        <w:jc w:val="right"/>
        <w:outlineLvl w:val="1"/>
        <w:rPr>
          <w:color w:val="000000"/>
        </w:rPr>
      </w:pPr>
      <w:r w:rsidRPr="000957C8">
        <w:rPr>
          <w:color w:val="000000"/>
        </w:rPr>
        <w:t>Приложение N 16</w:t>
      </w:r>
    </w:p>
    <w:p w:rsidR="00036082" w:rsidRPr="000957C8" w:rsidRDefault="00036082">
      <w:pPr>
        <w:pStyle w:val="ConsPlusNormal"/>
        <w:jc w:val="right"/>
        <w:rPr>
          <w:color w:val="000000"/>
        </w:rPr>
      </w:pPr>
      <w:r w:rsidRPr="000957C8">
        <w:rPr>
          <w:color w:val="000000"/>
        </w:rPr>
        <w:t>к Положению</w:t>
      </w:r>
    </w:p>
    <w:p w:rsidR="00036082" w:rsidRPr="000957C8" w:rsidRDefault="00036082">
      <w:pPr>
        <w:pStyle w:val="ConsPlusNormal"/>
        <w:jc w:val="right"/>
        <w:rPr>
          <w:color w:val="000000"/>
        </w:rPr>
      </w:pPr>
      <w:r w:rsidRPr="000957C8">
        <w:rPr>
          <w:color w:val="000000"/>
        </w:rPr>
        <w:t>о корректирующем коэффициенте</w:t>
      </w:r>
    </w:p>
    <w:p w:rsidR="00036082" w:rsidRPr="000957C8" w:rsidRDefault="00036082">
      <w:pPr>
        <w:pStyle w:val="ConsPlusNormal"/>
        <w:jc w:val="right"/>
        <w:rPr>
          <w:color w:val="000000"/>
        </w:rPr>
      </w:pPr>
      <w:r w:rsidRPr="000957C8">
        <w:rPr>
          <w:color w:val="000000"/>
        </w:rPr>
        <w:t>базовой доходности К2 для исчисления</w:t>
      </w:r>
    </w:p>
    <w:p w:rsidR="00036082" w:rsidRPr="000957C8" w:rsidRDefault="00036082">
      <w:pPr>
        <w:pStyle w:val="ConsPlusNormal"/>
        <w:jc w:val="right"/>
        <w:rPr>
          <w:color w:val="000000"/>
        </w:rPr>
      </w:pPr>
      <w:r w:rsidRPr="000957C8">
        <w:rPr>
          <w:color w:val="000000"/>
        </w:rPr>
        <w:t>суммы единого налога на вмененный</w:t>
      </w:r>
    </w:p>
    <w:p w:rsidR="00036082" w:rsidRPr="000957C8" w:rsidRDefault="00036082">
      <w:pPr>
        <w:pStyle w:val="ConsPlusNormal"/>
        <w:jc w:val="right"/>
        <w:rPr>
          <w:color w:val="000000"/>
        </w:rPr>
      </w:pPr>
      <w:r w:rsidRPr="000957C8">
        <w:rPr>
          <w:color w:val="000000"/>
        </w:rPr>
        <w:t>доход для отдельных видов деятельности</w:t>
      </w:r>
    </w:p>
    <w:p w:rsidR="00036082" w:rsidRPr="000957C8" w:rsidRDefault="00036082">
      <w:pPr>
        <w:pStyle w:val="ConsPlusNormal"/>
        <w:jc w:val="right"/>
        <w:rPr>
          <w:color w:val="000000"/>
        </w:rPr>
      </w:pPr>
      <w:r w:rsidRPr="000957C8">
        <w:rPr>
          <w:color w:val="000000"/>
        </w:rPr>
        <w:t>на территории города Рязани</w:t>
      </w:r>
    </w:p>
    <w:p w:rsidR="00036082" w:rsidRPr="000957C8" w:rsidRDefault="00036082">
      <w:pPr>
        <w:pStyle w:val="ConsPlusNormal"/>
        <w:jc w:val="both"/>
        <w:rPr>
          <w:color w:val="000000"/>
        </w:rPr>
      </w:pPr>
    </w:p>
    <w:p w:rsidR="00036082" w:rsidRPr="000957C8" w:rsidRDefault="00036082">
      <w:pPr>
        <w:pStyle w:val="ConsPlusNormal"/>
        <w:jc w:val="center"/>
        <w:rPr>
          <w:color w:val="000000"/>
        </w:rPr>
      </w:pPr>
      <w:bookmarkStart w:id="25" w:name="P8054"/>
      <w:bookmarkEnd w:id="25"/>
      <w:r w:rsidRPr="000957C8">
        <w:rPr>
          <w:color w:val="000000"/>
        </w:rPr>
        <w:t>ПЕРЕЧЕНЬ</w:t>
      </w:r>
    </w:p>
    <w:p w:rsidR="00036082" w:rsidRPr="000957C8" w:rsidRDefault="00036082">
      <w:pPr>
        <w:pStyle w:val="ConsPlusNormal"/>
        <w:jc w:val="center"/>
        <w:rPr>
          <w:color w:val="000000"/>
        </w:rPr>
      </w:pPr>
      <w:r w:rsidRPr="000957C8">
        <w:rPr>
          <w:color w:val="000000"/>
        </w:rPr>
        <w:t>УЛИЦ ГОРОДА РЯЗАНИ, ВХОДЯЩИХ В ЗОНУ 2</w:t>
      </w:r>
    </w:p>
    <w:p w:rsidR="00036082" w:rsidRPr="000957C8" w:rsidRDefault="00036082">
      <w:pPr>
        <w:spacing w:after="1"/>
        <w:rPr>
          <w:color w:val="000000"/>
        </w:rPr>
      </w:pPr>
    </w:p>
    <w:tbl>
      <w:tblPr>
        <w:tblW w:w="9354" w:type="dxa"/>
        <w:jc w:val="center"/>
        <w:tblBorders>
          <w:left w:val="single" w:sz="24" w:space="0" w:color="CED3F1"/>
          <w:right w:val="single" w:sz="24" w:space="0" w:color="F4F3F8"/>
        </w:tblBorders>
        <w:tblCellMar>
          <w:top w:w="113" w:type="dxa"/>
          <w:left w:w="113" w:type="dxa"/>
          <w:bottom w:w="113" w:type="dxa"/>
          <w:right w:w="113" w:type="dxa"/>
        </w:tblCellMar>
        <w:tblLook w:val="0000"/>
      </w:tblPr>
      <w:tblGrid>
        <w:gridCol w:w="9354"/>
      </w:tblGrid>
      <w:tr w:rsidR="00036082" w:rsidRPr="000957C8">
        <w:trPr>
          <w:jc w:val="center"/>
        </w:trPr>
        <w:tc>
          <w:tcPr>
            <w:tcW w:w="9294" w:type="dxa"/>
            <w:tcBorders>
              <w:top w:val="nil"/>
              <w:bottom w:val="nil"/>
            </w:tcBorders>
            <w:shd w:val="clear" w:color="auto" w:fill="F4F3F8"/>
          </w:tcPr>
          <w:p w:rsidR="00036082" w:rsidRPr="000957C8" w:rsidRDefault="00036082">
            <w:pPr>
              <w:pStyle w:val="ConsPlusNormal"/>
              <w:jc w:val="center"/>
              <w:rPr>
                <w:color w:val="000000"/>
              </w:rPr>
            </w:pPr>
            <w:r w:rsidRPr="000957C8">
              <w:rPr>
                <w:color w:val="000000"/>
              </w:rPr>
              <w:t>Список изменяющих документов</w:t>
            </w:r>
          </w:p>
          <w:p w:rsidR="00036082" w:rsidRPr="000957C8" w:rsidRDefault="00036082">
            <w:pPr>
              <w:pStyle w:val="ConsPlusNormal"/>
              <w:jc w:val="center"/>
              <w:rPr>
                <w:color w:val="000000"/>
              </w:rPr>
            </w:pPr>
            <w:r w:rsidRPr="000957C8">
              <w:rPr>
                <w:color w:val="000000"/>
              </w:rPr>
              <w:t xml:space="preserve">(в ред. </w:t>
            </w:r>
            <w:hyperlink r:id="rId644" w:history="1">
              <w:r w:rsidRPr="000957C8">
                <w:rPr>
                  <w:color w:val="000000"/>
                </w:rPr>
                <w:t>Решения</w:t>
              </w:r>
            </w:hyperlink>
            <w:r w:rsidRPr="000957C8">
              <w:rPr>
                <w:color w:val="000000"/>
              </w:rPr>
              <w:t xml:space="preserve"> Рязанской городской Думы от 24.11.2016 N 478-II)</w:t>
            </w:r>
          </w:p>
        </w:tc>
      </w:tr>
    </w:tbl>
    <w:p w:rsidR="00036082" w:rsidRPr="000957C8" w:rsidRDefault="00036082">
      <w:pPr>
        <w:pStyle w:val="ConsPlusNormal"/>
        <w:jc w:val="both"/>
        <w:rPr>
          <w:color w:val="000000"/>
        </w:rPr>
      </w:pPr>
    </w:p>
    <w:p w:rsidR="00036082" w:rsidRPr="000957C8" w:rsidRDefault="00036082">
      <w:pPr>
        <w:pStyle w:val="ConsPlusNormal"/>
        <w:ind w:firstLine="540"/>
        <w:jc w:val="both"/>
        <w:rPr>
          <w:color w:val="000000"/>
        </w:rPr>
      </w:pPr>
      <w:r w:rsidRPr="000957C8">
        <w:rPr>
          <w:color w:val="000000"/>
        </w:rPr>
        <w:t>Ул. Березовая</w:t>
      </w:r>
    </w:p>
    <w:p w:rsidR="00036082" w:rsidRPr="000957C8" w:rsidRDefault="00036082">
      <w:pPr>
        <w:pStyle w:val="ConsPlusNormal"/>
        <w:spacing w:before="220"/>
        <w:ind w:firstLine="540"/>
        <w:jc w:val="both"/>
        <w:rPr>
          <w:color w:val="000000"/>
        </w:rPr>
      </w:pPr>
      <w:r w:rsidRPr="000957C8">
        <w:rPr>
          <w:color w:val="000000"/>
        </w:rPr>
        <w:t>Ул. Бирюзова</w:t>
      </w:r>
    </w:p>
    <w:p w:rsidR="00036082" w:rsidRPr="000957C8" w:rsidRDefault="00036082">
      <w:pPr>
        <w:pStyle w:val="ConsPlusNormal"/>
        <w:spacing w:before="220"/>
        <w:ind w:firstLine="540"/>
        <w:jc w:val="both"/>
        <w:rPr>
          <w:color w:val="000000"/>
        </w:rPr>
      </w:pPr>
      <w:r w:rsidRPr="000957C8">
        <w:rPr>
          <w:color w:val="000000"/>
        </w:rPr>
        <w:t>Ул. Братиславская</w:t>
      </w:r>
    </w:p>
    <w:p w:rsidR="00036082" w:rsidRPr="000957C8" w:rsidRDefault="00036082">
      <w:pPr>
        <w:pStyle w:val="ConsPlusNormal"/>
        <w:spacing w:before="220"/>
        <w:ind w:firstLine="540"/>
        <w:jc w:val="both"/>
        <w:rPr>
          <w:color w:val="000000"/>
        </w:rPr>
      </w:pPr>
      <w:r w:rsidRPr="000957C8">
        <w:rPr>
          <w:color w:val="000000"/>
        </w:rPr>
        <w:t>Ул. Бронная</w:t>
      </w:r>
    </w:p>
    <w:p w:rsidR="00036082" w:rsidRPr="000957C8" w:rsidRDefault="00036082">
      <w:pPr>
        <w:pStyle w:val="ConsPlusNormal"/>
        <w:spacing w:before="220"/>
        <w:ind w:firstLine="540"/>
        <w:jc w:val="both"/>
        <w:rPr>
          <w:color w:val="000000"/>
        </w:rPr>
      </w:pPr>
      <w:r w:rsidRPr="000957C8">
        <w:rPr>
          <w:color w:val="000000"/>
        </w:rPr>
        <w:t>Ул. Великанова</w:t>
      </w:r>
    </w:p>
    <w:p w:rsidR="00036082" w:rsidRPr="000957C8" w:rsidRDefault="00036082">
      <w:pPr>
        <w:pStyle w:val="ConsPlusNormal"/>
        <w:spacing w:before="220"/>
        <w:ind w:firstLine="540"/>
        <w:jc w:val="both"/>
        <w:rPr>
          <w:color w:val="000000"/>
        </w:rPr>
      </w:pPr>
      <w:r w:rsidRPr="000957C8">
        <w:rPr>
          <w:color w:val="000000"/>
        </w:rPr>
        <w:t>Ул. Вокзальная</w:t>
      </w:r>
    </w:p>
    <w:p w:rsidR="00036082" w:rsidRPr="000957C8" w:rsidRDefault="00036082">
      <w:pPr>
        <w:pStyle w:val="ConsPlusNormal"/>
        <w:spacing w:before="220"/>
        <w:ind w:firstLine="540"/>
        <w:jc w:val="both"/>
        <w:rPr>
          <w:color w:val="000000"/>
        </w:rPr>
      </w:pPr>
      <w:r w:rsidRPr="000957C8">
        <w:rPr>
          <w:color w:val="000000"/>
        </w:rPr>
        <w:t>Ул. Высоковольтная</w:t>
      </w:r>
    </w:p>
    <w:p w:rsidR="00036082" w:rsidRPr="000957C8" w:rsidRDefault="00036082">
      <w:pPr>
        <w:pStyle w:val="ConsPlusNormal"/>
        <w:spacing w:before="220"/>
        <w:ind w:firstLine="540"/>
        <w:jc w:val="both"/>
        <w:rPr>
          <w:color w:val="000000"/>
        </w:rPr>
      </w:pPr>
      <w:r w:rsidRPr="000957C8">
        <w:rPr>
          <w:color w:val="000000"/>
        </w:rPr>
        <w:t>Газетный пер.</w:t>
      </w:r>
    </w:p>
    <w:p w:rsidR="00036082" w:rsidRPr="000957C8" w:rsidRDefault="00036082">
      <w:pPr>
        <w:pStyle w:val="ConsPlusNormal"/>
        <w:spacing w:before="220"/>
        <w:ind w:firstLine="540"/>
        <w:jc w:val="both"/>
        <w:rPr>
          <w:color w:val="000000"/>
        </w:rPr>
      </w:pPr>
      <w:r w:rsidRPr="000957C8">
        <w:rPr>
          <w:color w:val="000000"/>
        </w:rPr>
        <w:t>Ул. Гоголя</w:t>
      </w:r>
    </w:p>
    <w:p w:rsidR="00036082" w:rsidRPr="000957C8" w:rsidRDefault="00036082">
      <w:pPr>
        <w:pStyle w:val="ConsPlusNormal"/>
        <w:spacing w:before="220"/>
        <w:ind w:firstLine="540"/>
        <w:jc w:val="both"/>
        <w:rPr>
          <w:color w:val="000000"/>
        </w:rPr>
      </w:pPr>
      <w:r w:rsidRPr="000957C8">
        <w:rPr>
          <w:color w:val="000000"/>
        </w:rPr>
        <w:t>Заводской проезд</w:t>
      </w:r>
    </w:p>
    <w:p w:rsidR="00036082" w:rsidRPr="000957C8" w:rsidRDefault="00036082">
      <w:pPr>
        <w:pStyle w:val="ConsPlusNormal"/>
        <w:spacing w:before="220"/>
        <w:ind w:firstLine="540"/>
        <w:jc w:val="both"/>
        <w:rPr>
          <w:color w:val="000000"/>
        </w:rPr>
      </w:pPr>
      <w:r w:rsidRPr="000957C8">
        <w:rPr>
          <w:color w:val="000000"/>
        </w:rPr>
        <w:t>Ул. Затинная</w:t>
      </w:r>
    </w:p>
    <w:p w:rsidR="00036082" w:rsidRPr="000957C8" w:rsidRDefault="00036082">
      <w:pPr>
        <w:pStyle w:val="ConsPlusNormal"/>
        <w:spacing w:before="220"/>
        <w:ind w:firstLine="540"/>
        <w:jc w:val="both"/>
        <w:rPr>
          <w:color w:val="000000"/>
        </w:rPr>
      </w:pPr>
      <w:r w:rsidRPr="000957C8">
        <w:rPr>
          <w:color w:val="000000"/>
        </w:rPr>
        <w:t>Ул. Зубковой</w:t>
      </w:r>
    </w:p>
    <w:p w:rsidR="00036082" w:rsidRPr="000957C8" w:rsidRDefault="00036082">
      <w:pPr>
        <w:pStyle w:val="ConsPlusNormal"/>
        <w:spacing w:before="220"/>
        <w:ind w:firstLine="540"/>
        <w:jc w:val="both"/>
        <w:rPr>
          <w:color w:val="000000"/>
        </w:rPr>
      </w:pPr>
      <w:r w:rsidRPr="000957C8">
        <w:rPr>
          <w:color w:val="000000"/>
        </w:rPr>
        <w:t>Касимовское шоссе</w:t>
      </w:r>
    </w:p>
    <w:p w:rsidR="00036082" w:rsidRPr="000957C8" w:rsidRDefault="00036082">
      <w:pPr>
        <w:pStyle w:val="ConsPlusNormal"/>
        <w:spacing w:before="220"/>
        <w:ind w:firstLine="540"/>
        <w:jc w:val="both"/>
        <w:rPr>
          <w:color w:val="000000"/>
        </w:rPr>
      </w:pPr>
      <w:r w:rsidRPr="000957C8">
        <w:rPr>
          <w:color w:val="000000"/>
        </w:rPr>
        <w:t>Ул. Каширина</w:t>
      </w:r>
    </w:p>
    <w:p w:rsidR="00036082" w:rsidRPr="000957C8" w:rsidRDefault="00036082">
      <w:pPr>
        <w:pStyle w:val="ConsPlusNormal"/>
        <w:spacing w:before="220"/>
        <w:ind w:firstLine="540"/>
        <w:jc w:val="both"/>
        <w:rPr>
          <w:color w:val="000000"/>
        </w:rPr>
      </w:pPr>
      <w:r w:rsidRPr="000957C8">
        <w:rPr>
          <w:color w:val="000000"/>
        </w:rPr>
        <w:t>Ул. Керамзавода</w:t>
      </w:r>
    </w:p>
    <w:p w:rsidR="00036082" w:rsidRPr="000957C8" w:rsidRDefault="00036082">
      <w:pPr>
        <w:pStyle w:val="ConsPlusNormal"/>
        <w:spacing w:before="220"/>
        <w:ind w:firstLine="540"/>
        <w:jc w:val="both"/>
        <w:rPr>
          <w:color w:val="000000"/>
        </w:rPr>
      </w:pPr>
      <w:r w:rsidRPr="000957C8">
        <w:rPr>
          <w:color w:val="000000"/>
        </w:rPr>
        <w:t>Ул. Коломенская</w:t>
      </w:r>
    </w:p>
    <w:p w:rsidR="00036082" w:rsidRPr="000957C8" w:rsidRDefault="00036082">
      <w:pPr>
        <w:pStyle w:val="ConsPlusNormal"/>
        <w:spacing w:before="220"/>
        <w:ind w:firstLine="540"/>
        <w:jc w:val="both"/>
        <w:rPr>
          <w:color w:val="000000"/>
        </w:rPr>
      </w:pPr>
      <w:r w:rsidRPr="000957C8">
        <w:rPr>
          <w:color w:val="000000"/>
        </w:rPr>
        <w:t>Ул. Костычева</w:t>
      </w:r>
    </w:p>
    <w:p w:rsidR="00036082" w:rsidRPr="000957C8" w:rsidRDefault="00036082">
      <w:pPr>
        <w:pStyle w:val="ConsPlusNormal"/>
        <w:spacing w:before="220"/>
        <w:ind w:firstLine="540"/>
        <w:jc w:val="both"/>
        <w:rPr>
          <w:color w:val="000000"/>
        </w:rPr>
      </w:pPr>
      <w:r w:rsidRPr="000957C8">
        <w:rPr>
          <w:color w:val="000000"/>
        </w:rPr>
        <w:t>Ул. Крупской</w:t>
      </w:r>
    </w:p>
    <w:p w:rsidR="00036082" w:rsidRPr="000957C8" w:rsidRDefault="00036082">
      <w:pPr>
        <w:pStyle w:val="ConsPlusNormal"/>
        <w:spacing w:before="220"/>
        <w:ind w:firstLine="540"/>
        <w:jc w:val="both"/>
        <w:rPr>
          <w:color w:val="000000"/>
        </w:rPr>
      </w:pPr>
      <w:r w:rsidRPr="000957C8">
        <w:rPr>
          <w:color w:val="000000"/>
        </w:rPr>
        <w:t>Куйбышевское шоссе</w:t>
      </w:r>
    </w:p>
    <w:p w:rsidR="00036082" w:rsidRPr="000957C8" w:rsidRDefault="00036082">
      <w:pPr>
        <w:pStyle w:val="ConsPlusNormal"/>
        <w:spacing w:before="220"/>
        <w:ind w:firstLine="540"/>
        <w:jc w:val="both"/>
        <w:rPr>
          <w:color w:val="000000"/>
        </w:rPr>
      </w:pPr>
      <w:r w:rsidRPr="000957C8">
        <w:rPr>
          <w:color w:val="000000"/>
        </w:rPr>
        <w:t>Ул. Ленинского комсомола</w:t>
      </w:r>
    </w:p>
    <w:p w:rsidR="00036082" w:rsidRPr="000957C8" w:rsidRDefault="00036082">
      <w:pPr>
        <w:pStyle w:val="ConsPlusNormal"/>
        <w:spacing w:before="220"/>
        <w:ind w:firstLine="540"/>
        <w:jc w:val="both"/>
        <w:rPr>
          <w:color w:val="000000"/>
        </w:rPr>
      </w:pPr>
      <w:r w:rsidRPr="000957C8">
        <w:rPr>
          <w:color w:val="000000"/>
        </w:rPr>
        <w:t>Ул. Лермонтова</w:t>
      </w:r>
    </w:p>
    <w:p w:rsidR="00036082" w:rsidRPr="000957C8" w:rsidRDefault="00036082">
      <w:pPr>
        <w:pStyle w:val="ConsPlusNormal"/>
        <w:spacing w:before="220"/>
        <w:ind w:firstLine="540"/>
        <w:jc w:val="both"/>
        <w:rPr>
          <w:color w:val="000000"/>
        </w:rPr>
      </w:pPr>
      <w:r w:rsidRPr="000957C8">
        <w:rPr>
          <w:color w:val="000000"/>
        </w:rPr>
        <w:t>Ул. 1-я Линия</w:t>
      </w:r>
    </w:p>
    <w:p w:rsidR="00036082" w:rsidRPr="000957C8" w:rsidRDefault="00036082">
      <w:pPr>
        <w:pStyle w:val="ConsPlusNormal"/>
        <w:spacing w:before="220"/>
        <w:ind w:firstLine="540"/>
        <w:jc w:val="both"/>
        <w:rPr>
          <w:color w:val="000000"/>
        </w:rPr>
      </w:pPr>
      <w:r w:rsidRPr="000957C8">
        <w:rPr>
          <w:color w:val="000000"/>
        </w:rPr>
        <w:t>Ул. 2-я Линия</w:t>
      </w:r>
    </w:p>
    <w:p w:rsidR="00036082" w:rsidRPr="000957C8" w:rsidRDefault="00036082">
      <w:pPr>
        <w:pStyle w:val="ConsPlusNormal"/>
        <w:spacing w:before="220"/>
        <w:ind w:firstLine="540"/>
        <w:jc w:val="both"/>
        <w:rPr>
          <w:color w:val="000000"/>
        </w:rPr>
      </w:pPr>
      <w:r w:rsidRPr="000957C8">
        <w:rPr>
          <w:color w:val="000000"/>
        </w:rPr>
        <w:t>Ул. 3-я Линия</w:t>
      </w:r>
    </w:p>
    <w:p w:rsidR="00036082" w:rsidRPr="000957C8" w:rsidRDefault="00036082">
      <w:pPr>
        <w:pStyle w:val="ConsPlusNormal"/>
        <w:spacing w:before="220"/>
        <w:ind w:firstLine="540"/>
        <w:jc w:val="both"/>
        <w:rPr>
          <w:color w:val="000000"/>
        </w:rPr>
      </w:pPr>
      <w:r w:rsidRPr="000957C8">
        <w:rPr>
          <w:color w:val="000000"/>
        </w:rPr>
        <w:t>Ул. 4-я Линия</w:t>
      </w:r>
    </w:p>
    <w:p w:rsidR="00036082" w:rsidRPr="000957C8" w:rsidRDefault="00036082">
      <w:pPr>
        <w:pStyle w:val="ConsPlusNormal"/>
        <w:spacing w:before="220"/>
        <w:ind w:firstLine="540"/>
        <w:jc w:val="both"/>
        <w:rPr>
          <w:color w:val="000000"/>
        </w:rPr>
      </w:pPr>
      <w:r w:rsidRPr="000957C8">
        <w:rPr>
          <w:color w:val="000000"/>
        </w:rPr>
        <w:t>Пл. Маргелова</w:t>
      </w:r>
    </w:p>
    <w:p w:rsidR="00036082" w:rsidRPr="000957C8" w:rsidRDefault="00036082">
      <w:pPr>
        <w:pStyle w:val="ConsPlusNormal"/>
        <w:spacing w:before="220"/>
        <w:ind w:firstLine="540"/>
        <w:jc w:val="both"/>
        <w:rPr>
          <w:color w:val="000000"/>
        </w:rPr>
      </w:pPr>
      <w:r w:rsidRPr="000957C8">
        <w:rPr>
          <w:color w:val="000000"/>
        </w:rPr>
        <w:t>Ул. МОГЭС</w:t>
      </w:r>
    </w:p>
    <w:p w:rsidR="00036082" w:rsidRPr="000957C8" w:rsidRDefault="00036082">
      <w:pPr>
        <w:pStyle w:val="ConsPlusNormal"/>
        <w:spacing w:before="220"/>
        <w:ind w:firstLine="540"/>
        <w:jc w:val="both"/>
        <w:rPr>
          <w:color w:val="000000"/>
        </w:rPr>
      </w:pPr>
      <w:r w:rsidRPr="000957C8">
        <w:rPr>
          <w:color w:val="000000"/>
        </w:rPr>
        <w:t>Московское шоссе</w:t>
      </w:r>
    </w:p>
    <w:p w:rsidR="00036082" w:rsidRPr="000957C8" w:rsidRDefault="00036082">
      <w:pPr>
        <w:pStyle w:val="ConsPlusNormal"/>
        <w:spacing w:before="220"/>
        <w:ind w:firstLine="540"/>
        <w:jc w:val="both"/>
        <w:rPr>
          <w:color w:val="000000"/>
        </w:rPr>
      </w:pPr>
      <w:r w:rsidRPr="000957C8">
        <w:rPr>
          <w:color w:val="000000"/>
        </w:rPr>
        <w:t>Пл. Монастырская (пос. Солотча)</w:t>
      </w:r>
    </w:p>
    <w:p w:rsidR="00036082" w:rsidRPr="000957C8" w:rsidRDefault="00036082">
      <w:pPr>
        <w:pStyle w:val="ConsPlusNormal"/>
        <w:spacing w:before="220"/>
        <w:ind w:firstLine="540"/>
        <w:jc w:val="both"/>
        <w:rPr>
          <w:color w:val="000000"/>
        </w:rPr>
      </w:pPr>
      <w:r w:rsidRPr="000957C8">
        <w:rPr>
          <w:color w:val="000000"/>
        </w:rPr>
        <w:t>Народный бульвар</w:t>
      </w:r>
    </w:p>
    <w:p w:rsidR="00036082" w:rsidRPr="000957C8" w:rsidRDefault="00036082">
      <w:pPr>
        <w:pStyle w:val="ConsPlusNormal"/>
        <w:spacing w:before="220"/>
        <w:ind w:firstLine="540"/>
        <w:jc w:val="both"/>
        <w:rPr>
          <w:color w:val="000000"/>
        </w:rPr>
      </w:pPr>
      <w:r w:rsidRPr="000957C8">
        <w:rPr>
          <w:color w:val="000000"/>
        </w:rPr>
        <w:t>Ул. Николодворянская</w:t>
      </w:r>
    </w:p>
    <w:p w:rsidR="00036082" w:rsidRPr="000957C8" w:rsidRDefault="00036082">
      <w:pPr>
        <w:pStyle w:val="ConsPlusNormal"/>
        <w:spacing w:before="220"/>
        <w:ind w:firstLine="540"/>
        <w:jc w:val="both"/>
        <w:rPr>
          <w:color w:val="000000"/>
        </w:rPr>
      </w:pPr>
      <w:r w:rsidRPr="000957C8">
        <w:rPr>
          <w:color w:val="000000"/>
        </w:rPr>
        <w:t>Ул. Никулина</w:t>
      </w:r>
    </w:p>
    <w:p w:rsidR="00036082" w:rsidRPr="000957C8" w:rsidRDefault="00036082">
      <w:pPr>
        <w:pStyle w:val="ConsPlusNormal"/>
        <w:spacing w:before="220"/>
        <w:ind w:firstLine="540"/>
        <w:jc w:val="both"/>
        <w:rPr>
          <w:color w:val="000000"/>
        </w:rPr>
      </w:pPr>
      <w:r w:rsidRPr="000957C8">
        <w:rPr>
          <w:color w:val="000000"/>
        </w:rPr>
        <w:t>Пл. Новаторов</w:t>
      </w:r>
    </w:p>
    <w:p w:rsidR="00036082" w:rsidRPr="000957C8" w:rsidRDefault="00036082">
      <w:pPr>
        <w:pStyle w:val="ConsPlusNormal"/>
        <w:spacing w:before="220"/>
        <w:ind w:firstLine="540"/>
        <w:jc w:val="both"/>
        <w:rPr>
          <w:color w:val="000000"/>
        </w:rPr>
      </w:pPr>
      <w:r w:rsidRPr="000957C8">
        <w:rPr>
          <w:color w:val="000000"/>
        </w:rPr>
        <w:t>Ул. Новая</w:t>
      </w:r>
    </w:p>
    <w:p w:rsidR="00036082" w:rsidRPr="000957C8" w:rsidRDefault="00036082">
      <w:pPr>
        <w:pStyle w:val="ConsPlusNormal"/>
        <w:spacing w:before="220"/>
        <w:ind w:firstLine="540"/>
        <w:jc w:val="both"/>
        <w:rPr>
          <w:color w:val="000000"/>
        </w:rPr>
      </w:pPr>
      <w:r w:rsidRPr="000957C8">
        <w:rPr>
          <w:color w:val="000000"/>
        </w:rPr>
        <w:t>Ул. Островского</w:t>
      </w:r>
    </w:p>
    <w:p w:rsidR="00036082" w:rsidRPr="000957C8" w:rsidRDefault="00036082">
      <w:pPr>
        <w:pStyle w:val="ConsPlusNormal"/>
        <w:spacing w:before="220"/>
        <w:ind w:firstLine="540"/>
        <w:jc w:val="both"/>
        <w:rPr>
          <w:color w:val="000000"/>
        </w:rPr>
      </w:pPr>
      <w:r w:rsidRPr="000957C8">
        <w:rPr>
          <w:color w:val="000000"/>
        </w:rPr>
        <w:t>Ул. Пирогова</w:t>
      </w:r>
    </w:p>
    <w:p w:rsidR="00036082" w:rsidRPr="000957C8" w:rsidRDefault="00036082">
      <w:pPr>
        <w:pStyle w:val="ConsPlusNormal"/>
        <w:spacing w:before="220"/>
        <w:ind w:firstLine="540"/>
        <w:jc w:val="both"/>
        <w:rPr>
          <w:color w:val="000000"/>
        </w:rPr>
      </w:pPr>
      <w:r w:rsidRPr="000957C8">
        <w:rPr>
          <w:color w:val="000000"/>
        </w:rPr>
        <w:t>Ул. Пожалостина</w:t>
      </w:r>
    </w:p>
    <w:p w:rsidR="00036082" w:rsidRPr="000957C8" w:rsidRDefault="00036082">
      <w:pPr>
        <w:pStyle w:val="ConsPlusNormal"/>
        <w:spacing w:before="220"/>
        <w:ind w:firstLine="540"/>
        <w:jc w:val="both"/>
        <w:rPr>
          <w:color w:val="000000"/>
        </w:rPr>
      </w:pPr>
      <w:r w:rsidRPr="000957C8">
        <w:rPr>
          <w:color w:val="000000"/>
        </w:rPr>
        <w:t>Ул. Полевая</w:t>
      </w:r>
    </w:p>
    <w:p w:rsidR="00036082" w:rsidRPr="000957C8" w:rsidRDefault="00036082">
      <w:pPr>
        <w:pStyle w:val="ConsPlusNormal"/>
        <w:spacing w:before="220"/>
        <w:ind w:firstLine="540"/>
        <w:jc w:val="both"/>
        <w:rPr>
          <w:color w:val="000000"/>
        </w:rPr>
      </w:pPr>
      <w:r w:rsidRPr="000957C8">
        <w:rPr>
          <w:color w:val="000000"/>
        </w:rPr>
        <w:t>Ул. Полонского</w:t>
      </w:r>
    </w:p>
    <w:p w:rsidR="00036082" w:rsidRPr="000957C8" w:rsidRDefault="00036082">
      <w:pPr>
        <w:pStyle w:val="ConsPlusNormal"/>
        <w:spacing w:before="220"/>
        <w:ind w:firstLine="540"/>
        <w:jc w:val="both"/>
        <w:rPr>
          <w:color w:val="000000"/>
        </w:rPr>
      </w:pPr>
      <w:r w:rsidRPr="000957C8">
        <w:rPr>
          <w:color w:val="000000"/>
        </w:rPr>
        <w:t>Пл. Попова</w:t>
      </w:r>
    </w:p>
    <w:p w:rsidR="00036082" w:rsidRPr="000957C8" w:rsidRDefault="00036082">
      <w:pPr>
        <w:pStyle w:val="ConsPlusNormal"/>
        <w:spacing w:before="220"/>
        <w:ind w:firstLine="540"/>
        <w:jc w:val="both"/>
        <w:rPr>
          <w:color w:val="000000"/>
        </w:rPr>
      </w:pPr>
      <w:r w:rsidRPr="000957C8">
        <w:rPr>
          <w:color w:val="000000"/>
        </w:rPr>
        <w:t>Ул. Попова</w:t>
      </w:r>
    </w:p>
    <w:p w:rsidR="00036082" w:rsidRPr="000957C8" w:rsidRDefault="00036082">
      <w:pPr>
        <w:pStyle w:val="ConsPlusNormal"/>
        <w:spacing w:before="220"/>
        <w:ind w:firstLine="540"/>
        <w:jc w:val="both"/>
        <w:rPr>
          <w:color w:val="000000"/>
        </w:rPr>
      </w:pPr>
      <w:r w:rsidRPr="000957C8">
        <w:rPr>
          <w:color w:val="000000"/>
        </w:rPr>
        <w:t>Ул. Право-Лыбедская</w:t>
      </w:r>
    </w:p>
    <w:p w:rsidR="00036082" w:rsidRPr="000957C8" w:rsidRDefault="00036082">
      <w:pPr>
        <w:pStyle w:val="ConsPlusNormal"/>
        <w:spacing w:before="220"/>
        <w:ind w:firstLine="540"/>
        <w:jc w:val="both"/>
        <w:rPr>
          <w:color w:val="000000"/>
        </w:rPr>
      </w:pPr>
      <w:r w:rsidRPr="000957C8">
        <w:rPr>
          <w:color w:val="000000"/>
        </w:rPr>
        <w:t>Ул. Пушкина</w:t>
      </w:r>
    </w:p>
    <w:p w:rsidR="00036082" w:rsidRPr="000957C8" w:rsidRDefault="00036082">
      <w:pPr>
        <w:pStyle w:val="ConsPlusNormal"/>
        <w:spacing w:before="220"/>
        <w:ind w:firstLine="540"/>
        <w:jc w:val="both"/>
        <w:rPr>
          <w:color w:val="000000"/>
        </w:rPr>
      </w:pPr>
      <w:r w:rsidRPr="000957C8">
        <w:rPr>
          <w:color w:val="000000"/>
        </w:rPr>
        <w:t>Пл. 50-летия Октября</w:t>
      </w:r>
    </w:p>
    <w:p w:rsidR="00036082" w:rsidRPr="000957C8" w:rsidRDefault="00036082">
      <w:pPr>
        <w:pStyle w:val="ConsPlusNormal"/>
        <w:spacing w:before="220"/>
        <w:ind w:firstLine="540"/>
        <w:jc w:val="both"/>
        <w:rPr>
          <w:color w:val="000000"/>
        </w:rPr>
      </w:pPr>
      <w:r w:rsidRPr="000957C8">
        <w:rPr>
          <w:color w:val="000000"/>
        </w:rPr>
        <w:t>Ул. Радиозаводская</w:t>
      </w:r>
    </w:p>
    <w:p w:rsidR="00036082" w:rsidRPr="000957C8" w:rsidRDefault="00036082">
      <w:pPr>
        <w:pStyle w:val="ConsPlusNormal"/>
        <w:spacing w:before="220"/>
        <w:ind w:firstLine="540"/>
        <w:jc w:val="both"/>
        <w:rPr>
          <w:color w:val="000000"/>
        </w:rPr>
      </w:pPr>
      <w:r w:rsidRPr="000957C8">
        <w:rPr>
          <w:color w:val="000000"/>
        </w:rPr>
        <w:t>Ул. Радищева</w:t>
      </w:r>
    </w:p>
    <w:p w:rsidR="00036082" w:rsidRPr="000957C8" w:rsidRDefault="00036082">
      <w:pPr>
        <w:pStyle w:val="ConsPlusNormal"/>
        <w:spacing w:before="220"/>
        <w:ind w:firstLine="540"/>
        <w:jc w:val="both"/>
        <w:rPr>
          <w:color w:val="000000"/>
        </w:rPr>
      </w:pPr>
      <w:r w:rsidRPr="000957C8">
        <w:rPr>
          <w:color w:val="000000"/>
        </w:rPr>
        <w:t>Ст. Рязань-1</w:t>
      </w:r>
    </w:p>
    <w:p w:rsidR="00036082" w:rsidRPr="000957C8" w:rsidRDefault="00036082">
      <w:pPr>
        <w:pStyle w:val="ConsPlusNormal"/>
        <w:spacing w:before="220"/>
        <w:ind w:firstLine="540"/>
        <w:jc w:val="both"/>
        <w:rPr>
          <w:color w:val="000000"/>
        </w:rPr>
      </w:pPr>
      <w:r w:rsidRPr="000957C8">
        <w:rPr>
          <w:color w:val="000000"/>
        </w:rPr>
        <w:t>Ст. Рязань-2</w:t>
      </w:r>
    </w:p>
    <w:p w:rsidR="00036082" w:rsidRPr="000957C8" w:rsidRDefault="00036082">
      <w:pPr>
        <w:pStyle w:val="ConsPlusNormal"/>
        <w:spacing w:before="220"/>
        <w:ind w:firstLine="540"/>
        <w:jc w:val="both"/>
        <w:rPr>
          <w:color w:val="000000"/>
        </w:rPr>
      </w:pPr>
      <w:r w:rsidRPr="000957C8">
        <w:rPr>
          <w:color w:val="000000"/>
        </w:rPr>
        <w:t>Ул. Садовая</w:t>
      </w:r>
    </w:p>
    <w:p w:rsidR="00036082" w:rsidRPr="000957C8" w:rsidRDefault="00036082">
      <w:pPr>
        <w:pStyle w:val="ConsPlusNormal"/>
        <w:spacing w:before="220"/>
        <w:ind w:firstLine="540"/>
        <w:jc w:val="both"/>
        <w:rPr>
          <w:color w:val="000000"/>
        </w:rPr>
      </w:pPr>
      <w:r w:rsidRPr="000957C8">
        <w:rPr>
          <w:color w:val="000000"/>
        </w:rPr>
        <w:t>Ул. Семинарская</w:t>
      </w:r>
    </w:p>
    <w:p w:rsidR="00036082" w:rsidRPr="000957C8" w:rsidRDefault="00036082">
      <w:pPr>
        <w:pStyle w:val="ConsPlusNormal"/>
        <w:spacing w:before="220"/>
        <w:ind w:firstLine="540"/>
        <w:jc w:val="both"/>
        <w:rPr>
          <w:color w:val="000000"/>
        </w:rPr>
      </w:pPr>
      <w:r w:rsidRPr="000957C8">
        <w:rPr>
          <w:color w:val="000000"/>
        </w:rPr>
        <w:t>Ул. Связи</w:t>
      </w:r>
    </w:p>
    <w:p w:rsidR="00036082" w:rsidRPr="000957C8" w:rsidRDefault="00036082">
      <w:pPr>
        <w:pStyle w:val="ConsPlusNormal"/>
        <w:spacing w:before="220"/>
        <w:ind w:firstLine="540"/>
        <w:jc w:val="both"/>
        <w:rPr>
          <w:color w:val="000000"/>
        </w:rPr>
      </w:pPr>
      <w:r w:rsidRPr="000957C8">
        <w:rPr>
          <w:color w:val="000000"/>
        </w:rPr>
        <w:t>Ул. Сельских строителей</w:t>
      </w:r>
    </w:p>
    <w:p w:rsidR="00036082" w:rsidRPr="000957C8" w:rsidRDefault="00036082">
      <w:pPr>
        <w:pStyle w:val="ConsPlusNormal"/>
        <w:spacing w:before="220"/>
        <w:ind w:firstLine="540"/>
        <w:jc w:val="both"/>
        <w:rPr>
          <w:color w:val="000000"/>
        </w:rPr>
      </w:pPr>
      <w:r w:rsidRPr="000957C8">
        <w:rPr>
          <w:color w:val="000000"/>
        </w:rPr>
        <w:t>Ул. Семашко</w:t>
      </w:r>
    </w:p>
    <w:p w:rsidR="00036082" w:rsidRPr="000957C8" w:rsidRDefault="00036082">
      <w:pPr>
        <w:pStyle w:val="ConsPlusNormal"/>
        <w:spacing w:before="220"/>
        <w:ind w:firstLine="540"/>
        <w:jc w:val="both"/>
        <w:rPr>
          <w:color w:val="000000"/>
        </w:rPr>
      </w:pPr>
      <w:r w:rsidRPr="000957C8">
        <w:rPr>
          <w:color w:val="000000"/>
        </w:rPr>
        <w:t>Ул. Скоморошинская</w:t>
      </w:r>
    </w:p>
    <w:p w:rsidR="00036082" w:rsidRPr="000957C8" w:rsidRDefault="00036082">
      <w:pPr>
        <w:pStyle w:val="ConsPlusNormal"/>
        <w:spacing w:before="220"/>
        <w:ind w:firstLine="540"/>
        <w:jc w:val="both"/>
        <w:rPr>
          <w:color w:val="000000"/>
        </w:rPr>
      </w:pPr>
      <w:r w:rsidRPr="000957C8">
        <w:rPr>
          <w:color w:val="000000"/>
        </w:rPr>
        <w:t>Ул. Советской Армии</w:t>
      </w:r>
    </w:p>
    <w:p w:rsidR="00036082" w:rsidRPr="000957C8" w:rsidRDefault="00036082">
      <w:pPr>
        <w:pStyle w:val="ConsPlusNormal"/>
        <w:spacing w:before="220"/>
        <w:ind w:firstLine="540"/>
        <w:jc w:val="both"/>
        <w:rPr>
          <w:color w:val="000000"/>
        </w:rPr>
      </w:pPr>
      <w:r w:rsidRPr="000957C8">
        <w:rPr>
          <w:color w:val="000000"/>
        </w:rPr>
        <w:t>Ул. С.Середы</w:t>
      </w:r>
    </w:p>
    <w:p w:rsidR="00036082" w:rsidRPr="000957C8" w:rsidRDefault="00036082">
      <w:pPr>
        <w:pStyle w:val="ConsPlusNormal"/>
        <w:spacing w:before="220"/>
        <w:ind w:firstLine="540"/>
        <w:jc w:val="both"/>
        <w:rPr>
          <w:color w:val="000000"/>
        </w:rPr>
      </w:pPr>
      <w:r w:rsidRPr="000957C8">
        <w:rPr>
          <w:color w:val="000000"/>
        </w:rPr>
        <w:t>Ул. Станкозаводская</w:t>
      </w:r>
    </w:p>
    <w:p w:rsidR="00036082" w:rsidRPr="000957C8" w:rsidRDefault="00036082">
      <w:pPr>
        <w:pStyle w:val="ConsPlusNormal"/>
        <w:spacing w:before="220"/>
        <w:ind w:firstLine="540"/>
        <w:jc w:val="both"/>
        <w:rPr>
          <w:color w:val="000000"/>
        </w:rPr>
      </w:pPr>
      <w:r w:rsidRPr="000957C8">
        <w:rPr>
          <w:color w:val="000000"/>
        </w:rPr>
        <w:t>Ул. Стройкова</w:t>
      </w:r>
    </w:p>
    <w:p w:rsidR="00036082" w:rsidRPr="000957C8" w:rsidRDefault="00036082">
      <w:pPr>
        <w:pStyle w:val="ConsPlusNormal"/>
        <w:spacing w:before="220"/>
        <w:ind w:firstLine="540"/>
        <w:jc w:val="both"/>
        <w:rPr>
          <w:color w:val="000000"/>
        </w:rPr>
      </w:pPr>
      <w:r w:rsidRPr="000957C8">
        <w:rPr>
          <w:color w:val="000000"/>
        </w:rPr>
        <w:t xml:space="preserve">Абзац исключен. - </w:t>
      </w:r>
      <w:hyperlink r:id="rId645" w:history="1">
        <w:r w:rsidRPr="000957C8">
          <w:rPr>
            <w:color w:val="000000"/>
          </w:rPr>
          <w:t>Решение</w:t>
        </w:r>
      </w:hyperlink>
      <w:r w:rsidRPr="000957C8">
        <w:rPr>
          <w:color w:val="000000"/>
        </w:rPr>
        <w:t xml:space="preserve"> Рязанской городской Думы от 24.11.2016 N 478-II.</w:t>
      </w:r>
    </w:p>
    <w:p w:rsidR="00036082" w:rsidRPr="000957C8" w:rsidRDefault="00036082">
      <w:pPr>
        <w:pStyle w:val="ConsPlusNormal"/>
        <w:spacing w:before="220"/>
        <w:ind w:firstLine="540"/>
        <w:jc w:val="both"/>
        <w:rPr>
          <w:color w:val="000000"/>
        </w:rPr>
      </w:pPr>
      <w:r w:rsidRPr="000957C8">
        <w:rPr>
          <w:color w:val="000000"/>
        </w:rPr>
        <w:t>Ул. Тимакова</w:t>
      </w:r>
    </w:p>
    <w:p w:rsidR="00036082" w:rsidRPr="000957C8" w:rsidRDefault="00036082">
      <w:pPr>
        <w:pStyle w:val="ConsPlusNormal"/>
        <w:spacing w:before="220"/>
        <w:ind w:firstLine="540"/>
        <w:jc w:val="both"/>
        <w:rPr>
          <w:color w:val="000000"/>
        </w:rPr>
      </w:pPr>
      <w:r w:rsidRPr="000957C8">
        <w:rPr>
          <w:color w:val="000000"/>
        </w:rPr>
        <w:t>Ул. Урицкого</w:t>
      </w:r>
    </w:p>
    <w:p w:rsidR="00036082" w:rsidRPr="000957C8" w:rsidRDefault="00036082">
      <w:pPr>
        <w:pStyle w:val="ConsPlusNormal"/>
        <w:spacing w:before="220"/>
        <w:ind w:firstLine="540"/>
        <w:jc w:val="both"/>
        <w:rPr>
          <w:color w:val="000000"/>
        </w:rPr>
      </w:pPr>
      <w:r w:rsidRPr="000957C8">
        <w:rPr>
          <w:color w:val="000000"/>
        </w:rPr>
        <w:t>Ул. Фирсова</w:t>
      </w:r>
    </w:p>
    <w:p w:rsidR="00036082" w:rsidRPr="000957C8" w:rsidRDefault="00036082">
      <w:pPr>
        <w:pStyle w:val="ConsPlusNormal"/>
        <w:spacing w:before="220"/>
        <w:ind w:firstLine="540"/>
        <w:jc w:val="both"/>
        <w:rPr>
          <w:color w:val="000000"/>
        </w:rPr>
      </w:pPr>
      <w:r w:rsidRPr="000957C8">
        <w:rPr>
          <w:color w:val="000000"/>
        </w:rPr>
        <w:t>Ул. Фурманова</w:t>
      </w:r>
    </w:p>
    <w:p w:rsidR="00036082" w:rsidRPr="000957C8" w:rsidRDefault="00036082">
      <w:pPr>
        <w:pStyle w:val="ConsPlusNormal"/>
        <w:spacing w:before="220"/>
        <w:ind w:firstLine="540"/>
        <w:jc w:val="both"/>
        <w:rPr>
          <w:color w:val="000000"/>
        </w:rPr>
      </w:pPr>
      <w:r w:rsidRPr="000957C8">
        <w:rPr>
          <w:color w:val="000000"/>
        </w:rPr>
        <w:t>Ул. Халтурина</w:t>
      </w:r>
    </w:p>
    <w:p w:rsidR="00036082" w:rsidRPr="000957C8" w:rsidRDefault="00036082">
      <w:pPr>
        <w:pStyle w:val="ConsPlusNormal"/>
        <w:spacing w:before="220"/>
        <w:ind w:firstLine="540"/>
        <w:jc w:val="both"/>
        <w:rPr>
          <w:color w:val="000000"/>
        </w:rPr>
      </w:pPr>
      <w:r w:rsidRPr="000957C8">
        <w:rPr>
          <w:color w:val="000000"/>
        </w:rPr>
        <w:t>Ул. Чапаева</w:t>
      </w:r>
    </w:p>
    <w:p w:rsidR="00036082" w:rsidRPr="000957C8" w:rsidRDefault="00036082">
      <w:pPr>
        <w:pStyle w:val="ConsPlusNormal"/>
        <w:spacing w:before="220"/>
        <w:ind w:firstLine="540"/>
        <w:jc w:val="both"/>
        <w:rPr>
          <w:color w:val="000000"/>
        </w:rPr>
      </w:pPr>
      <w:r w:rsidRPr="000957C8">
        <w:rPr>
          <w:color w:val="000000"/>
        </w:rPr>
        <w:t>Ул. Чкалова</w:t>
      </w:r>
    </w:p>
    <w:p w:rsidR="00036082" w:rsidRPr="000957C8" w:rsidRDefault="00036082">
      <w:pPr>
        <w:pStyle w:val="ConsPlusNormal"/>
        <w:spacing w:before="220"/>
        <w:ind w:firstLine="540"/>
        <w:jc w:val="both"/>
        <w:rPr>
          <w:color w:val="000000"/>
        </w:rPr>
      </w:pPr>
      <w:r w:rsidRPr="000957C8">
        <w:rPr>
          <w:color w:val="000000"/>
        </w:rPr>
        <w:t>Ул. Черновицкая</w:t>
      </w:r>
    </w:p>
    <w:p w:rsidR="00036082" w:rsidRPr="000957C8" w:rsidRDefault="00036082">
      <w:pPr>
        <w:pStyle w:val="ConsPlusNormal"/>
        <w:spacing w:before="220"/>
        <w:ind w:firstLine="540"/>
        <w:jc w:val="both"/>
        <w:rPr>
          <w:color w:val="000000"/>
        </w:rPr>
      </w:pPr>
      <w:r w:rsidRPr="000957C8">
        <w:rPr>
          <w:color w:val="000000"/>
        </w:rPr>
        <w:t>Проезд Шабулина</w:t>
      </w:r>
    </w:p>
    <w:p w:rsidR="00036082" w:rsidRPr="000957C8" w:rsidRDefault="00036082">
      <w:pPr>
        <w:pStyle w:val="ConsPlusNormal"/>
        <w:spacing w:before="220"/>
        <w:ind w:firstLine="540"/>
        <w:jc w:val="both"/>
        <w:rPr>
          <w:color w:val="000000"/>
        </w:rPr>
      </w:pPr>
      <w:r w:rsidRPr="000957C8">
        <w:rPr>
          <w:color w:val="000000"/>
        </w:rPr>
        <w:t>Ул. Электрозаводская</w:t>
      </w:r>
    </w:p>
    <w:p w:rsidR="00036082" w:rsidRPr="000957C8" w:rsidRDefault="00036082">
      <w:pPr>
        <w:pStyle w:val="ConsPlusNormal"/>
        <w:spacing w:before="220"/>
        <w:ind w:firstLine="540"/>
        <w:jc w:val="both"/>
        <w:rPr>
          <w:color w:val="000000"/>
        </w:rPr>
      </w:pPr>
      <w:r w:rsidRPr="000957C8">
        <w:rPr>
          <w:color w:val="000000"/>
        </w:rPr>
        <w:t>Ул. Юбилейная</w:t>
      </w:r>
    </w:p>
    <w:p w:rsidR="00036082" w:rsidRPr="000957C8" w:rsidRDefault="00036082">
      <w:pPr>
        <w:pStyle w:val="ConsPlusNormal"/>
        <w:spacing w:before="220"/>
        <w:ind w:firstLine="540"/>
        <w:jc w:val="both"/>
        <w:rPr>
          <w:color w:val="000000"/>
        </w:rPr>
      </w:pPr>
      <w:r w:rsidRPr="000957C8">
        <w:rPr>
          <w:color w:val="000000"/>
        </w:rPr>
        <w:t>Проезд Яблочкова</w:t>
      </w:r>
    </w:p>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pStyle w:val="ConsPlusNormal"/>
        <w:jc w:val="right"/>
        <w:outlineLvl w:val="1"/>
        <w:rPr>
          <w:color w:val="000000"/>
        </w:rPr>
      </w:pPr>
      <w:r w:rsidRPr="000957C8">
        <w:rPr>
          <w:color w:val="000000"/>
        </w:rPr>
        <w:t>Приложение N 17</w:t>
      </w:r>
    </w:p>
    <w:p w:rsidR="00036082" w:rsidRPr="000957C8" w:rsidRDefault="00036082">
      <w:pPr>
        <w:pStyle w:val="ConsPlusNormal"/>
        <w:jc w:val="right"/>
        <w:rPr>
          <w:color w:val="000000"/>
        </w:rPr>
      </w:pPr>
      <w:r w:rsidRPr="000957C8">
        <w:rPr>
          <w:color w:val="000000"/>
        </w:rPr>
        <w:t>к Положению</w:t>
      </w:r>
    </w:p>
    <w:p w:rsidR="00036082" w:rsidRPr="000957C8" w:rsidRDefault="00036082">
      <w:pPr>
        <w:pStyle w:val="ConsPlusNormal"/>
        <w:jc w:val="right"/>
        <w:rPr>
          <w:color w:val="000000"/>
        </w:rPr>
      </w:pPr>
      <w:r w:rsidRPr="000957C8">
        <w:rPr>
          <w:color w:val="000000"/>
        </w:rPr>
        <w:t>о корректирующем коэффициенте</w:t>
      </w:r>
    </w:p>
    <w:p w:rsidR="00036082" w:rsidRPr="000957C8" w:rsidRDefault="00036082">
      <w:pPr>
        <w:pStyle w:val="ConsPlusNormal"/>
        <w:jc w:val="right"/>
        <w:rPr>
          <w:color w:val="000000"/>
        </w:rPr>
      </w:pPr>
      <w:r w:rsidRPr="000957C8">
        <w:rPr>
          <w:color w:val="000000"/>
        </w:rPr>
        <w:t>базовой доходности К2 для исчисления</w:t>
      </w:r>
    </w:p>
    <w:p w:rsidR="00036082" w:rsidRPr="000957C8" w:rsidRDefault="00036082">
      <w:pPr>
        <w:pStyle w:val="ConsPlusNormal"/>
        <w:jc w:val="right"/>
        <w:rPr>
          <w:color w:val="000000"/>
        </w:rPr>
      </w:pPr>
      <w:r w:rsidRPr="000957C8">
        <w:rPr>
          <w:color w:val="000000"/>
        </w:rPr>
        <w:t>суммы единого налога на вмененный</w:t>
      </w:r>
    </w:p>
    <w:p w:rsidR="00036082" w:rsidRPr="000957C8" w:rsidRDefault="00036082">
      <w:pPr>
        <w:pStyle w:val="ConsPlusNormal"/>
        <w:jc w:val="right"/>
        <w:rPr>
          <w:color w:val="000000"/>
        </w:rPr>
      </w:pPr>
      <w:r w:rsidRPr="000957C8">
        <w:rPr>
          <w:color w:val="000000"/>
        </w:rPr>
        <w:t>доход для отдельных видов деятельности</w:t>
      </w:r>
    </w:p>
    <w:p w:rsidR="00036082" w:rsidRPr="000957C8" w:rsidRDefault="00036082">
      <w:pPr>
        <w:pStyle w:val="ConsPlusNormal"/>
        <w:jc w:val="right"/>
        <w:rPr>
          <w:color w:val="000000"/>
        </w:rPr>
      </w:pPr>
      <w:r w:rsidRPr="000957C8">
        <w:rPr>
          <w:color w:val="000000"/>
        </w:rPr>
        <w:t>на территории города Рязани</w:t>
      </w:r>
    </w:p>
    <w:p w:rsidR="00036082" w:rsidRPr="000957C8" w:rsidRDefault="00036082">
      <w:pPr>
        <w:pStyle w:val="ConsPlusNormal"/>
        <w:jc w:val="both"/>
        <w:rPr>
          <w:color w:val="000000"/>
        </w:rPr>
      </w:pPr>
    </w:p>
    <w:p w:rsidR="00036082" w:rsidRPr="000957C8" w:rsidRDefault="00036082">
      <w:pPr>
        <w:pStyle w:val="ConsPlusNormal"/>
        <w:jc w:val="center"/>
        <w:rPr>
          <w:color w:val="000000"/>
        </w:rPr>
      </w:pPr>
      <w:bookmarkStart w:id="26" w:name="P8143"/>
      <w:bookmarkEnd w:id="26"/>
      <w:r w:rsidRPr="000957C8">
        <w:rPr>
          <w:color w:val="000000"/>
        </w:rPr>
        <w:t>ПЕРЕЧЕНЬ</w:t>
      </w:r>
    </w:p>
    <w:p w:rsidR="00036082" w:rsidRPr="000957C8" w:rsidRDefault="00036082">
      <w:pPr>
        <w:pStyle w:val="ConsPlusNormal"/>
        <w:jc w:val="center"/>
        <w:rPr>
          <w:color w:val="000000"/>
        </w:rPr>
      </w:pPr>
      <w:r w:rsidRPr="000957C8">
        <w:rPr>
          <w:color w:val="000000"/>
        </w:rPr>
        <w:t>УЛИЦ ГОРОДА РЯЗАНИ, ВХОДЯЩИХ В ЗОНУ 3</w:t>
      </w:r>
    </w:p>
    <w:p w:rsidR="00036082" w:rsidRPr="000957C8" w:rsidRDefault="00036082">
      <w:pPr>
        <w:spacing w:after="1"/>
        <w:rPr>
          <w:color w:val="000000"/>
        </w:rPr>
      </w:pPr>
    </w:p>
    <w:tbl>
      <w:tblPr>
        <w:tblW w:w="9354" w:type="dxa"/>
        <w:jc w:val="center"/>
        <w:tblBorders>
          <w:left w:val="single" w:sz="24" w:space="0" w:color="CED3F1"/>
          <w:right w:val="single" w:sz="24" w:space="0" w:color="F4F3F8"/>
        </w:tblBorders>
        <w:tblCellMar>
          <w:top w:w="113" w:type="dxa"/>
          <w:left w:w="113" w:type="dxa"/>
          <w:bottom w:w="113" w:type="dxa"/>
          <w:right w:w="113" w:type="dxa"/>
        </w:tblCellMar>
        <w:tblLook w:val="0000"/>
      </w:tblPr>
      <w:tblGrid>
        <w:gridCol w:w="9354"/>
      </w:tblGrid>
      <w:tr w:rsidR="00036082" w:rsidRPr="000957C8">
        <w:trPr>
          <w:jc w:val="center"/>
        </w:trPr>
        <w:tc>
          <w:tcPr>
            <w:tcW w:w="9294" w:type="dxa"/>
            <w:tcBorders>
              <w:top w:val="nil"/>
              <w:bottom w:val="nil"/>
            </w:tcBorders>
            <w:shd w:val="clear" w:color="auto" w:fill="F4F3F8"/>
          </w:tcPr>
          <w:p w:rsidR="00036082" w:rsidRPr="000957C8" w:rsidRDefault="00036082">
            <w:pPr>
              <w:pStyle w:val="ConsPlusNormal"/>
              <w:jc w:val="center"/>
              <w:rPr>
                <w:color w:val="000000"/>
              </w:rPr>
            </w:pPr>
            <w:r w:rsidRPr="000957C8">
              <w:rPr>
                <w:color w:val="000000"/>
              </w:rPr>
              <w:t>Список изменяющих документов</w:t>
            </w:r>
          </w:p>
          <w:p w:rsidR="00036082" w:rsidRPr="000957C8" w:rsidRDefault="00036082">
            <w:pPr>
              <w:pStyle w:val="ConsPlusNormal"/>
              <w:jc w:val="center"/>
              <w:rPr>
                <w:color w:val="000000"/>
              </w:rPr>
            </w:pPr>
            <w:r w:rsidRPr="000957C8">
              <w:rPr>
                <w:color w:val="000000"/>
              </w:rPr>
              <w:t xml:space="preserve">(в ред. </w:t>
            </w:r>
            <w:hyperlink r:id="rId646" w:history="1">
              <w:r w:rsidRPr="000957C8">
                <w:rPr>
                  <w:color w:val="000000"/>
                </w:rPr>
                <w:t>Решения</w:t>
              </w:r>
            </w:hyperlink>
            <w:r w:rsidRPr="000957C8">
              <w:rPr>
                <w:color w:val="000000"/>
              </w:rPr>
              <w:t xml:space="preserve"> Рязанской городской Думы от 24.11.2016 N 478-II)</w:t>
            </w:r>
          </w:p>
        </w:tc>
      </w:tr>
    </w:tbl>
    <w:p w:rsidR="00036082" w:rsidRPr="000957C8" w:rsidRDefault="00036082">
      <w:pPr>
        <w:pStyle w:val="ConsPlusNormal"/>
        <w:jc w:val="both"/>
        <w:rPr>
          <w:color w:val="000000"/>
        </w:rPr>
      </w:pPr>
    </w:p>
    <w:p w:rsidR="00036082" w:rsidRPr="000957C8" w:rsidRDefault="00036082">
      <w:pPr>
        <w:pStyle w:val="ConsPlusNormal"/>
        <w:ind w:firstLine="540"/>
        <w:jc w:val="both"/>
        <w:rPr>
          <w:color w:val="000000"/>
        </w:rPr>
      </w:pPr>
      <w:r w:rsidRPr="000957C8">
        <w:rPr>
          <w:color w:val="000000"/>
        </w:rPr>
        <w:t>Ул. Баженова</w:t>
      </w:r>
    </w:p>
    <w:p w:rsidR="00036082" w:rsidRPr="000957C8" w:rsidRDefault="00036082">
      <w:pPr>
        <w:pStyle w:val="ConsPlusNormal"/>
        <w:spacing w:before="220"/>
        <w:ind w:firstLine="540"/>
        <w:jc w:val="both"/>
        <w:rPr>
          <w:color w:val="000000"/>
        </w:rPr>
      </w:pPr>
      <w:r w:rsidRPr="000957C8">
        <w:rPr>
          <w:color w:val="000000"/>
        </w:rPr>
        <w:t>Пл. 26 Бакинских Комиссаров</w:t>
      </w:r>
    </w:p>
    <w:p w:rsidR="00036082" w:rsidRPr="000957C8" w:rsidRDefault="00036082">
      <w:pPr>
        <w:pStyle w:val="ConsPlusNormal"/>
        <w:spacing w:before="220"/>
        <w:ind w:firstLine="540"/>
        <w:jc w:val="both"/>
        <w:rPr>
          <w:color w:val="000000"/>
        </w:rPr>
      </w:pPr>
      <w:r w:rsidRPr="000957C8">
        <w:rPr>
          <w:color w:val="000000"/>
        </w:rPr>
        <w:t>Ул. Белинского</w:t>
      </w:r>
    </w:p>
    <w:p w:rsidR="00036082" w:rsidRPr="000957C8" w:rsidRDefault="00036082">
      <w:pPr>
        <w:pStyle w:val="ConsPlusNormal"/>
        <w:spacing w:before="220"/>
        <w:ind w:firstLine="540"/>
        <w:jc w:val="both"/>
        <w:rPr>
          <w:color w:val="000000"/>
        </w:rPr>
      </w:pPr>
      <w:r w:rsidRPr="000957C8">
        <w:rPr>
          <w:color w:val="000000"/>
        </w:rPr>
        <w:t>Проезд Белинского</w:t>
      </w:r>
    </w:p>
    <w:p w:rsidR="00036082" w:rsidRPr="000957C8" w:rsidRDefault="00036082">
      <w:pPr>
        <w:pStyle w:val="ConsPlusNormal"/>
        <w:spacing w:before="220"/>
        <w:ind w:firstLine="540"/>
        <w:jc w:val="both"/>
        <w:rPr>
          <w:color w:val="000000"/>
        </w:rPr>
      </w:pPr>
      <w:r w:rsidRPr="000957C8">
        <w:rPr>
          <w:color w:val="000000"/>
        </w:rPr>
        <w:t>Ул. Боголюбова</w:t>
      </w:r>
    </w:p>
    <w:p w:rsidR="00036082" w:rsidRPr="000957C8" w:rsidRDefault="00036082">
      <w:pPr>
        <w:pStyle w:val="ConsPlusNormal"/>
        <w:spacing w:before="220"/>
        <w:ind w:firstLine="540"/>
        <w:jc w:val="both"/>
        <w:rPr>
          <w:color w:val="000000"/>
        </w:rPr>
      </w:pPr>
      <w:r w:rsidRPr="000957C8">
        <w:rPr>
          <w:color w:val="000000"/>
        </w:rPr>
        <w:t>Бульварный пер.</w:t>
      </w:r>
    </w:p>
    <w:p w:rsidR="00036082" w:rsidRPr="000957C8" w:rsidRDefault="00036082">
      <w:pPr>
        <w:pStyle w:val="ConsPlusNormal"/>
        <w:spacing w:before="220"/>
        <w:ind w:firstLine="540"/>
        <w:jc w:val="both"/>
        <w:rPr>
          <w:color w:val="000000"/>
        </w:rPr>
      </w:pPr>
      <w:r w:rsidRPr="000957C8">
        <w:rPr>
          <w:color w:val="000000"/>
        </w:rPr>
        <w:t>Ул. 1-е Бутырки</w:t>
      </w:r>
    </w:p>
    <w:p w:rsidR="00036082" w:rsidRPr="000957C8" w:rsidRDefault="00036082">
      <w:pPr>
        <w:pStyle w:val="ConsPlusNormal"/>
        <w:spacing w:before="220"/>
        <w:ind w:firstLine="540"/>
        <w:jc w:val="both"/>
        <w:rPr>
          <w:color w:val="000000"/>
        </w:rPr>
      </w:pPr>
      <w:r w:rsidRPr="000957C8">
        <w:rPr>
          <w:color w:val="000000"/>
        </w:rPr>
        <w:t>Ул. 2-е Бутырки</w:t>
      </w:r>
    </w:p>
    <w:p w:rsidR="00036082" w:rsidRPr="000957C8" w:rsidRDefault="00036082">
      <w:pPr>
        <w:pStyle w:val="ConsPlusNormal"/>
        <w:spacing w:before="220"/>
        <w:ind w:firstLine="540"/>
        <w:jc w:val="both"/>
        <w:rPr>
          <w:color w:val="000000"/>
        </w:rPr>
      </w:pPr>
      <w:r w:rsidRPr="000957C8">
        <w:rPr>
          <w:color w:val="000000"/>
        </w:rPr>
        <w:t>Ул. 3-и Бутырки</w:t>
      </w:r>
    </w:p>
    <w:p w:rsidR="00036082" w:rsidRPr="000957C8" w:rsidRDefault="00036082">
      <w:pPr>
        <w:pStyle w:val="ConsPlusNormal"/>
        <w:spacing w:before="220"/>
        <w:ind w:firstLine="540"/>
        <w:jc w:val="both"/>
        <w:rPr>
          <w:color w:val="000000"/>
        </w:rPr>
      </w:pPr>
      <w:r w:rsidRPr="000957C8">
        <w:rPr>
          <w:color w:val="000000"/>
        </w:rPr>
        <w:t>Ул. Быстрецкая</w:t>
      </w:r>
    </w:p>
    <w:p w:rsidR="00036082" w:rsidRPr="000957C8" w:rsidRDefault="00036082">
      <w:pPr>
        <w:pStyle w:val="ConsPlusNormal"/>
        <w:spacing w:before="220"/>
        <w:ind w:firstLine="540"/>
        <w:jc w:val="both"/>
        <w:rPr>
          <w:color w:val="000000"/>
        </w:rPr>
      </w:pPr>
      <w:r w:rsidRPr="000957C8">
        <w:rPr>
          <w:color w:val="000000"/>
        </w:rPr>
        <w:t>Ул. Весенняя</w:t>
      </w:r>
    </w:p>
    <w:p w:rsidR="00036082" w:rsidRPr="000957C8" w:rsidRDefault="00036082">
      <w:pPr>
        <w:pStyle w:val="ConsPlusNormal"/>
        <w:spacing w:before="220"/>
        <w:ind w:firstLine="540"/>
        <w:jc w:val="both"/>
        <w:rPr>
          <w:color w:val="000000"/>
        </w:rPr>
      </w:pPr>
      <w:r w:rsidRPr="000957C8">
        <w:rPr>
          <w:color w:val="000000"/>
        </w:rPr>
        <w:t>Ул. Вишневая</w:t>
      </w:r>
    </w:p>
    <w:p w:rsidR="00036082" w:rsidRPr="000957C8" w:rsidRDefault="00036082">
      <w:pPr>
        <w:pStyle w:val="ConsPlusNormal"/>
        <w:spacing w:before="220"/>
        <w:ind w:firstLine="540"/>
        <w:jc w:val="both"/>
        <w:rPr>
          <w:color w:val="000000"/>
        </w:rPr>
      </w:pPr>
      <w:r w:rsidRPr="000957C8">
        <w:rPr>
          <w:color w:val="000000"/>
        </w:rPr>
        <w:t>Ул. Владимирская</w:t>
      </w:r>
    </w:p>
    <w:p w:rsidR="00036082" w:rsidRPr="000957C8" w:rsidRDefault="00036082">
      <w:pPr>
        <w:pStyle w:val="ConsPlusNormal"/>
        <w:spacing w:before="220"/>
        <w:ind w:firstLine="540"/>
        <w:jc w:val="both"/>
        <w:rPr>
          <w:color w:val="000000"/>
        </w:rPr>
      </w:pPr>
      <w:r w:rsidRPr="000957C8">
        <w:rPr>
          <w:color w:val="000000"/>
        </w:rPr>
        <w:t>Ул. Военных Автомобилистов</w:t>
      </w:r>
    </w:p>
    <w:p w:rsidR="00036082" w:rsidRPr="000957C8" w:rsidRDefault="00036082">
      <w:pPr>
        <w:pStyle w:val="ConsPlusNormal"/>
        <w:spacing w:before="220"/>
        <w:ind w:firstLine="540"/>
        <w:jc w:val="both"/>
        <w:rPr>
          <w:color w:val="000000"/>
        </w:rPr>
      </w:pPr>
      <w:r w:rsidRPr="000957C8">
        <w:rPr>
          <w:color w:val="000000"/>
        </w:rPr>
        <w:t>Пер. Войкова</w:t>
      </w:r>
    </w:p>
    <w:p w:rsidR="00036082" w:rsidRPr="000957C8" w:rsidRDefault="00036082">
      <w:pPr>
        <w:pStyle w:val="ConsPlusNormal"/>
        <w:spacing w:before="220"/>
        <w:ind w:firstLine="540"/>
        <w:jc w:val="both"/>
        <w:rPr>
          <w:color w:val="000000"/>
        </w:rPr>
      </w:pPr>
      <w:r w:rsidRPr="000957C8">
        <w:rPr>
          <w:color w:val="000000"/>
        </w:rPr>
        <w:t>1-й проезд Гагарина</w:t>
      </w:r>
    </w:p>
    <w:p w:rsidR="00036082" w:rsidRPr="000957C8" w:rsidRDefault="00036082">
      <w:pPr>
        <w:pStyle w:val="ConsPlusNormal"/>
        <w:spacing w:before="220"/>
        <w:ind w:firstLine="540"/>
        <w:jc w:val="both"/>
        <w:rPr>
          <w:color w:val="000000"/>
        </w:rPr>
      </w:pPr>
      <w:r w:rsidRPr="000957C8">
        <w:rPr>
          <w:color w:val="000000"/>
        </w:rPr>
        <w:t>2-й проезд Гагарина</w:t>
      </w:r>
    </w:p>
    <w:p w:rsidR="00036082" w:rsidRPr="000957C8" w:rsidRDefault="00036082">
      <w:pPr>
        <w:pStyle w:val="ConsPlusNormal"/>
        <w:spacing w:before="220"/>
        <w:ind w:firstLine="540"/>
        <w:jc w:val="both"/>
        <w:rPr>
          <w:color w:val="000000"/>
        </w:rPr>
      </w:pPr>
      <w:r w:rsidRPr="000957C8">
        <w:rPr>
          <w:color w:val="000000"/>
        </w:rPr>
        <w:t>3-й проезд Гагарина</w:t>
      </w:r>
    </w:p>
    <w:p w:rsidR="00036082" w:rsidRPr="000957C8" w:rsidRDefault="00036082">
      <w:pPr>
        <w:pStyle w:val="ConsPlusNormal"/>
        <w:spacing w:before="220"/>
        <w:ind w:firstLine="540"/>
        <w:jc w:val="both"/>
        <w:rPr>
          <w:color w:val="000000"/>
        </w:rPr>
      </w:pPr>
      <w:r w:rsidRPr="000957C8">
        <w:rPr>
          <w:color w:val="000000"/>
        </w:rPr>
        <w:t>4-й проезд Гагарина</w:t>
      </w:r>
    </w:p>
    <w:p w:rsidR="00036082" w:rsidRPr="000957C8" w:rsidRDefault="00036082">
      <w:pPr>
        <w:pStyle w:val="ConsPlusNormal"/>
        <w:spacing w:before="220"/>
        <w:ind w:firstLine="540"/>
        <w:jc w:val="both"/>
        <w:rPr>
          <w:color w:val="000000"/>
        </w:rPr>
      </w:pPr>
      <w:r w:rsidRPr="000957C8">
        <w:rPr>
          <w:color w:val="000000"/>
        </w:rPr>
        <w:t>Ул. Гайдара</w:t>
      </w:r>
    </w:p>
    <w:p w:rsidR="00036082" w:rsidRPr="000957C8" w:rsidRDefault="00036082">
      <w:pPr>
        <w:pStyle w:val="ConsPlusNormal"/>
        <w:spacing w:before="220"/>
        <w:ind w:firstLine="540"/>
        <w:jc w:val="both"/>
        <w:rPr>
          <w:color w:val="000000"/>
        </w:rPr>
      </w:pPr>
      <w:r w:rsidRPr="000957C8">
        <w:rPr>
          <w:color w:val="000000"/>
        </w:rPr>
        <w:t>Проезд Гоголя</w:t>
      </w:r>
    </w:p>
    <w:p w:rsidR="00036082" w:rsidRPr="000957C8" w:rsidRDefault="00036082">
      <w:pPr>
        <w:pStyle w:val="ConsPlusNormal"/>
        <w:spacing w:before="220"/>
        <w:ind w:firstLine="540"/>
        <w:jc w:val="both"/>
        <w:rPr>
          <w:color w:val="000000"/>
        </w:rPr>
      </w:pPr>
      <w:r w:rsidRPr="000957C8">
        <w:rPr>
          <w:color w:val="000000"/>
        </w:rPr>
        <w:t>Голенчинское шоссе</w:t>
      </w:r>
    </w:p>
    <w:p w:rsidR="00036082" w:rsidRPr="000957C8" w:rsidRDefault="00036082">
      <w:pPr>
        <w:pStyle w:val="ConsPlusNormal"/>
        <w:spacing w:before="220"/>
        <w:ind w:firstLine="540"/>
        <w:jc w:val="both"/>
        <w:rPr>
          <w:color w:val="000000"/>
        </w:rPr>
      </w:pPr>
      <w:r w:rsidRPr="000957C8">
        <w:rPr>
          <w:color w:val="000000"/>
        </w:rPr>
        <w:t>Ул. Гражданская</w:t>
      </w:r>
    </w:p>
    <w:p w:rsidR="00036082" w:rsidRPr="000957C8" w:rsidRDefault="00036082">
      <w:pPr>
        <w:pStyle w:val="ConsPlusNormal"/>
        <w:spacing w:before="220"/>
        <w:ind w:firstLine="540"/>
        <w:jc w:val="both"/>
        <w:rPr>
          <w:color w:val="000000"/>
        </w:rPr>
      </w:pPr>
      <w:r w:rsidRPr="000957C8">
        <w:rPr>
          <w:color w:val="000000"/>
        </w:rPr>
        <w:t>Проезд Грибоедова</w:t>
      </w:r>
    </w:p>
    <w:p w:rsidR="00036082" w:rsidRPr="000957C8" w:rsidRDefault="00036082">
      <w:pPr>
        <w:pStyle w:val="ConsPlusNormal"/>
        <w:spacing w:before="220"/>
        <w:ind w:firstLine="540"/>
        <w:jc w:val="both"/>
        <w:rPr>
          <w:color w:val="000000"/>
        </w:rPr>
      </w:pPr>
      <w:r w:rsidRPr="000957C8">
        <w:rPr>
          <w:color w:val="000000"/>
        </w:rPr>
        <w:t>Ул. Дачная</w:t>
      </w:r>
    </w:p>
    <w:p w:rsidR="00036082" w:rsidRPr="000957C8" w:rsidRDefault="00036082">
      <w:pPr>
        <w:pStyle w:val="ConsPlusNormal"/>
        <w:spacing w:before="220"/>
        <w:ind w:firstLine="540"/>
        <w:jc w:val="both"/>
        <w:rPr>
          <w:color w:val="000000"/>
        </w:rPr>
      </w:pPr>
      <w:r w:rsidRPr="000957C8">
        <w:rPr>
          <w:color w:val="000000"/>
        </w:rPr>
        <w:t>Ул. Декабристов</w:t>
      </w:r>
    </w:p>
    <w:p w:rsidR="00036082" w:rsidRPr="000957C8" w:rsidRDefault="00036082">
      <w:pPr>
        <w:pStyle w:val="ConsPlusNormal"/>
        <w:spacing w:before="220"/>
        <w:ind w:firstLine="540"/>
        <w:jc w:val="both"/>
        <w:rPr>
          <w:color w:val="000000"/>
        </w:rPr>
      </w:pPr>
      <w:r w:rsidRPr="000957C8">
        <w:rPr>
          <w:color w:val="000000"/>
        </w:rPr>
        <w:t>Ул. Дружная</w:t>
      </w:r>
    </w:p>
    <w:p w:rsidR="00036082" w:rsidRPr="000957C8" w:rsidRDefault="00036082">
      <w:pPr>
        <w:pStyle w:val="ConsPlusNormal"/>
        <w:spacing w:before="220"/>
        <w:ind w:firstLine="540"/>
        <w:jc w:val="both"/>
        <w:rPr>
          <w:color w:val="000000"/>
        </w:rPr>
      </w:pPr>
      <w:r w:rsidRPr="000957C8">
        <w:rPr>
          <w:color w:val="000000"/>
        </w:rPr>
        <w:t>Ул. 1-я Железнодорожная</w:t>
      </w:r>
    </w:p>
    <w:p w:rsidR="00036082" w:rsidRPr="000957C8" w:rsidRDefault="00036082">
      <w:pPr>
        <w:pStyle w:val="ConsPlusNormal"/>
        <w:spacing w:before="220"/>
        <w:ind w:firstLine="540"/>
        <w:jc w:val="both"/>
        <w:rPr>
          <w:color w:val="000000"/>
        </w:rPr>
      </w:pPr>
      <w:r w:rsidRPr="000957C8">
        <w:rPr>
          <w:color w:val="000000"/>
        </w:rPr>
        <w:t>Ул. 2-я Железнодорожная</w:t>
      </w:r>
    </w:p>
    <w:p w:rsidR="00036082" w:rsidRPr="000957C8" w:rsidRDefault="00036082">
      <w:pPr>
        <w:pStyle w:val="ConsPlusNormal"/>
        <w:spacing w:before="220"/>
        <w:ind w:firstLine="540"/>
        <w:jc w:val="both"/>
        <w:rPr>
          <w:color w:val="000000"/>
        </w:rPr>
      </w:pPr>
      <w:r w:rsidRPr="000957C8">
        <w:rPr>
          <w:color w:val="000000"/>
        </w:rPr>
        <w:t>Ул. Забайкальская</w:t>
      </w:r>
    </w:p>
    <w:p w:rsidR="00036082" w:rsidRPr="000957C8" w:rsidRDefault="00036082">
      <w:pPr>
        <w:pStyle w:val="ConsPlusNormal"/>
        <w:spacing w:before="220"/>
        <w:ind w:firstLine="540"/>
        <w:jc w:val="both"/>
        <w:rPr>
          <w:color w:val="000000"/>
        </w:rPr>
      </w:pPr>
      <w:r w:rsidRPr="000957C8">
        <w:rPr>
          <w:color w:val="000000"/>
        </w:rPr>
        <w:t>Ул. Западная</w:t>
      </w:r>
    </w:p>
    <w:p w:rsidR="00036082" w:rsidRPr="000957C8" w:rsidRDefault="00036082">
      <w:pPr>
        <w:pStyle w:val="ConsPlusNormal"/>
        <w:spacing w:before="220"/>
        <w:ind w:firstLine="540"/>
        <w:jc w:val="both"/>
        <w:rPr>
          <w:color w:val="000000"/>
        </w:rPr>
      </w:pPr>
      <w:r w:rsidRPr="000957C8">
        <w:rPr>
          <w:color w:val="000000"/>
        </w:rPr>
        <w:t>Ул. Кальная</w:t>
      </w:r>
    </w:p>
    <w:p w:rsidR="00036082" w:rsidRPr="000957C8" w:rsidRDefault="00036082">
      <w:pPr>
        <w:pStyle w:val="ConsPlusNormal"/>
        <w:spacing w:before="220"/>
        <w:ind w:firstLine="540"/>
        <w:jc w:val="both"/>
        <w:rPr>
          <w:color w:val="000000"/>
        </w:rPr>
      </w:pPr>
      <w:r w:rsidRPr="000957C8">
        <w:rPr>
          <w:color w:val="000000"/>
        </w:rPr>
        <w:t>Ул. Качевская</w:t>
      </w:r>
    </w:p>
    <w:p w:rsidR="00036082" w:rsidRPr="000957C8" w:rsidRDefault="00036082">
      <w:pPr>
        <w:pStyle w:val="ConsPlusNormal"/>
        <w:spacing w:before="220"/>
        <w:ind w:firstLine="540"/>
        <w:jc w:val="both"/>
        <w:rPr>
          <w:color w:val="000000"/>
        </w:rPr>
      </w:pPr>
      <w:r w:rsidRPr="000957C8">
        <w:rPr>
          <w:color w:val="000000"/>
        </w:rPr>
        <w:t>Ул. Кирпичного Завода</w:t>
      </w:r>
    </w:p>
    <w:p w:rsidR="00036082" w:rsidRPr="000957C8" w:rsidRDefault="00036082">
      <w:pPr>
        <w:pStyle w:val="ConsPlusNormal"/>
        <w:spacing w:before="220"/>
        <w:ind w:firstLine="540"/>
        <w:jc w:val="both"/>
        <w:rPr>
          <w:color w:val="000000"/>
        </w:rPr>
      </w:pPr>
      <w:r w:rsidRPr="000957C8">
        <w:rPr>
          <w:color w:val="000000"/>
        </w:rPr>
        <w:t>1-й Коломенский проезд</w:t>
      </w:r>
    </w:p>
    <w:p w:rsidR="00036082" w:rsidRPr="000957C8" w:rsidRDefault="00036082">
      <w:pPr>
        <w:pStyle w:val="ConsPlusNormal"/>
        <w:spacing w:before="220"/>
        <w:ind w:firstLine="540"/>
        <w:jc w:val="both"/>
        <w:rPr>
          <w:color w:val="000000"/>
        </w:rPr>
      </w:pPr>
      <w:r w:rsidRPr="000957C8">
        <w:rPr>
          <w:color w:val="000000"/>
        </w:rPr>
        <w:t>2-й Коломенский проезд</w:t>
      </w:r>
    </w:p>
    <w:p w:rsidR="00036082" w:rsidRPr="000957C8" w:rsidRDefault="00036082">
      <w:pPr>
        <w:pStyle w:val="ConsPlusNormal"/>
        <w:spacing w:before="220"/>
        <w:ind w:firstLine="540"/>
        <w:jc w:val="both"/>
        <w:rPr>
          <w:color w:val="000000"/>
        </w:rPr>
      </w:pPr>
      <w:r w:rsidRPr="000957C8">
        <w:rPr>
          <w:color w:val="000000"/>
        </w:rPr>
        <w:t>3-й Коломенский проезд</w:t>
      </w:r>
    </w:p>
    <w:p w:rsidR="00036082" w:rsidRPr="000957C8" w:rsidRDefault="00036082">
      <w:pPr>
        <w:pStyle w:val="ConsPlusNormal"/>
        <w:spacing w:before="220"/>
        <w:ind w:firstLine="540"/>
        <w:jc w:val="both"/>
        <w:rPr>
          <w:color w:val="000000"/>
        </w:rPr>
      </w:pPr>
      <w:r w:rsidRPr="000957C8">
        <w:rPr>
          <w:color w:val="000000"/>
        </w:rPr>
        <w:t>4-й Коломенский проезд</w:t>
      </w:r>
    </w:p>
    <w:p w:rsidR="00036082" w:rsidRPr="000957C8" w:rsidRDefault="00036082">
      <w:pPr>
        <w:pStyle w:val="ConsPlusNormal"/>
        <w:spacing w:before="220"/>
        <w:ind w:firstLine="540"/>
        <w:jc w:val="both"/>
        <w:rPr>
          <w:color w:val="000000"/>
        </w:rPr>
      </w:pPr>
      <w:r w:rsidRPr="000957C8">
        <w:rPr>
          <w:color w:val="000000"/>
        </w:rPr>
        <w:t>5-й Коломенский проезд</w:t>
      </w:r>
    </w:p>
    <w:p w:rsidR="00036082" w:rsidRPr="000957C8" w:rsidRDefault="00036082">
      <w:pPr>
        <w:pStyle w:val="ConsPlusNormal"/>
        <w:spacing w:before="220"/>
        <w:ind w:firstLine="540"/>
        <w:jc w:val="both"/>
        <w:rPr>
          <w:color w:val="000000"/>
        </w:rPr>
      </w:pPr>
      <w:r w:rsidRPr="000957C8">
        <w:rPr>
          <w:color w:val="000000"/>
        </w:rPr>
        <w:t>6-й Коломенский проезд</w:t>
      </w:r>
    </w:p>
    <w:p w:rsidR="00036082" w:rsidRPr="000957C8" w:rsidRDefault="00036082">
      <w:pPr>
        <w:pStyle w:val="ConsPlusNormal"/>
        <w:spacing w:before="220"/>
        <w:ind w:firstLine="540"/>
        <w:jc w:val="both"/>
        <w:rPr>
          <w:color w:val="000000"/>
        </w:rPr>
      </w:pPr>
      <w:r w:rsidRPr="000957C8">
        <w:rPr>
          <w:color w:val="000000"/>
        </w:rPr>
        <w:t>Ул. Колхозная</w:t>
      </w:r>
    </w:p>
    <w:p w:rsidR="00036082" w:rsidRPr="000957C8" w:rsidRDefault="00036082">
      <w:pPr>
        <w:pStyle w:val="ConsPlusNormal"/>
        <w:spacing w:before="220"/>
        <w:ind w:firstLine="540"/>
        <w:jc w:val="both"/>
        <w:rPr>
          <w:color w:val="000000"/>
        </w:rPr>
      </w:pPr>
      <w:r w:rsidRPr="000957C8">
        <w:rPr>
          <w:color w:val="000000"/>
        </w:rPr>
        <w:t>Ул. Комбайновая</w:t>
      </w:r>
    </w:p>
    <w:p w:rsidR="00036082" w:rsidRPr="000957C8" w:rsidRDefault="00036082">
      <w:pPr>
        <w:pStyle w:val="ConsPlusNormal"/>
        <w:spacing w:before="220"/>
        <w:ind w:firstLine="540"/>
        <w:jc w:val="both"/>
        <w:rPr>
          <w:color w:val="000000"/>
        </w:rPr>
      </w:pPr>
      <w:r w:rsidRPr="000957C8">
        <w:rPr>
          <w:color w:val="000000"/>
        </w:rPr>
        <w:t>Коммунистический пер.</w:t>
      </w:r>
    </w:p>
    <w:p w:rsidR="00036082" w:rsidRPr="000957C8" w:rsidRDefault="00036082">
      <w:pPr>
        <w:pStyle w:val="ConsPlusNormal"/>
        <w:spacing w:before="220"/>
        <w:ind w:firstLine="540"/>
        <w:jc w:val="both"/>
        <w:rPr>
          <w:color w:val="000000"/>
        </w:rPr>
      </w:pPr>
      <w:r w:rsidRPr="000957C8">
        <w:rPr>
          <w:color w:val="000000"/>
        </w:rPr>
        <w:t>Комсомольский пер.</w:t>
      </w:r>
    </w:p>
    <w:p w:rsidR="00036082" w:rsidRPr="000957C8" w:rsidRDefault="00036082">
      <w:pPr>
        <w:pStyle w:val="ConsPlusNormal"/>
        <w:spacing w:before="220"/>
        <w:ind w:firstLine="540"/>
        <w:jc w:val="both"/>
        <w:rPr>
          <w:color w:val="000000"/>
        </w:rPr>
      </w:pPr>
      <w:r w:rsidRPr="000957C8">
        <w:rPr>
          <w:color w:val="000000"/>
        </w:rPr>
        <w:t>Ул. Коняева</w:t>
      </w:r>
    </w:p>
    <w:p w:rsidR="00036082" w:rsidRPr="000957C8" w:rsidRDefault="00036082">
      <w:pPr>
        <w:pStyle w:val="ConsPlusNormal"/>
        <w:spacing w:before="220"/>
        <w:ind w:firstLine="540"/>
        <w:jc w:val="both"/>
        <w:rPr>
          <w:color w:val="000000"/>
        </w:rPr>
      </w:pPr>
      <w:r w:rsidRPr="000957C8">
        <w:rPr>
          <w:color w:val="000000"/>
        </w:rPr>
        <w:t>Кооперативный пер.</w:t>
      </w:r>
    </w:p>
    <w:p w:rsidR="00036082" w:rsidRPr="000957C8" w:rsidRDefault="00036082">
      <w:pPr>
        <w:pStyle w:val="ConsPlusNormal"/>
        <w:spacing w:before="220"/>
        <w:ind w:firstLine="540"/>
        <w:jc w:val="both"/>
        <w:rPr>
          <w:color w:val="000000"/>
        </w:rPr>
      </w:pPr>
      <w:r w:rsidRPr="000957C8">
        <w:rPr>
          <w:color w:val="000000"/>
        </w:rPr>
        <w:t>Ул. Космонавтов</w:t>
      </w:r>
    </w:p>
    <w:p w:rsidR="00036082" w:rsidRPr="000957C8" w:rsidRDefault="00036082">
      <w:pPr>
        <w:pStyle w:val="ConsPlusNormal"/>
        <w:spacing w:before="220"/>
        <w:ind w:firstLine="540"/>
        <w:jc w:val="both"/>
        <w:rPr>
          <w:color w:val="000000"/>
        </w:rPr>
      </w:pPr>
      <w:r w:rsidRPr="000957C8">
        <w:rPr>
          <w:color w:val="000000"/>
        </w:rPr>
        <w:t>Ул. Кремлевский Вал</w:t>
      </w:r>
    </w:p>
    <w:p w:rsidR="00036082" w:rsidRPr="000957C8" w:rsidRDefault="00036082">
      <w:pPr>
        <w:pStyle w:val="ConsPlusNormal"/>
        <w:spacing w:before="220"/>
        <w:ind w:firstLine="540"/>
        <w:jc w:val="both"/>
        <w:rPr>
          <w:color w:val="000000"/>
        </w:rPr>
      </w:pPr>
      <w:r w:rsidRPr="000957C8">
        <w:rPr>
          <w:color w:val="000000"/>
        </w:rPr>
        <w:t>Музей-заповедник Кремль</w:t>
      </w:r>
    </w:p>
    <w:p w:rsidR="00036082" w:rsidRPr="000957C8" w:rsidRDefault="00036082">
      <w:pPr>
        <w:pStyle w:val="ConsPlusNormal"/>
        <w:spacing w:before="220"/>
        <w:ind w:firstLine="540"/>
        <w:jc w:val="both"/>
        <w:rPr>
          <w:color w:val="000000"/>
        </w:rPr>
      </w:pPr>
      <w:r w:rsidRPr="000957C8">
        <w:rPr>
          <w:color w:val="000000"/>
        </w:rPr>
        <w:t>Ул. Кутузова</w:t>
      </w:r>
    </w:p>
    <w:p w:rsidR="00036082" w:rsidRPr="000957C8" w:rsidRDefault="00036082">
      <w:pPr>
        <w:pStyle w:val="ConsPlusNormal"/>
        <w:spacing w:before="220"/>
        <w:ind w:firstLine="540"/>
        <w:jc w:val="both"/>
        <w:rPr>
          <w:color w:val="000000"/>
        </w:rPr>
      </w:pPr>
      <w:r w:rsidRPr="000957C8">
        <w:rPr>
          <w:color w:val="000000"/>
        </w:rPr>
        <w:t>Ул. Леволыбедская</w:t>
      </w:r>
    </w:p>
    <w:p w:rsidR="00036082" w:rsidRPr="000957C8" w:rsidRDefault="00036082">
      <w:pPr>
        <w:pStyle w:val="ConsPlusNormal"/>
        <w:spacing w:before="220"/>
        <w:ind w:firstLine="540"/>
        <w:jc w:val="both"/>
        <w:rPr>
          <w:color w:val="000000"/>
        </w:rPr>
      </w:pPr>
      <w:r w:rsidRPr="000957C8">
        <w:rPr>
          <w:color w:val="000000"/>
        </w:rPr>
        <w:t>Ул. Лесопарковая</w:t>
      </w:r>
    </w:p>
    <w:p w:rsidR="00036082" w:rsidRPr="000957C8" w:rsidRDefault="00036082">
      <w:pPr>
        <w:pStyle w:val="ConsPlusNormal"/>
        <w:spacing w:before="220"/>
        <w:ind w:firstLine="540"/>
        <w:jc w:val="both"/>
        <w:rPr>
          <w:color w:val="000000"/>
        </w:rPr>
      </w:pPr>
      <w:r w:rsidRPr="000957C8">
        <w:rPr>
          <w:color w:val="000000"/>
        </w:rPr>
        <w:t>Ул. 5-я Линия</w:t>
      </w:r>
    </w:p>
    <w:p w:rsidR="00036082" w:rsidRPr="000957C8" w:rsidRDefault="00036082">
      <w:pPr>
        <w:pStyle w:val="ConsPlusNormal"/>
        <w:spacing w:before="220"/>
        <w:ind w:firstLine="540"/>
        <w:jc w:val="both"/>
        <w:rPr>
          <w:color w:val="000000"/>
        </w:rPr>
      </w:pPr>
      <w:r w:rsidRPr="000957C8">
        <w:rPr>
          <w:color w:val="000000"/>
        </w:rPr>
        <w:t>Ул. 6-я Линия</w:t>
      </w:r>
    </w:p>
    <w:p w:rsidR="00036082" w:rsidRPr="000957C8" w:rsidRDefault="00036082">
      <w:pPr>
        <w:pStyle w:val="ConsPlusNormal"/>
        <w:spacing w:before="220"/>
        <w:ind w:firstLine="540"/>
        <w:jc w:val="both"/>
        <w:rPr>
          <w:color w:val="000000"/>
        </w:rPr>
      </w:pPr>
      <w:r w:rsidRPr="000957C8">
        <w:rPr>
          <w:color w:val="000000"/>
        </w:rPr>
        <w:t>Ул. 7-я Линия</w:t>
      </w:r>
    </w:p>
    <w:p w:rsidR="00036082" w:rsidRPr="000957C8" w:rsidRDefault="00036082">
      <w:pPr>
        <w:pStyle w:val="ConsPlusNormal"/>
        <w:spacing w:before="220"/>
        <w:ind w:firstLine="540"/>
        <w:jc w:val="both"/>
        <w:rPr>
          <w:color w:val="000000"/>
        </w:rPr>
      </w:pPr>
      <w:r w:rsidRPr="000957C8">
        <w:rPr>
          <w:color w:val="000000"/>
        </w:rPr>
        <w:t>Ул. 8-я Линия</w:t>
      </w:r>
    </w:p>
    <w:p w:rsidR="00036082" w:rsidRPr="000957C8" w:rsidRDefault="00036082">
      <w:pPr>
        <w:pStyle w:val="ConsPlusNormal"/>
        <w:spacing w:before="220"/>
        <w:ind w:firstLine="540"/>
        <w:jc w:val="both"/>
        <w:rPr>
          <w:color w:val="000000"/>
        </w:rPr>
      </w:pPr>
      <w:r w:rsidRPr="000957C8">
        <w:rPr>
          <w:color w:val="000000"/>
        </w:rPr>
        <w:t>Ул. 9-я Линия</w:t>
      </w:r>
    </w:p>
    <w:p w:rsidR="00036082" w:rsidRPr="000957C8" w:rsidRDefault="00036082">
      <w:pPr>
        <w:pStyle w:val="ConsPlusNormal"/>
        <w:spacing w:before="220"/>
        <w:ind w:firstLine="540"/>
        <w:jc w:val="both"/>
        <w:rPr>
          <w:color w:val="000000"/>
        </w:rPr>
      </w:pPr>
      <w:r w:rsidRPr="000957C8">
        <w:rPr>
          <w:color w:val="000000"/>
        </w:rPr>
        <w:t>Ул. 10-я Линия</w:t>
      </w:r>
    </w:p>
    <w:p w:rsidR="00036082" w:rsidRPr="000957C8" w:rsidRDefault="00036082">
      <w:pPr>
        <w:pStyle w:val="ConsPlusNormal"/>
        <w:spacing w:before="220"/>
        <w:ind w:firstLine="540"/>
        <w:jc w:val="both"/>
        <w:rPr>
          <w:color w:val="000000"/>
        </w:rPr>
      </w:pPr>
      <w:r w:rsidRPr="000957C8">
        <w:rPr>
          <w:color w:val="000000"/>
        </w:rPr>
        <w:t>Ул. 11-я Линия</w:t>
      </w:r>
    </w:p>
    <w:p w:rsidR="00036082" w:rsidRPr="000957C8" w:rsidRDefault="00036082">
      <w:pPr>
        <w:pStyle w:val="ConsPlusNormal"/>
        <w:spacing w:before="220"/>
        <w:ind w:firstLine="540"/>
        <w:jc w:val="both"/>
        <w:rPr>
          <w:color w:val="000000"/>
        </w:rPr>
      </w:pPr>
      <w:r w:rsidRPr="000957C8">
        <w:rPr>
          <w:color w:val="000000"/>
        </w:rPr>
        <w:t>Ул. 12-я Линия</w:t>
      </w:r>
    </w:p>
    <w:p w:rsidR="00036082" w:rsidRPr="000957C8" w:rsidRDefault="00036082">
      <w:pPr>
        <w:pStyle w:val="ConsPlusNormal"/>
        <w:spacing w:before="220"/>
        <w:ind w:firstLine="540"/>
        <w:jc w:val="both"/>
        <w:rPr>
          <w:color w:val="000000"/>
        </w:rPr>
      </w:pPr>
      <w:r w:rsidRPr="000957C8">
        <w:rPr>
          <w:color w:val="000000"/>
        </w:rPr>
        <w:t>Ул. 14-я Линия</w:t>
      </w:r>
    </w:p>
    <w:p w:rsidR="00036082" w:rsidRPr="000957C8" w:rsidRDefault="00036082">
      <w:pPr>
        <w:pStyle w:val="ConsPlusNormal"/>
        <w:spacing w:before="220"/>
        <w:ind w:firstLine="540"/>
        <w:jc w:val="both"/>
        <w:rPr>
          <w:color w:val="000000"/>
        </w:rPr>
      </w:pPr>
      <w:r w:rsidRPr="000957C8">
        <w:rPr>
          <w:color w:val="000000"/>
        </w:rPr>
        <w:t>Ул. Ломоносова</w:t>
      </w:r>
    </w:p>
    <w:p w:rsidR="00036082" w:rsidRPr="000957C8" w:rsidRDefault="00036082">
      <w:pPr>
        <w:pStyle w:val="ConsPlusNormal"/>
        <w:spacing w:before="220"/>
        <w:ind w:firstLine="540"/>
        <w:jc w:val="both"/>
        <w:rPr>
          <w:color w:val="000000"/>
        </w:rPr>
      </w:pPr>
      <w:r w:rsidRPr="000957C8">
        <w:rPr>
          <w:color w:val="000000"/>
        </w:rPr>
        <w:t>Лыбедский бульвар</w:t>
      </w:r>
    </w:p>
    <w:p w:rsidR="00036082" w:rsidRPr="000957C8" w:rsidRDefault="00036082">
      <w:pPr>
        <w:pStyle w:val="ConsPlusNormal"/>
        <w:spacing w:before="220"/>
        <w:ind w:firstLine="540"/>
        <w:jc w:val="both"/>
        <w:rPr>
          <w:color w:val="000000"/>
        </w:rPr>
      </w:pPr>
      <w:r w:rsidRPr="000957C8">
        <w:rPr>
          <w:color w:val="000000"/>
        </w:rPr>
        <w:t>Ул. Магистральная</w:t>
      </w:r>
    </w:p>
    <w:p w:rsidR="00036082" w:rsidRPr="000957C8" w:rsidRDefault="00036082">
      <w:pPr>
        <w:pStyle w:val="ConsPlusNormal"/>
        <w:spacing w:before="220"/>
        <w:ind w:firstLine="540"/>
        <w:jc w:val="both"/>
        <w:rPr>
          <w:color w:val="000000"/>
        </w:rPr>
      </w:pPr>
      <w:r w:rsidRPr="000957C8">
        <w:rPr>
          <w:color w:val="000000"/>
        </w:rPr>
        <w:t>Ул. Карла Маркса</w:t>
      </w:r>
    </w:p>
    <w:p w:rsidR="00036082" w:rsidRPr="000957C8" w:rsidRDefault="00036082">
      <w:pPr>
        <w:pStyle w:val="ConsPlusNormal"/>
        <w:spacing w:before="220"/>
        <w:ind w:firstLine="540"/>
        <w:jc w:val="both"/>
        <w:rPr>
          <w:color w:val="000000"/>
        </w:rPr>
      </w:pPr>
      <w:r w:rsidRPr="000957C8">
        <w:rPr>
          <w:color w:val="000000"/>
        </w:rPr>
        <w:t>Проезд Машиностроителей</w:t>
      </w:r>
    </w:p>
    <w:p w:rsidR="00036082" w:rsidRPr="000957C8" w:rsidRDefault="00036082">
      <w:pPr>
        <w:pStyle w:val="ConsPlusNormal"/>
        <w:spacing w:before="220"/>
        <w:ind w:firstLine="540"/>
        <w:jc w:val="both"/>
        <w:rPr>
          <w:color w:val="000000"/>
        </w:rPr>
      </w:pPr>
      <w:r w:rsidRPr="000957C8">
        <w:rPr>
          <w:color w:val="000000"/>
        </w:rPr>
        <w:t>Михайловское шоссе</w:t>
      </w:r>
    </w:p>
    <w:p w:rsidR="00036082" w:rsidRPr="000957C8" w:rsidRDefault="00036082">
      <w:pPr>
        <w:pStyle w:val="ConsPlusNormal"/>
        <w:spacing w:before="220"/>
        <w:ind w:firstLine="540"/>
        <w:jc w:val="both"/>
        <w:rPr>
          <w:color w:val="000000"/>
        </w:rPr>
      </w:pPr>
      <w:r w:rsidRPr="000957C8">
        <w:rPr>
          <w:color w:val="000000"/>
        </w:rPr>
        <w:t>Ул. Молодцова</w:t>
      </w:r>
    </w:p>
    <w:p w:rsidR="00036082" w:rsidRPr="000957C8" w:rsidRDefault="00036082">
      <w:pPr>
        <w:pStyle w:val="ConsPlusNormal"/>
        <w:spacing w:before="220"/>
        <w:ind w:firstLine="540"/>
        <w:jc w:val="both"/>
        <w:rPr>
          <w:color w:val="000000"/>
        </w:rPr>
      </w:pPr>
      <w:r w:rsidRPr="000957C8">
        <w:rPr>
          <w:color w:val="000000"/>
        </w:rPr>
        <w:t>2-й Мопровский пер.</w:t>
      </w:r>
    </w:p>
    <w:p w:rsidR="00036082" w:rsidRPr="000957C8" w:rsidRDefault="00036082">
      <w:pPr>
        <w:pStyle w:val="ConsPlusNormal"/>
        <w:spacing w:before="220"/>
        <w:ind w:firstLine="540"/>
        <w:jc w:val="both"/>
        <w:rPr>
          <w:color w:val="000000"/>
        </w:rPr>
      </w:pPr>
      <w:r w:rsidRPr="000957C8">
        <w:rPr>
          <w:color w:val="000000"/>
        </w:rPr>
        <w:t>3-й Мопровский пер.</w:t>
      </w:r>
    </w:p>
    <w:p w:rsidR="00036082" w:rsidRPr="000957C8" w:rsidRDefault="00036082">
      <w:pPr>
        <w:pStyle w:val="ConsPlusNormal"/>
        <w:spacing w:before="220"/>
        <w:ind w:firstLine="540"/>
        <w:jc w:val="both"/>
        <w:rPr>
          <w:color w:val="000000"/>
        </w:rPr>
      </w:pPr>
      <w:r w:rsidRPr="000957C8">
        <w:rPr>
          <w:color w:val="000000"/>
        </w:rPr>
        <w:t>Ул. Московская</w:t>
      </w:r>
    </w:p>
    <w:p w:rsidR="00036082" w:rsidRPr="000957C8" w:rsidRDefault="00036082">
      <w:pPr>
        <w:pStyle w:val="ConsPlusNormal"/>
        <w:spacing w:before="220"/>
        <w:ind w:firstLine="540"/>
        <w:jc w:val="both"/>
        <w:rPr>
          <w:color w:val="000000"/>
        </w:rPr>
      </w:pPr>
      <w:r w:rsidRPr="000957C8">
        <w:rPr>
          <w:color w:val="000000"/>
        </w:rPr>
        <w:t>Ул. Нахимова</w:t>
      </w:r>
    </w:p>
    <w:p w:rsidR="00036082" w:rsidRPr="000957C8" w:rsidRDefault="00036082">
      <w:pPr>
        <w:pStyle w:val="ConsPlusNormal"/>
        <w:spacing w:before="220"/>
        <w:ind w:firstLine="540"/>
        <w:jc w:val="both"/>
        <w:rPr>
          <w:color w:val="000000"/>
        </w:rPr>
      </w:pPr>
      <w:r w:rsidRPr="000957C8">
        <w:rPr>
          <w:color w:val="000000"/>
        </w:rPr>
        <w:t>Ул. Некрасова</w:t>
      </w:r>
    </w:p>
    <w:p w:rsidR="00036082" w:rsidRPr="000957C8" w:rsidRDefault="00036082">
      <w:pPr>
        <w:pStyle w:val="ConsPlusNormal"/>
        <w:spacing w:before="220"/>
        <w:ind w:firstLine="540"/>
        <w:jc w:val="both"/>
        <w:rPr>
          <w:color w:val="000000"/>
        </w:rPr>
      </w:pPr>
      <w:r w:rsidRPr="000957C8">
        <w:rPr>
          <w:color w:val="000000"/>
        </w:rPr>
        <w:t>Ул. Нижне-Трубежная</w:t>
      </w:r>
    </w:p>
    <w:p w:rsidR="00036082" w:rsidRPr="000957C8" w:rsidRDefault="00036082">
      <w:pPr>
        <w:pStyle w:val="ConsPlusNormal"/>
        <w:spacing w:before="220"/>
        <w:ind w:firstLine="540"/>
        <w:jc w:val="both"/>
        <w:rPr>
          <w:color w:val="000000"/>
        </w:rPr>
      </w:pPr>
      <w:r w:rsidRPr="000957C8">
        <w:rPr>
          <w:color w:val="000000"/>
        </w:rPr>
        <w:t>Ул. Новаторов</w:t>
      </w:r>
    </w:p>
    <w:p w:rsidR="00036082" w:rsidRPr="000957C8" w:rsidRDefault="00036082">
      <w:pPr>
        <w:pStyle w:val="ConsPlusNormal"/>
        <w:spacing w:before="220"/>
        <w:ind w:firstLine="540"/>
        <w:jc w:val="both"/>
        <w:rPr>
          <w:color w:val="000000"/>
        </w:rPr>
      </w:pPr>
      <w:r w:rsidRPr="000957C8">
        <w:rPr>
          <w:color w:val="000000"/>
        </w:rPr>
        <w:t>Ул. Никуличинская</w:t>
      </w:r>
    </w:p>
    <w:p w:rsidR="00036082" w:rsidRPr="000957C8" w:rsidRDefault="00036082">
      <w:pPr>
        <w:pStyle w:val="ConsPlusNormal"/>
        <w:spacing w:before="220"/>
        <w:ind w:firstLine="540"/>
        <w:jc w:val="both"/>
        <w:rPr>
          <w:color w:val="000000"/>
        </w:rPr>
      </w:pPr>
      <w:r w:rsidRPr="000957C8">
        <w:rPr>
          <w:color w:val="000000"/>
        </w:rPr>
        <w:t>Ул. Новопавловская</w:t>
      </w:r>
    </w:p>
    <w:p w:rsidR="00036082" w:rsidRPr="000957C8" w:rsidRDefault="00036082">
      <w:pPr>
        <w:pStyle w:val="ConsPlusNormal"/>
        <w:spacing w:before="220"/>
        <w:ind w:firstLine="540"/>
        <w:jc w:val="both"/>
        <w:rPr>
          <w:color w:val="000000"/>
        </w:rPr>
      </w:pPr>
      <w:r w:rsidRPr="000957C8">
        <w:rPr>
          <w:color w:val="000000"/>
        </w:rPr>
        <w:t>Ул. Новослободская</w:t>
      </w:r>
    </w:p>
    <w:p w:rsidR="00036082" w:rsidRPr="000957C8" w:rsidRDefault="00036082">
      <w:pPr>
        <w:pStyle w:val="ConsPlusNormal"/>
        <w:spacing w:before="220"/>
        <w:ind w:firstLine="540"/>
        <w:jc w:val="both"/>
        <w:rPr>
          <w:color w:val="000000"/>
        </w:rPr>
      </w:pPr>
      <w:r w:rsidRPr="000957C8">
        <w:rPr>
          <w:color w:val="000000"/>
        </w:rPr>
        <w:t>Окское шоссе</w:t>
      </w:r>
    </w:p>
    <w:p w:rsidR="00036082" w:rsidRPr="000957C8" w:rsidRDefault="00036082">
      <w:pPr>
        <w:pStyle w:val="ConsPlusNormal"/>
        <w:spacing w:before="220"/>
        <w:ind w:firstLine="540"/>
        <w:jc w:val="both"/>
        <w:rPr>
          <w:color w:val="000000"/>
        </w:rPr>
      </w:pPr>
      <w:r w:rsidRPr="000957C8">
        <w:rPr>
          <w:color w:val="000000"/>
        </w:rPr>
        <w:t>Октябрьский городок</w:t>
      </w:r>
    </w:p>
    <w:p w:rsidR="00036082" w:rsidRPr="000957C8" w:rsidRDefault="00036082">
      <w:pPr>
        <w:pStyle w:val="ConsPlusNormal"/>
        <w:spacing w:before="220"/>
        <w:ind w:firstLine="540"/>
        <w:jc w:val="both"/>
        <w:rPr>
          <w:color w:val="000000"/>
        </w:rPr>
      </w:pPr>
      <w:r w:rsidRPr="000957C8">
        <w:rPr>
          <w:color w:val="000000"/>
        </w:rPr>
        <w:t>Ул. Осипенко</w:t>
      </w:r>
    </w:p>
    <w:p w:rsidR="00036082" w:rsidRPr="000957C8" w:rsidRDefault="00036082">
      <w:pPr>
        <w:pStyle w:val="ConsPlusNormal"/>
        <w:spacing w:before="220"/>
        <w:ind w:firstLine="540"/>
        <w:jc w:val="both"/>
        <w:rPr>
          <w:color w:val="000000"/>
        </w:rPr>
      </w:pPr>
      <w:r w:rsidRPr="000957C8">
        <w:rPr>
          <w:color w:val="000000"/>
        </w:rPr>
        <w:t>1-й Пионерский пер.</w:t>
      </w:r>
    </w:p>
    <w:p w:rsidR="00036082" w:rsidRPr="000957C8" w:rsidRDefault="00036082">
      <w:pPr>
        <w:pStyle w:val="ConsPlusNormal"/>
        <w:spacing w:before="220"/>
        <w:ind w:firstLine="540"/>
        <w:jc w:val="both"/>
        <w:rPr>
          <w:color w:val="000000"/>
        </w:rPr>
      </w:pPr>
      <w:r w:rsidRPr="000957C8">
        <w:rPr>
          <w:color w:val="000000"/>
        </w:rPr>
        <w:t>Посадский пер.</w:t>
      </w:r>
    </w:p>
    <w:p w:rsidR="00036082" w:rsidRPr="000957C8" w:rsidRDefault="00036082">
      <w:pPr>
        <w:pStyle w:val="ConsPlusNormal"/>
        <w:spacing w:before="220"/>
        <w:ind w:firstLine="540"/>
        <w:jc w:val="both"/>
        <w:rPr>
          <w:color w:val="000000"/>
        </w:rPr>
      </w:pPr>
      <w:r w:rsidRPr="000957C8">
        <w:rPr>
          <w:color w:val="000000"/>
        </w:rPr>
        <w:t>Ул. Поселковая</w:t>
      </w:r>
    </w:p>
    <w:p w:rsidR="00036082" w:rsidRPr="000957C8" w:rsidRDefault="00036082">
      <w:pPr>
        <w:pStyle w:val="ConsPlusNormal"/>
        <w:spacing w:before="220"/>
        <w:ind w:firstLine="540"/>
        <w:jc w:val="both"/>
        <w:rPr>
          <w:color w:val="000000"/>
        </w:rPr>
      </w:pPr>
      <w:r w:rsidRPr="000957C8">
        <w:rPr>
          <w:color w:val="000000"/>
        </w:rPr>
        <w:t>Ул. Предзаводская</w:t>
      </w:r>
    </w:p>
    <w:p w:rsidR="00036082" w:rsidRPr="000957C8" w:rsidRDefault="00036082">
      <w:pPr>
        <w:pStyle w:val="ConsPlusNormal"/>
        <w:spacing w:before="220"/>
        <w:ind w:firstLine="540"/>
        <w:jc w:val="both"/>
        <w:rPr>
          <w:color w:val="000000"/>
        </w:rPr>
      </w:pPr>
      <w:r w:rsidRPr="000957C8">
        <w:rPr>
          <w:color w:val="000000"/>
        </w:rPr>
        <w:t>Ул. Пролетарская</w:t>
      </w:r>
    </w:p>
    <w:p w:rsidR="00036082" w:rsidRPr="000957C8" w:rsidRDefault="00036082">
      <w:pPr>
        <w:pStyle w:val="ConsPlusNormal"/>
        <w:spacing w:before="220"/>
        <w:ind w:firstLine="540"/>
        <w:jc w:val="both"/>
        <w:rPr>
          <w:color w:val="000000"/>
        </w:rPr>
      </w:pPr>
      <w:r w:rsidRPr="000957C8">
        <w:rPr>
          <w:color w:val="000000"/>
        </w:rPr>
        <w:t>Ул. Пугачева</w:t>
      </w:r>
    </w:p>
    <w:p w:rsidR="00036082" w:rsidRPr="000957C8" w:rsidRDefault="00036082">
      <w:pPr>
        <w:pStyle w:val="ConsPlusNormal"/>
        <w:spacing w:before="220"/>
        <w:ind w:firstLine="540"/>
        <w:jc w:val="both"/>
        <w:rPr>
          <w:color w:val="000000"/>
        </w:rPr>
      </w:pPr>
      <w:r w:rsidRPr="000957C8">
        <w:rPr>
          <w:color w:val="000000"/>
        </w:rPr>
        <w:t>Ул. Птицеводов</w:t>
      </w:r>
    </w:p>
    <w:p w:rsidR="00036082" w:rsidRPr="000957C8" w:rsidRDefault="00036082">
      <w:pPr>
        <w:pStyle w:val="ConsPlusNormal"/>
        <w:spacing w:before="220"/>
        <w:ind w:firstLine="540"/>
        <w:jc w:val="both"/>
        <w:rPr>
          <w:color w:val="000000"/>
        </w:rPr>
      </w:pPr>
      <w:r w:rsidRPr="000957C8">
        <w:rPr>
          <w:color w:val="000000"/>
        </w:rPr>
        <w:t>Ул. Рабочих</w:t>
      </w:r>
    </w:p>
    <w:p w:rsidR="00036082" w:rsidRPr="000957C8" w:rsidRDefault="00036082">
      <w:pPr>
        <w:pStyle w:val="ConsPlusNormal"/>
        <w:spacing w:before="220"/>
        <w:ind w:firstLine="540"/>
        <w:jc w:val="both"/>
        <w:rPr>
          <w:color w:val="000000"/>
        </w:rPr>
      </w:pPr>
      <w:r w:rsidRPr="000957C8">
        <w:rPr>
          <w:color w:val="000000"/>
        </w:rPr>
        <w:t>Ул. Разина</w:t>
      </w:r>
    </w:p>
    <w:p w:rsidR="00036082" w:rsidRPr="000957C8" w:rsidRDefault="00036082">
      <w:pPr>
        <w:pStyle w:val="ConsPlusNormal"/>
        <w:spacing w:before="220"/>
        <w:ind w:firstLine="540"/>
        <w:jc w:val="both"/>
        <w:rPr>
          <w:color w:val="000000"/>
        </w:rPr>
      </w:pPr>
      <w:r w:rsidRPr="000957C8">
        <w:rPr>
          <w:color w:val="000000"/>
        </w:rPr>
        <w:t>Проезд Речников</w:t>
      </w:r>
    </w:p>
    <w:p w:rsidR="00036082" w:rsidRPr="000957C8" w:rsidRDefault="00036082">
      <w:pPr>
        <w:pStyle w:val="ConsPlusNormal"/>
        <w:spacing w:before="220"/>
        <w:ind w:firstLine="540"/>
        <w:jc w:val="both"/>
        <w:rPr>
          <w:color w:val="000000"/>
        </w:rPr>
      </w:pPr>
      <w:r w:rsidRPr="000957C8">
        <w:rPr>
          <w:color w:val="000000"/>
        </w:rPr>
        <w:t>Ул. Рыбацкая</w:t>
      </w:r>
    </w:p>
    <w:p w:rsidR="00036082" w:rsidRPr="000957C8" w:rsidRDefault="00036082">
      <w:pPr>
        <w:pStyle w:val="ConsPlusNormal"/>
        <w:spacing w:before="220"/>
        <w:ind w:firstLine="540"/>
        <w:jc w:val="both"/>
        <w:rPr>
          <w:color w:val="000000"/>
        </w:rPr>
      </w:pPr>
      <w:r w:rsidRPr="000957C8">
        <w:rPr>
          <w:color w:val="000000"/>
        </w:rPr>
        <w:t>Ул. Рытикова</w:t>
      </w:r>
    </w:p>
    <w:p w:rsidR="00036082" w:rsidRPr="000957C8" w:rsidRDefault="00036082">
      <w:pPr>
        <w:pStyle w:val="ConsPlusNormal"/>
        <w:spacing w:before="220"/>
        <w:ind w:firstLine="540"/>
        <w:jc w:val="both"/>
        <w:rPr>
          <w:color w:val="000000"/>
        </w:rPr>
      </w:pPr>
      <w:r w:rsidRPr="000957C8">
        <w:rPr>
          <w:color w:val="000000"/>
        </w:rPr>
        <w:t>Ул. Рязанская</w:t>
      </w:r>
    </w:p>
    <w:p w:rsidR="00036082" w:rsidRPr="000957C8" w:rsidRDefault="00036082">
      <w:pPr>
        <w:pStyle w:val="ConsPlusNormal"/>
        <w:spacing w:before="220"/>
        <w:ind w:firstLine="540"/>
        <w:jc w:val="both"/>
        <w:rPr>
          <w:color w:val="000000"/>
        </w:rPr>
      </w:pPr>
      <w:r w:rsidRPr="000957C8">
        <w:rPr>
          <w:color w:val="000000"/>
        </w:rPr>
        <w:t>Ул. Ситниковская</w:t>
      </w:r>
    </w:p>
    <w:p w:rsidR="00036082" w:rsidRPr="000957C8" w:rsidRDefault="00036082">
      <w:pPr>
        <w:pStyle w:val="ConsPlusNormal"/>
        <w:spacing w:before="220"/>
        <w:ind w:firstLine="540"/>
        <w:jc w:val="both"/>
        <w:rPr>
          <w:color w:val="000000"/>
        </w:rPr>
      </w:pPr>
      <w:r w:rsidRPr="000957C8">
        <w:rPr>
          <w:color w:val="000000"/>
        </w:rPr>
        <w:t>Ул. Соколовская</w:t>
      </w:r>
    </w:p>
    <w:p w:rsidR="00036082" w:rsidRPr="000957C8" w:rsidRDefault="00036082">
      <w:pPr>
        <w:pStyle w:val="ConsPlusNormal"/>
        <w:spacing w:before="220"/>
        <w:ind w:firstLine="540"/>
        <w:jc w:val="both"/>
        <w:rPr>
          <w:color w:val="000000"/>
        </w:rPr>
      </w:pPr>
      <w:r w:rsidRPr="000957C8">
        <w:rPr>
          <w:color w:val="000000"/>
        </w:rPr>
        <w:t>Ул. Солнечная</w:t>
      </w:r>
    </w:p>
    <w:p w:rsidR="00036082" w:rsidRPr="000957C8" w:rsidRDefault="00036082">
      <w:pPr>
        <w:pStyle w:val="ConsPlusNormal"/>
        <w:spacing w:before="220"/>
        <w:ind w:firstLine="540"/>
        <w:jc w:val="both"/>
        <w:rPr>
          <w:color w:val="000000"/>
        </w:rPr>
      </w:pPr>
      <w:r w:rsidRPr="000957C8">
        <w:rPr>
          <w:color w:val="000000"/>
        </w:rPr>
        <w:t>Старообрядческий проезд</w:t>
      </w:r>
    </w:p>
    <w:p w:rsidR="00036082" w:rsidRPr="000957C8" w:rsidRDefault="00036082">
      <w:pPr>
        <w:pStyle w:val="ConsPlusNormal"/>
        <w:spacing w:before="220"/>
        <w:ind w:firstLine="540"/>
        <w:jc w:val="both"/>
        <w:rPr>
          <w:color w:val="000000"/>
        </w:rPr>
      </w:pPr>
      <w:r w:rsidRPr="000957C8">
        <w:rPr>
          <w:color w:val="000000"/>
        </w:rPr>
        <w:t>Ул. Строителей</w:t>
      </w:r>
    </w:p>
    <w:p w:rsidR="00036082" w:rsidRPr="000957C8" w:rsidRDefault="00036082">
      <w:pPr>
        <w:pStyle w:val="ConsPlusNormal"/>
        <w:spacing w:before="220"/>
        <w:ind w:firstLine="540"/>
        <w:jc w:val="both"/>
        <w:rPr>
          <w:color w:val="000000"/>
        </w:rPr>
      </w:pPr>
      <w:r w:rsidRPr="000957C8">
        <w:rPr>
          <w:color w:val="000000"/>
        </w:rPr>
        <w:t>Татарский пер.</w:t>
      </w:r>
    </w:p>
    <w:p w:rsidR="00036082" w:rsidRPr="000957C8" w:rsidRDefault="00036082">
      <w:pPr>
        <w:pStyle w:val="ConsPlusNormal"/>
        <w:spacing w:before="220"/>
        <w:ind w:firstLine="540"/>
        <w:jc w:val="both"/>
        <w:rPr>
          <w:color w:val="000000"/>
        </w:rPr>
      </w:pPr>
      <w:r w:rsidRPr="000957C8">
        <w:rPr>
          <w:color w:val="000000"/>
        </w:rPr>
        <w:t>Ул. Телевизионная</w:t>
      </w:r>
    </w:p>
    <w:p w:rsidR="00036082" w:rsidRPr="000957C8" w:rsidRDefault="00036082">
      <w:pPr>
        <w:pStyle w:val="ConsPlusNormal"/>
        <w:spacing w:before="220"/>
        <w:ind w:firstLine="540"/>
        <w:jc w:val="both"/>
        <w:rPr>
          <w:color w:val="000000"/>
        </w:rPr>
      </w:pPr>
      <w:r w:rsidRPr="000957C8">
        <w:rPr>
          <w:color w:val="000000"/>
        </w:rPr>
        <w:t>Ул. Тимуровцев</w:t>
      </w:r>
    </w:p>
    <w:p w:rsidR="00036082" w:rsidRPr="000957C8" w:rsidRDefault="00036082">
      <w:pPr>
        <w:pStyle w:val="ConsPlusNormal"/>
        <w:spacing w:before="220"/>
        <w:ind w:firstLine="540"/>
        <w:jc w:val="both"/>
        <w:rPr>
          <w:color w:val="000000"/>
        </w:rPr>
      </w:pPr>
      <w:r w:rsidRPr="000957C8">
        <w:rPr>
          <w:color w:val="000000"/>
        </w:rPr>
        <w:t>Ул. Типанова</w:t>
      </w:r>
    </w:p>
    <w:p w:rsidR="00036082" w:rsidRPr="000957C8" w:rsidRDefault="00036082">
      <w:pPr>
        <w:pStyle w:val="ConsPlusNormal"/>
        <w:spacing w:before="220"/>
        <w:ind w:firstLine="540"/>
        <w:jc w:val="both"/>
        <w:rPr>
          <w:color w:val="000000"/>
        </w:rPr>
      </w:pPr>
      <w:r w:rsidRPr="000957C8">
        <w:rPr>
          <w:color w:val="000000"/>
        </w:rPr>
        <w:t>Товарный двор ст. Рязань-1</w:t>
      </w:r>
    </w:p>
    <w:p w:rsidR="00036082" w:rsidRPr="000957C8" w:rsidRDefault="00036082">
      <w:pPr>
        <w:pStyle w:val="ConsPlusNormal"/>
        <w:spacing w:before="220"/>
        <w:ind w:firstLine="540"/>
        <w:jc w:val="both"/>
        <w:rPr>
          <w:color w:val="000000"/>
        </w:rPr>
      </w:pPr>
      <w:r w:rsidRPr="000957C8">
        <w:rPr>
          <w:color w:val="000000"/>
        </w:rPr>
        <w:t>Товарный двор ст. Рязань-2</w:t>
      </w:r>
    </w:p>
    <w:p w:rsidR="00036082" w:rsidRPr="000957C8" w:rsidRDefault="00036082">
      <w:pPr>
        <w:pStyle w:val="ConsPlusNormal"/>
        <w:spacing w:before="220"/>
        <w:ind w:firstLine="540"/>
        <w:jc w:val="both"/>
        <w:rPr>
          <w:color w:val="000000"/>
        </w:rPr>
      </w:pPr>
      <w:r w:rsidRPr="000957C8">
        <w:rPr>
          <w:color w:val="000000"/>
        </w:rPr>
        <w:t>Ул. Толстого</w:t>
      </w:r>
    </w:p>
    <w:p w:rsidR="00036082" w:rsidRPr="000957C8" w:rsidRDefault="00036082">
      <w:pPr>
        <w:pStyle w:val="ConsPlusNormal"/>
        <w:spacing w:before="220"/>
        <w:ind w:firstLine="540"/>
        <w:jc w:val="both"/>
        <w:rPr>
          <w:color w:val="000000"/>
        </w:rPr>
      </w:pPr>
      <w:r w:rsidRPr="000957C8">
        <w:rPr>
          <w:color w:val="000000"/>
        </w:rPr>
        <w:t>Транспортный пер.</w:t>
      </w:r>
    </w:p>
    <w:p w:rsidR="00036082" w:rsidRPr="000957C8" w:rsidRDefault="00036082">
      <w:pPr>
        <w:pStyle w:val="ConsPlusNormal"/>
        <w:spacing w:before="220"/>
        <w:ind w:firstLine="540"/>
        <w:jc w:val="both"/>
        <w:rPr>
          <w:color w:val="000000"/>
        </w:rPr>
      </w:pPr>
      <w:r w:rsidRPr="000957C8">
        <w:rPr>
          <w:color w:val="000000"/>
        </w:rPr>
        <w:t>Троллейбусный пер.</w:t>
      </w:r>
    </w:p>
    <w:p w:rsidR="00036082" w:rsidRPr="000957C8" w:rsidRDefault="00036082">
      <w:pPr>
        <w:pStyle w:val="ConsPlusNormal"/>
        <w:spacing w:before="220"/>
        <w:ind w:firstLine="540"/>
        <w:jc w:val="both"/>
        <w:rPr>
          <w:color w:val="000000"/>
        </w:rPr>
      </w:pPr>
      <w:r w:rsidRPr="000957C8">
        <w:rPr>
          <w:color w:val="000000"/>
        </w:rPr>
        <w:t>Ул. Трубежная</w:t>
      </w:r>
    </w:p>
    <w:p w:rsidR="00036082" w:rsidRPr="000957C8" w:rsidRDefault="00036082">
      <w:pPr>
        <w:pStyle w:val="ConsPlusNormal"/>
        <w:spacing w:before="220"/>
        <w:ind w:firstLine="540"/>
        <w:jc w:val="both"/>
        <w:rPr>
          <w:color w:val="000000"/>
        </w:rPr>
      </w:pPr>
      <w:r w:rsidRPr="000957C8">
        <w:rPr>
          <w:color w:val="000000"/>
        </w:rPr>
        <w:t>Трубежная наб.</w:t>
      </w:r>
    </w:p>
    <w:p w:rsidR="00036082" w:rsidRPr="000957C8" w:rsidRDefault="00036082">
      <w:pPr>
        <w:pStyle w:val="ConsPlusNormal"/>
        <w:spacing w:before="220"/>
        <w:ind w:firstLine="540"/>
        <w:jc w:val="both"/>
        <w:rPr>
          <w:color w:val="000000"/>
        </w:rPr>
      </w:pPr>
      <w:r w:rsidRPr="000957C8">
        <w:rPr>
          <w:color w:val="000000"/>
        </w:rPr>
        <w:t>Ул. Тургенева</w:t>
      </w:r>
    </w:p>
    <w:p w:rsidR="00036082" w:rsidRPr="000957C8" w:rsidRDefault="00036082">
      <w:pPr>
        <w:pStyle w:val="ConsPlusNormal"/>
        <w:spacing w:before="220"/>
        <w:ind w:firstLine="540"/>
        <w:jc w:val="both"/>
        <w:rPr>
          <w:color w:val="000000"/>
        </w:rPr>
      </w:pPr>
      <w:r w:rsidRPr="000957C8">
        <w:rPr>
          <w:color w:val="000000"/>
        </w:rPr>
        <w:t>Пер. 1905 года</w:t>
      </w:r>
    </w:p>
    <w:p w:rsidR="00036082" w:rsidRPr="000957C8" w:rsidRDefault="00036082">
      <w:pPr>
        <w:pStyle w:val="ConsPlusNormal"/>
        <w:spacing w:before="220"/>
        <w:ind w:firstLine="540"/>
        <w:jc w:val="both"/>
        <w:rPr>
          <w:color w:val="000000"/>
        </w:rPr>
      </w:pPr>
      <w:r w:rsidRPr="000957C8">
        <w:rPr>
          <w:color w:val="000000"/>
        </w:rPr>
        <w:t>Ул. Фрунзе</w:t>
      </w:r>
    </w:p>
    <w:p w:rsidR="00036082" w:rsidRPr="000957C8" w:rsidRDefault="00036082">
      <w:pPr>
        <w:pStyle w:val="ConsPlusNormal"/>
        <w:spacing w:before="220"/>
        <w:ind w:firstLine="540"/>
        <w:jc w:val="both"/>
        <w:rPr>
          <w:color w:val="000000"/>
        </w:rPr>
      </w:pPr>
      <w:r w:rsidRPr="000957C8">
        <w:rPr>
          <w:color w:val="000000"/>
        </w:rPr>
        <w:t>Цветной бульвар</w:t>
      </w:r>
    </w:p>
    <w:p w:rsidR="00036082" w:rsidRPr="000957C8" w:rsidRDefault="00036082">
      <w:pPr>
        <w:pStyle w:val="ConsPlusNormal"/>
        <w:spacing w:before="220"/>
        <w:ind w:firstLine="540"/>
        <w:jc w:val="both"/>
        <w:rPr>
          <w:color w:val="000000"/>
        </w:rPr>
      </w:pPr>
      <w:r w:rsidRPr="000957C8">
        <w:rPr>
          <w:color w:val="000000"/>
        </w:rPr>
        <w:t>Ул. Центральная</w:t>
      </w:r>
    </w:p>
    <w:p w:rsidR="00036082" w:rsidRPr="000957C8" w:rsidRDefault="00036082">
      <w:pPr>
        <w:pStyle w:val="ConsPlusNormal"/>
        <w:spacing w:before="220"/>
        <w:ind w:firstLine="540"/>
        <w:jc w:val="both"/>
        <w:rPr>
          <w:color w:val="000000"/>
        </w:rPr>
      </w:pPr>
      <w:r w:rsidRPr="000957C8">
        <w:rPr>
          <w:color w:val="000000"/>
        </w:rPr>
        <w:t>1-й Центральный проезд</w:t>
      </w:r>
    </w:p>
    <w:p w:rsidR="00036082" w:rsidRPr="000957C8" w:rsidRDefault="00036082">
      <w:pPr>
        <w:pStyle w:val="ConsPlusNormal"/>
        <w:spacing w:before="220"/>
        <w:ind w:firstLine="540"/>
        <w:jc w:val="both"/>
        <w:rPr>
          <w:color w:val="000000"/>
        </w:rPr>
      </w:pPr>
      <w:r w:rsidRPr="000957C8">
        <w:rPr>
          <w:color w:val="000000"/>
        </w:rPr>
        <w:t>Ул. Чайкиной</w:t>
      </w:r>
    </w:p>
    <w:p w:rsidR="00036082" w:rsidRPr="000957C8" w:rsidRDefault="00036082">
      <w:pPr>
        <w:pStyle w:val="ConsPlusNormal"/>
        <w:spacing w:before="220"/>
        <w:ind w:firstLine="540"/>
        <w:jc w:val="both"/>
        <w:rPr>
          <w:color w:val="000000"/>
        </w:rPr>
      </w:pPr>
      <w:r w:rsidRPr="000957C8">
        <w:rPr>
          <w:color w:val="000000"/>
        </w:rPr>
        <w:t>Ул. Чернобаевская</w:t>
      </w:r>
    </w:p>
    <w:p w:rsidR="00036082" w:rsidRPr="000957C8" w:rsidRDefault="00036082">
      <w:pPr>
        <w:pStyle w:val="ConsPlusNormal"/>
        <w:spacing w:before="220"/>
        <w:ind w:firstLine="540"/>
        <w:jc w:val="both"/>
        <w:rPr>
          <w:color w:val="000000"/>
        </w:rPr>
      </w:pPr>
      <w:r w:rsidRPr="000957C8">
        <w:rPr>
          <w:color w:val="000000"/>
        </w:rPr>
        <w:t>Ул. Чернышевского</w:t>
      </w:r>
    </w:p>
    <w:p w:rsidR="00036082" w:rsidRPr="000957C8" w:rsidRDefault="00036082">
      <w:pPr>
        <w:pStyle w:val="ConsPlusNormal"/>
        <w:spacing w:before="220"/>
        <w:ind w:firstLine="540"/>
        <w:jc w:val="both"/>
        <w:rPr>
          <w:color w:val="000000"/>
        </w:rPr>
      </w:pPr>
      <w:r w:rsidRPr="000957C8">
        <w:rPr>
          <w:color w:val="000000"/>
        </w:rPr>
        <w:t>Ул. Шевченко</w:t>
      </w:r>
    </w:p>
    <w:p w:rsidR="00036082" w:rsidRPr="000957C8" w:rsidRDefault="00036082">
      <w:pPr>
        <w:pStyle w:val="ConsPlusNormal"/>
        <w:spacing w:before="220"/>
        <w:ind w:firstLine="540"/>
        <w:jc w:val="both"/>
        <w:rPr>
          <w:color w:val="000000"/>
        </w:rPr>
      </w:pPr>
      <w:r w:rsidRPr="000957C8">
        <w:rPr>
          <w:color w:val="000000"/>
        </w:rPr>
        <w:t>2-й Школьный пер.</w:t>
      </w:r>
    </w:p>
    <w:p w:rsidR="00036082" w:rsidRPr="000957C8" w:rsidRDefault="00036082">
      <w:pPr>
        <w:pStyle w:val="ConsPlusNormal"/>
        <w:spacing w:before="220"/>
        <w:ind w:firstLine="540"/>
        <w:jc w:val="both"/>
        <w:rPr>
          <w:color w:val="000000"/>
        </w:rPr>
      </w:pPr>
      <w:r w:rsidRPr="000957C8">
        <w:rPr>
          <w:color w:val="000000"/>
        </w:rPr>
        <w:t>1-й Школьный проезд</w:t>
      </w:r>
    </w:p>
    <w:p w:rsidR="00036082" w:rsidRPr="000957C8" w:rsidRDefault="00036082">
      <w:pPr>
        <w:pStyle w:val="ConsPlusNormal"/>
        <w:spacing w:before="220"/>
        <w:ind w:firstLine="540"/>
        <w:jc w:val="both"/>
        <w:rPr>
          <w:color w:val="000000"/>
        </w:rPr>
      </w:pPr>
      <w:r w:rsidRPr="000957C8">
        <w:rPr>
          <w:color w:val="000000"/>
        </w:rPr>
        <w:t>Ул. Щорса</w:t>
      </w:r>
    </w:p>
    <w:p w:rsidR="00036082" w:rsidRPr="000957C8" w:rsidRDefault="00036082">
      <w:pPr>
        <w:pStyle w:val="ConsPlusNormal"/>
        <w:spacing w:before="220"/>
        <w:ind w:firstLine="540"/>
        <w:jc w:val="both"/>
        <w:rPr>
          <w:color w:val="000000"/>
        </w:rPr>
      </w:pPr>
      <w:r w:rsidRPr="000957C8">
        <w:rPr>
          <w:color w:val="000000"/>
        </w:rPr>
        <w:t>Ул. Щедрина</w:t>
      </w:r>
    </w:p>
    <w:p w:rsidR="00036082" w:rsidRPr="000957C8" w:rsidRDefault="00036082">
      <w:pPr>
        <w:pStyle w:val="ConsPlusNormal"/>
        <w:spacing w:before="220"/>
        <w:ind w:firstLine="540"/>
        <w:jc w:val="both"/>
        <w:rPr>
          <w:color w:val="000000"/>
        </w:rPr>
      </w:pPr>
      <w:r w:rsidRPr="000957C8">
        <w:rPr>
          <w:color w:val="000000"/>
        </w:rPr>
        <w:t>Пр. Щедрина</w:t>
      </w:r>
    </w:p>
    <w:p w:rsidR="00036082" w:rsidRPr="000957C8" w:rsidRDefault="00036082">
      <w:pPr>
        <w:pStyle w:val="ConsPlusNormal"/>
        <w:spacing w:before="220"/>
        <w:ind w:firstLine="540"/>
        <w:jc w:val="both"/>
        <w:rPr>
          <w:color w:val="000000"/>
        </w:rPr>
      </w:pPr>
      <w:r w:rsidRPr="000957C8">
        <w:rPr>
          <w:color w:val="000000"/>
        </w:rPr>
        <w:t>Ул. Энгельса</w:t>
      </w:r>
    </w:p>
    <w:p w:rsidR="00036082" w:rsidRPr="000957C8" w:rsidRDefault="00036082">
      <w:pPr>
        <w:pStyle w:val="ConsPlusNormal"/>
        <w:spacing w:before="220"/>
        <w:ind w:firstLine="540"/>
        <w:jc w:val="both"/>
        <w:rPr>
          <w:color w:val="000000"/>
        </w:rPr>
      </w:pPr>
      <w:r w:rsidRPr="000957C8">
        <w:rPr>
          <w:color w:val="000000"/>
        </w:rPr>
        <w:t>Ул. Юннатов</w:t>
      </w:r>
    </w:p>
    <w:p w:rsidR="00036082" w:rsidRPr="000957C8" w:rsidRDefault="00036082">
      <w:pPr>
        <w:pStyle w:val="ConsPlusNormal"/>
        <w:spacing w:before="220"/>
        <w:ind w:firstLine="540"/>
        <w:jc w:val="both"/>
        <w:rPr>
          <w:color w:val="000000"/>
        </w:rPr>
      </w:pPr>
      <w:r w:rsidRPr="000957C8">
        <w:rPr>
          <w:color w:val="000000"/>
        </w:rPr>
        <w:t>Ул. Яхонтова</w:t>
      </w:r>
    </w:p>
    <w:p w:rsidR="00036082" w:rsidRPr="000957C8" w:rsidRDefault="00036082">
      <w:pPr>
        <w:pStyle w:val="ConsPlusNormal"/>
        <w:spacing w:before="220"/>
        <w:ind w:firstLine="540"/>
        <w:jc w:val="both"/>
        <w:rPr>
          <w:color w:val="000000"/>
        </w:rPr>
      </w:pPr>
      <w:r w:rsidRPr="000957C8">
        <w:rPr>
          <w:color w:val="000000"/>
        </w:rPr>
        <w:t>Ул. Большая</w:t>
      </w:r>
    </w:p>
    <w:p w:rsidR="00036082" w:rsidRPr="000957C8" w:rsidRDefault="00036082">
      <w:pPr>
        <w:pStyle w:val="ConsPlusNormal"/>
        <w:ind w:firstLine="540"/>
        <w:jc w:val="both"/>
        <w:rPr>
          <w:color w:val="000000"/>
        </w:rPr>
      </w:pPr>
      <w:r w:rsidRPr="000957C8">
        <w:rPr>
          <w:color w:val="000000"/>
        </w:rPr>
        <w:t xml:space="preserve">(абзац введен </w:t>
      </w:r>
      <w:hyperlink r:id="rId647" w:history="1">
        <w:r w:rsidRPr="000957C8">
          <w:rPr>
            <w:color w:val="000000"/>
          </w:rPr>
          <w:t>Решением</w:t>
        </w:r>
      </w:hyperlink>
      <w:r w:rsidRPr="000957C8">
        <w:rPr>
          <w:color w:val="000000"/>
        </w:rPr>
        <w:t xml:space="preserve"> Рязанской городской Думы от 24.11.2016 N 478-II)</w:t>
      </w:r>
    </w:p>
    <w:p w:rsidR="00036082" w:rsidRPr="000957C8" w:rsidRDefault="00036082">
      <w:pPr>
        <w:pStyle w:val="ConsPlusNormal"/>
        <w:spacing w:before="220"/>
        <w:ind w:firstLine="540"/>
        <w:jc w:val="both"/>
        <w:rPr>
          <w:color w:val="000000"/>
        </w:rPr>
      </w:pPr>
      <w:r w:rsidRPr="000957C8">
        <w:rPr>
          <w:color w:val="000000"/>
        </w:rPr>
        <w:t>Окружная дорога 184 км</w:t>
      </w:r>
    </w:p>
    <w:p w:rsidR="00036082" w:rsidRPr="000957C8" w:rsidRDefault="00036082">
      <w:pPr>
        <w:pStyle w:val="ConsPlusNormal"/>
        <w:ind w:firstLine="540"/>
        <w:jc w:val="both"/>
        <w:rPr>
          <w:color w:val="000000"/>
        </w:rPr>
      </w:pPr>
      <w:r w:rsidRPr="000957C8">
        <w:rPr>
          <w:color w:val="000000"/>
        </w:rPr>
        <w:t xml:space="preserve">(абзац введен </w:t>
      </w:r>
      <w:hyperlink r:id="rId648" w:history="1">
        <w:r w:rsidRPr="000957C8">
          <w:rPr>
            <w:color w:val="000000"/>
          </w:rPr>
          <w:t>Решением</w:t>
        </w:r>
      </w:hyperlink>
      <w:r w:rsidRPr="000957C8">
        <w:rPr>
          <w:color w:val="000000"/>
        </w:rPr>
        <w:t xml:space="preserve"> Рязанской городской Думы от 24.11.2016 N 478-II)</w:t>
      </w:r>
    </w:p>
    <w:p w:rsidR="00036082" w:rsidRPr="000957C8" w:rsidRDefault="00036082">
      <w:pPr>
        <w:pStyle w:val="ConsPlusNormal"/>
        <w:spacing w:before="220"/>
        <w:ind w:firstLine="540"/>
        <w:jc w:val="both"/>
        <w:rPr>
          <w:color w:val="000000"/>
        </w:rPr>
      </w:pPr>
      <w:r w:rsidRPr="000957C8">
        <w:rPr>
          <w:color w:val="000000"/>
        </w:rPr>
        <w:t>Окружная дорога 185 км</w:t>
      </w:r>
    </w:p>
    <w:p w:rsidR="00036082" w:rsidRPr="000957C8" w:rsidRDefault="00036082">
      <w:pPr>
        <w:pStyle w:val="ConsPlusNormal"/>
        <w:ind w:firstLine="540"/>
        <w:jc w:val="both"/>
        <w:rPr>
          <w:color w:val="000000"/>
        </w:rPr>
      </w:pPr>
      <w:r w:rsidRPr="000957C8">
        <w:rPr>
          <w:color w:val="000000"/>
        </w:rPr>
        <w:t xml:space="preserve">(абзац введен </w:t>
      </w:r>
      <w:hyperlink r:id="rId649" w:history="1">
        <w:r w:rsidRPr="000957C8">
          <w:rPr>
            <w:color w:val="000000"/>
          </w:rPr>
          <w:t>Решением</w:t>
        </w:r>
      </w:hyperlink>
      <w:r w:rsidRPr="000957C8">
        <w:rPr>
          <w:color w:val="000000"/>
        </w:rPr>
        <w:t xml:space="preserve"> Рязанской городской Думы от 24.11.2016 N 478-II)</w:t>
      </w:r>
    </w:p>
    <w:p w:rsidR="00036082" w:rsidRPr="000957C8" w:rsidRDefault="00036082">
      <w:pPr>
        <w:pStyle w:val="ConsPlusNormal"/>
        <w:spacing w:before="220"/>
        <w:ind w:firstLine="540"/>
        <w:jc w:val="both"/>
        <w:rPr>
          <w:color w:val="000000"/>
        </w:rPr>
      </w:pPr>
      <w:r w:rsidRPr="000957C8">
        <w:rPr>
          <w:color w:val="000000"/>
        </w:rPr>
        <w:t>Окружная дорога 186 км</w:t>
      </w:r>
    </w:p>
    <w:p w:rsidR="00036082" w:rsidRPr="000957C8" w:rsidRDefault="00036082">
      <w:pPr>
        <w:pStyle w:val="ConsPlusNormal"/>
        <w:ind w:firstLine="540"/>
        <w:jc w:val="both"/>
        <w:rPr>
          <w:color w:val="000000"/>
        </w:rPr>
      </w:pPr>
      <w:r w:rsidRPr="000957C8">
        <w:rPr>
          <w:color w:val="000000"/>
        </w:rPr>
        <w:t xml:space="preserve">(абзац введен </w:t>
      </w:r>
      <w:hyperlink r:id="rId650" w:history="1">
        <w:r w:rsidRPr="000957C8">
          <w:rPr>
            <w:color w:val="000000"/>
          </w:rPr>
          <w:t>Решением</w:t>
        </w:r>
      </w:hyperlink>
      <w:r w:rsidRPr="000957C8">
        <w:rPr>
          <w:color w:val="000000"/>
        </w:rPr>
        <w:t xml:space="preserve"> Рязанской городской Думы от 24.11.2016 N 478-II)</w:t>
      </w:r>
    </w:p>
    <w:p w:rsidR="00036082" w:rsidRPr="000957C8" w:rsidRDefault="00036082">
      <w:pPr>
        <w:pStyle w:val="ConsPlusNormal"/>
        <w:spacing w:before="220"/>
        <w:ind w:firstLine="540"/>
        <w:jc w:val="both"/>
        <w:rPr>
          <w:color w:val="000000"/>
        </w:rPr>
      </w:pPr>
      <w:r w:rsidRPr="000957C8">
        <w:rPr>
          <w:color w:val="000000"/>
        </w:rPr>
        <w:t>Окружная дорога 187 км</w:t>
      </w:r>
    </w:p>
    <w:p w:rsidR="00036082" w:rsidRPr="000957C8" w:rsidRDefault="00036082">
      <w:pPr>
        <w:pStyle w:val="ConsPlusNormal"/>
        <w:ind w:firstLine="540"/>
        <w:jc w:val="both"/>
        <w:rPr>
          <w:color w:val="000000"/>
        </w:rPr>
      </w:pPr>
      <w:r w:rsidRPr="000957C8">
        <w:rPr>
          <w:color w:val="000000"/>
        </w:rPr>
        <w:t xml:space="preserve">(абзац введен </w:t>
      </w:r>
      <w:hyperlink r:id="rId651" w:history="1">
        <w:r w:rsidRPr="000957C8">
          <w:rPr>
            <w:color w:val="000000"/>
          </w:rPr>
          <w:t>Решением</w:t>
        </w:r>
      </w:hyperlink>
      <w:r w:rsidRPr="000957C8">
        <w:rPr>
          <w:color w:val="000000"/>
        </w:rPr>
        <w:t xml:space="preserve"> Рязанской городской Думы от 24.11.2016 N 478-II)</w:t>
      </w:r>
    </w:p>
    <w:p w:rsidR="00036082" w:rsidRPr="000957C8" w:rsidRDefault="00036082">
      <w:pPr>
        <w:pStyle w:val="ConsPlusNormal"/>
        <w:spacing w:before="220"/>
        <w:ind w:firstLine="540"/>
        <w:jc w:val="both"/>
        <w:rPr>
          <w:color w:val="000000"/>
        </w:rPr>
      </w:pPr>
      <w:r w:rsidRPr="000957C8">
        <w:rPr>
          <w:color w:val="000000"/>
        </w:rPr>
        <w:t>Окружная дорога 188 км</w:t>
      </w:r>
    </w:p>
    <w:p w:rsidR="00036082" w:rsidRPr="000957C8" w:rsidRDefault="00036082">
      <w:pPr>
        <w:pStyle w:val="ConsPlusNormal"/>
        <w:ind w:firstLine="540"/>
        <w:jc w:val="both"/>
        <w:rPr>
          <w:color w:val="000000"/>
        </w:rPr>
      </w:pPr>
      <w:r w:rsidRPr="000957C8">
        <w:rPr>
          <w:color w:val="000000"/>
        </w:rPr>
        <w:t xml:space="preserve">(абзац введен </w:t>
      </w:r>
      <w:hyperlink r:id="rId652" w:history="1">
        <w:r w:rsidRPr="000957C8">
          <w:rPr>
            <w:color w:val="000000"/>
          </w:rPr>
          <w:t>Решением</w:t>
        </w:r>
      </w:hyperlink>
      <w:r w:rsidRPr="000957C8">
        <w:rPr>
          <w:color w:val="000000"/>
        </w:rPr>
        <w:t xml:space="preserve"> Рязанской городской Думы от 24.11.2016 N 478-II)</w:t>
      </w:r>
    </w:p>
    <w:p w:rsidR="00036082" w:rsidRPr="000957C8" w:rsidRDefault="00036082">
      <w:pPr>
        <w:pStyle w:val="ConsPlusNormal"/>
        <w:spacing w:before="220"/>
        <w:ind w:firstLine="540"/>
        <w:jc w:val="both"/>
        <w:rPr>
          <w:color w:val="000000"/>
        </w:rPr>
      </w:pPr>
      <w:r w:rsidRPr="000957C8">
        <w:rPr>
          <w:color w:val="000000"/>
        </w:rPr>
        <w:t>Окружная дорога 189 км</w:t>
      </w:r>
    </w:p>
    <w:p w:rsidR="00036082" w:rsidRPr="000957C8" w:rsidRDefault="00036082">
      <w:pPr>
        <w:pStyle w:val="ConsPlusNormal"/>
        <w:ind w:firstLine="540"/>
        <w:jc w:val="both"/>
        <w:rPr>
          <w:color w:val="000000"/>
        </w:rPr>
      </w:pPr>
      <w:r w:rsidRPr="000957C8">
        <w:rPr>
          <w:color w:val="000000"/>
        </w:rPr>
        <w:t xml:space="preserve">(абзац введен </w:t>
      </w:r>
      <w:hyperlink r:id="rId653" w:history="1">
        <w:r w:rsidRPr="000957C8">
          <w:rPr>
            <w:color w:val="000000"/>
          </w:rPr>
          <w:t>Решением</w:t>
        </w:r>
      </w:hyperlink>
      <w:r w:rsidRPr="000957C8">
        <w:rPr>
          <w:color w:val="000000"/>
        </w:rPr>
        <w:t xml:space="preserve"> Рязанской городской Думы от 24.11.2016 N 478-II)</w:t>
      </w:r>
    </w:p>
    <w:p w:rsidR="00036082" w:rsidRPr="000957C8" w:rsidRDefault="00036082">
      <w:pPr>
        <w:pStyle w:val="ConsPlusNormal"/>
        <w:spacing w:before="220"/>
        <w:ind w:firstLine="540"/>
        <w:jc w:val="both"/>
        <w:rPr>
          <w:color w:val="000000"/>
        </w:rPr>
      </w:pPr>
      <w:r w:rsidRPr="000957C8">
        <w:rPr>
          <w:color w:val="000000"/>
        </w:rPr>
        <w:t>Окружная дорога 190 км</w:t>
      </w:r>
    </w:p>
    <w:p w:rsidR="00036082" w:rsidRPr="000957C8" w:rsidRDefault="00036082">
      <w:pPr>
        <w:pStyle w:val="ConsPlusNormal"/>
        <w:ind w:firstLine="540"/>
        <w:jc w:val="both"/>
        <w:rPr>
          <w:color w:val="000000"/>
        </w:rPr>
      </w:pPr>
      <w:r w:rsidRPr="000957C8">
        <w:rPr>
          <w:color w:val="000000"/>
        </w:rPr>
        <w:t xml:space="preserve">(абзац введен </w:t>
      </w:r>
      <w:hyperlink r:id="rId654" w:history="1">
        <w:r w:rsidRPr="000957C8">
          <w:rPr>
            <w:color w:val="000000"/>
          </w:rPr>
          <w:t>Решением</w:t>
        </w:r>
      </w:hyperlink>
      <w:r w:rsidRPr="000957C8">
        <w:rPr>
          <w:color w:val="000000"/>
        </w:rPr>
        <w:t xml:space="preserve"> Рязанской городской Думы от 24.11.2016 N 478-II)</w:t>
      </w:r>
    </w:p>
    <w:p w:rsidR="00036082" w:rsidRPr="000957C8" w:rsidRDefault="00036082">
      <w:pPr>
        <w:pStyle w:val="ConsPlusNormal"/>
        <w:spacing w:before="220"/>
        <w:ind w:firstLine="540"/>
        <w:jc w:val="both"/>
        <w:rPr>
          <w:color w:val="000000"/>
        </w:rPr>
      </w:pPr>
      <w:r w:rsidRPr="000957C8">
        <w:rPr>
          <w:color w:val="000000"/>
        </w:rPr>
        <w:t>Окружная дорога 191 км</w:t>
      </w:r>
    </w:p>
    <w:p w:rsidR="00036082" w:rsidRPr="000957C8" w:rsidRDefault="00036082">
      <w:pPr>
        <w:pStyle w:val="ConsPlusNormal"/>
        <w:ind w:firstLine="540"/>
        <w:jc w:val="both"/>
        <w:rPr>
          <w:color w:val="000000"/>
        </w:rPr>
      </w:pPr>
      <w:r w:rsidRPr="000957C8">
        <w:rPr>
          <w:color w:val="000000"/>
        </w:rPr>
        <w:t xml:space="preserve">(абзац введен </w:t>
      </w:r>
      <w:hyperlink r:id="rId655" w:history="1">
        <w:r w:rsidRPr="000957C8">
          <w:rPr>
            <w:color w:val="000000"/>
          </w:rPr>
          <w:t>Решением</w:t>
        </w:r>
      </w:hyperlink>
      <w:r w:rsidRPr="000957C8">
        <w:rPr>
          <w:color w:val="000000"/>
        </w:rPr>
        <w:t xml:space="preserve"> Рязанской городской Думы от 24.11.2016 N 478-II)</w:t>
      </w:r>
    </w:p>
    <w:p w:rsidR="00036082" w:rsidRPr="000957C8" w:rsidRDefault="00036082">
      <w:pPr>
        <w:pStyle w:val="ConsPlusNormal"/>
        <w:spacing w:before="220"/>
        <w:ind w:firstLine="540"/>
        <w:jc w:val="both"/>
        <w:rPr>
          <w:color w:val="000000"/>
        </w:rPr>
      </w:pPr>
      <w:r w:rsidRPr="000957C8">
        <w:rPr>
          <w:color w:val="000000"/>
        </w:rPr>
        <w:t>Окружная дорога 192 км</w:t>
      </w:r>
    </w:p>
    <w:p w:rsidR="00036082" w:rsidRPr="000957C8" w:rsidRDefault="00036082">
      <w:pPr>
        <w:pStyle w:val="ConsPlusNormal"/>
        <w:ind w:firstLine="540"/>
        <w:jc w:val="both"/>
        <w:rPr>
          <w:color w:val="000000"/>
        </w:rPr>
      </w:pPr>
      <w:r w:rsidRPr="000957C8">
        <w:rPr>
          <w:color w:val="000000"/>
        </w:rPr>
        <w:t xml:space="preserve">(абзац введен </w:t>
      </w:r>
      <w:hyperlink r:id="rId656" w:history="1">
        <w:r w:rsidRPr="000957C8">
          <w:rPr>
            <w:color w:val="000000"/>
          </w:rPr>
          <w:t>Решением</w:t>
        </w:r>
      </w:hyperlink>
      <w:r w:rsidRPr="000957C8">
        <w:rPr>
          <w:color w:val="000000"/>
        </w:rPr>
        <w:t xml:space="preserve"> Рязанской городской Думы от 24.11.2016 N 478-II)</w:t>
      </w:r>
    </w:p>
    <w:p w:rsidR="00036082" w:rsidRPr="000957C8" w:rsidRDefault="00036082">
      <w:pPr>
        <w:pStyle w:val="ConsPlusNormal"/>
        <w:spacing w:before="220"/>
        <w:ind w:firstLine="540"/>
        <w:jc w:val="both"/>
        <w:rPr>
          <w:color w:val="000000"/>
        </w:rPr>
      </w:pPr>
      <w:r w:rsidRPr="000957C8">
        <w:rPr>
          <w:color w:val="000000"/>
        </w:rPr>
        <w:t>Окружная дорога 193 км</w:t>
      </w:r>
    </w:p>
    <w:p w:rsidR="00036082" w:rsidRPr="000957C8" w:rsidRDefault="00036082">
      <w:pPr>
        <w:pStyle w:val="ConsPlusNormal"/>
        <w:ind w:firstLine="540"/>
        <w:jc w:val="both"/>
        <w:rPr>
          <w:color w:val="000000"/>
        </w:rPr>
      </w:pPr>
      <w:r w:rsidRPr="000957C8">
        <w:rPr>
          <w:color w:val="000000"/>
        </w:rPr>
        <w:t xml:space="preserve">(абзац введен </w:t>
      </w:r>
      <w:hyperlink r:id="rId657" w:history="1">
        <w:r w:rsidRPr="000957C8">
          <w:rPr>
            <w:color w:val="000000"/>
          </w:rPr>
          <w:t>Решением</w:t>
        </w:r>
      </w:hyperlink>
      <w:r w:rsidRPr="000957C8">
        <w:rPr>
          <w:color w:val="000000"/>
        </w:rPr>
        <w:t xml:space="preserve"> Рязанской городской Думы от 24.11.2016 N 478-II)</w:t>
      </w:r>
    </w:p>
    <w:p w:rsidR="00036082" w:rsidRPr="000957C8" w:rsidRDefault="00036082">
      <w:pPr>
        <w:pStyle w:val="ConsPlusNormal"/>
        <w:spacing w:before="220"/>
        <w:ind w:firstLine="540"/>
        <w:jc w:val="both"/>
        <w:rPr>
          <w:color w:val="000000"/>
        </w:rPr>
      </w:pPr>
      <w:r w:rsidRPr="000957C8">
        <w:rPr>
          <w:color w:val="000000"/>
        </w:rPr>
        <w:t>Окружная дорога 194 км</w:t>
      </w:r>
    </w:p>
    <w:p w:rsidR="00036082" w:rsidRPr="000957C8" w:rsidRDefault="00036082">
      <w:pPr>
        <w:pStyle w:val="ConsPlusNormal"/>
        <w:ind w:firstLine="540"/>
        <w:jc w:val="both"/>
        <w:rPr>
          <w:color w:val="000000"/>
        </w:rPr>
      </w:pPr>
      <w:r w:rsidRPr="000957C8">
        <w:rPr>
          <w:color w:val="000000"/>
        </w:rPr>
        <w:t xml:space="preserve">(абзац введен </w:t>
      </w:r>
      <w:hyperlink r:id="rId658" w:history="1">
        <w:r w:rsidRPr="000957C8">
          <w:rPr>
            <w:color w:val="000000"/>
          </w:rPr>
          <w:t>Решением</w:t>
        </w:r>
      </w:hyperlink>
      <w:r w:rsidRPr="000957C8">
        <w:rPr>
          <w:color w:val="000000"/>
        </w:rPr>
        <w:t xml:space="preserve"> Рязанской городской Думы от 24.11.2016 N 478-II)</w:t>
      </w:r>
    </w:p>
    <w:p w:rsidR="00036082" w:rsidRPr="000957C8" w:rsidRDefault="00036082">
      <w:pPr>
        <w:pStyle w:val="ConsPlusNormal"/>
        <w:spacing w:before="220"/>
        <w:ind w:firstLine="540"/>
        <w:jc w:val="both"/>
        <w:rPr>
          <w:color w:val="000000"/>
        </w:rPr>
      </w:pPr>
      <w:r w:rsidRPr="000957C8">
        <w:rPr>
          <w:color w:val="000000"/>
        </w:rPr>
        <w:t>Окружная дорога 195 км</w:t>
      </w:r>
    </w:p>
    <w:p w:rsidR="00036082" w:rsidRPr="000957C8" w:rsidRDefault="00036082">
      <w:pPr>
        <w:pStyle w:val="ConsPlusNormal"/>
        <w:ind w:firstLine="540"/>
        <w:jc w:val="both"/>
        <w:rPr>
          <w:color w:val="000000"/>
        </w:rPr>
      </w:pPr>
      <w:r w:rsidRPr="000957C8">
        <w:rPr>
          <w:color w:val="000000"/>
        </w:rPr>
        <w:t xml:space="preserve">(абзац введен </w:t>
      </w:r>
      <w:hyperlink r:id="rId659" w:history="1">
        <w:r w:rsidRPr="000957C8">
          <w:rPr>
            <w:color w:val="000000"/>
          </w:rPr>
          <w:t>Решением</w:t>
        </w:r>
      </w:hyperlink>
      <w:r w:rsidRPr="000957C8">
        <w:rPr>
          <w:color w:val="000000"/>
        </w:rPr>
        <w:t xml:space="preserve"> Рязанской городской Думы от 24.11.2016 N 478-II)</w:t>
      </w:r>
    </w:p>
    <w:p w:rsidR="00036082" w:rsidRPr="000957C8" w:rsidRDefault="00036082">
      <w:pPr>
        <w:pStyle w:val="ConsPlusNormal"/>
        <w:spacing w:before="220"/>
        <w:ind w:firstLine="540"/>
        <w:jc w:val="both"/>
        <w:rPr>
          <w:color w:val="000000"/>
        </w:rPr>
      </w:pPr>
      <w:r w:rsidRPr="000957C8">
        <w:rPr>
          <w:color w:val="000000"/>
        </w:rPr>
        <w:t>Окружная дорога 196 км</w:t>
      </w:r>
    </w:p>
    <w:p w:rsidR="00036082" w:rsidRPr="000957C8" w:rsidRDefault="00036082">
      <w:pPr>
        <w:pStyle w:val="ConsPlusNormal"/>
        <w:ind w:firstLine="540"/>
        <w:jc w:val="both"/>
        <w:rPr>
          <w:color w:val="000000"/>
        </w:rPr>
      </w:pPr>
      <w:r w:rsidRPr="000957C8">
        <w:rPr>
          <w:color w:val="000000"/>
        </w:rPr>
        <w:t xml:space="preserve">(абзац введен </w:t>
      </w:r>
      <w:hyperlink r:id="rId660" w:history="1">
        <w:r w:rsidRPr="000957C8">
          <w:rPr>
            <w:color w:val="000000"/>
          </w:rPr>
          <w:t>Решением</w:t>
        </w:r>
      </w:hyperlink>
      <w:r w:rsidRPr="000957C8">
        <w:rPr>
          <w:color w:val="000000"/>
        </w:rPr>
        <w:t xml:space="preserve"> Рязанской городской Думы от 24.11.2016 N 478-II)</w:t>
      </w:r>
    </w:p>
    <w:p w:rsidR="00036082" w:rsidRPr="000957C8" w:rsidRDefault="00036082">
      <w:pPr>
        <w:pStyle w:val="ConsPlusNormal"/>
        <w:spacing w:before="220"/>
        <w:ind w:firstLine="540"/>
        <w:jc w:val="both"/>
        <w:rPr>
          <w:color w:val="000000"/>
        </w:rPr>
      </w:pPr>
      <w:r w:rsidRPr="000957C8">
        <w:rPr>
          <w:color w:val="000000"/>
        </w:rPr>
        <w:t>Окружная дорога 197 км</w:t>
      </w:r>
    </w:p>
    <w:p w:rsidR="00036082" w:rsidRPr="000957C8" w:rsidRDefault="00036082">
      <w:pPr>
        <w:pStyle w:val="ConsPlusNormal"/>
        <w:ind w:firstLine="540"/>
        <w:jc w:val="both"/>
        <w:rPr>
          <w:color w:val="000000"/>
        </w:rPr>
      </w:pPr>
      <w:r w:rsidRPr="000957C8">
        <w:rPr>
          <w:color w:val="000000"/>
        </w:rPr>
        <w:t xml:space="preserve">(абзац введен </w:t>
      </w:r>
      <w:hyperlink r:id="rId661" w:history="1">
        <w:r w:rsidRPr="000957C8">
          <w:rPr>
            <w:color w:val="000000"/>
          </w:rPr>
          <w:t>Решением</w:t>
        </w:r>
      </w:hyperlink>
      <w:r w:rsidRPr="000957C8">
        <w:rPr>
          <w:color w:val="000000"/>
        </w:rPr>
        <w:t xml:space="preserve"> Рязанской городской Думы от 24.11.2016 N 478-II)</w:t>
      </w:r>
    </w:p>
    <w:p w:rsidR="00036082" w:rsidRPr="000957C8" w:rsidRDefault="00036082">
      <w:pPr>
        <w:pStyle w:val="ConsPlusNormal"/>
        <w:spacing w:before="220"/>
        <w:ind w:firstLine="540"/>
        <w:jc w:val="both"/>
        <w:rPr>
          <w:color w:val="000000"/>
        </w:rPr>
      </w:pPr>
      <w:r w:rsidRPr="000957C8">
        <w:rPr>
          <w:color w:val="000000"/>
        </w:rPr>
        <w:t>Окружная дорога 198 км</w:t>
      </w:r>
    </w:p>
    <w:p w:rsidR="00036082" w:rsidRPr="000957C8" w:rsidRDefault="00036082">
      <w:pPr>
        <w:pStyle w:val="ConsPlusNormal"/>
        <w:ind w:firstLine="540"/>
        <w:jc w:val="both"/>
        <w:rPr>
          <w:color w:val="000000"/>
        </w:rPr>
      </w:pPr>
      <w:r w:rsidRPr="000957C8">
        <w:rPr>
          <w:color w:val="000000"/>
        </w:rPr>
        <w:t xml:space="preserve">(абзац введен </w:t>
      </w:r>
      <w:hyperlink r:id="rId662" w:history="1">
        <w:r w:rsidRPr="000957C8">
          <w:rPr>
            <w:color w:val="000000"/>
          </w:rPr>
          <w:t>Решением</w:t>
        </w:r>
      </w:hyperlink>
      <w:r w:rsidRPr="000957C8">
        <w:rPr>
          <w:color w:val="000000"/>
        </w:rPr>
        <w:t xml:space="preserve"> Рязанской городской Думы от 24.11.2016 N 478-II)</w:t>
      </w:r>
    </w:p>
    <w:p w:rsidR="00036082" w:rsidRPr="000957C8" w:rsidRDefault="00036082">
      <w:pPr>
        <w:pStyle w:val="ConsPlusNormal"/>
        <w:spacing w:before="220"/>
        <w:ind w:firstLine="540"/>
        <w:jc w:val="both"/>
        <w:rPr>
          <w:color w:val="000000"/>
        </w:rPr>
      </w:pPr>
      <w:r w:rsidRPr="000957C8">
        <w:rPr>
          <w:color w:val="000000"/>
        </w:rPr>
        <w:t>Окружная дорога 200 км</w:t>
      </w:r>
    </w:p>
    <w:p w:rsidR="00036082" w:rsidRPr="000957C8" w:rsidRDefault="00036082">
      <w:pPr>
        <w:pStyle w:val="ConsPlusNormal"/>
        <w:ind w:firstLine="540"/>
        <w:jc w:val="both"/>
        <w:rPr>
          <w:color w:val="000000"/>
        </w:rPr>
      </w:pPr>
      <w:r w:rsidRPr="000957C8">
        <w:rPr>
          <w:color w:val="000000"/>
        </w:rPr>
        <w:t xml:space="preserve">(абзац введен </w:t>
      </w:r>
      <w:hyperlink r:id="rId663" w:history="1">
        <w:r w:rsidRPr="000957C8">
          <w:rPr>
            <w:color w:val="000000"/>
          </w:rPr>
          <w:t>Решением</w:t>
        </w:r>
      </w:hyperlink>
      <w:r w:rsidRPr="000957C8">
        <w:rPr>
          <w:color w:val="000000"/>
        </w:rPr>
        <w:t xml:space="preserve"> Рязанской городской Думы от 24.11.2016 N 478-II)</w:t>
      </w:r>
    </w:p>
    <w:p w:rsidR="00036082" w:rsidRPr="000957C8" w:rsidRDefault="00036082">
      <w:pPr>
        <w:pStyle w:val="ConsPlusNormal"/>
        <w:spacing w:before="220"/>
        <w:ind w:firstLine="540"/>
        <w:jc w:val="both"/>
        <w:rPr>
          <w:color w:val="000000"/>
        </w:rPr>
      </w:pPr>
      <w:r w:rsidRPr="000957C8">
        <w:rPr>
          <w:color w:val="000000"/>
        </w:rPr>
        <w:t>Солотчинское шоссе</w:t>
      </w:r>
    </w:p>
    <w:p w:rsidR="00036082" w:rsidRPr="000957C8" w:rsidRDefault="00036082">
      <w:pPr>
        <w:pStyle w:val="ConsPlusNormal"/>
        <w:ind w:firstLine="540"/>
        <w:jc w:val="both"/>
        <w:rPr>
          <w:color w:val="000000"/>
        </w:rPr>
      </w:pPr>
      <w:r w:rsidRPr="000957C8">
        <w:rPr>
          <w:color w:val="000000"/>
        </w:rPr>
        <w:t xml:space="preserve">(абзац введен </w:t>
      </w:r>
      <w:hyperlink r:id="rId664" w:history="1">
        <w:r w:rsidRPr="000957C8">
          <w:rPr>
            <w:color w:val="000000"/>
          </w:rPr>
          <w:t>Решением</w:t>
        </w:r>
      </w:hyperlink>
      <w:r w:rsidRPr="000957C8">
        <w:rPr>
          <w:color w:val="000000"/>
        </w:rPr>
        <w:t xml:space="preserve"> Рязанской городской Думы от 24.11.2016 N 478-II)</w:t>
      </w:r>
    </w:p>
    <w:p w:rsidR="00036082" w:rsidRPr="000957C8" w:rsidRDefault="00036082">
      <w:pPr>
        <w:pStyle w:val="ConsPlusNormal"/>
        <w:jc w:val="both"/>
        <w:rPr>
          <w:color w:val="000000"/>
        </w:rPr>
      </w:pPr>
    </w:p>
    <w:p w:rsidR="00036082" w:rsidRPr="000957C8" w:rsidRDefault="00036082">
      <w:pPr>
        <w:pStyle w:val="ConsPlusNormal"/>
        <w:jc w:val="both"/>
        <w:rPr>
          <w:color w:val="000000"/>
        </w:rPr>
      </w:pPr>
    </w:p>
    <w:p w:rsidR="00036082" w:rsidRPr="000957C8" w:rsidRDefault="00036082">
      <w:pPr>
        <w:rPr>
          <w:color w:val="000000"/>
          <w:lang w:val="en-US"/>
        </w:rPr>
      </w:pPr>
      <w:bookmarkStart w:id="27" w:name="_GoBack"/>
      <w:bookmarkEnd w:id="27"/>
    </w:p>
    <w:sectPr w:rsidR="00036082" w:rsidRPr="000957C8" w:rsidSect="00B7137E">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C1914"/>
    <w:rsid w:val="00036082"/>
    <w:rsid w:val="00062410"/>
    <w:rsid w:val="000957C8"/>
    <w:rsid w:val="00327398"/>
    <w:rsid w:val="003567F4"/>
    <w:rsid w:val="004C1914"/>
    <w:rsid w:val="005B4B57"/>
    <w:rsid w:val="006F11F5"/>
    <w:rsid w:val="007A70BB"/>
    <w:rsid w:val="00B7137E"/>
    <w:rsid w:val="00FC6E6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0BB"/>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4C1914"/>
    <w:pPr>
      <w:widowControl w:val="0"/>
      <w:autoSpaceDE w:val="0"/>
      <w:autoSpaceDN w:val="0"/>
    </w:pPr>
    <w:rPr>
      <w:rFonts w:eastAsia="Times New Roman" w:cs="Calibri"/>
      <w:szCs w:val="20"/>
    </w:rPr>
  </w:style>
  <w:style w:type="paragraph" w:customStyle="1" w:styleId="ConsPlusNonformat">
    <w:name w:val="ConsPlusNonformat"/>
    <w:uiPriority w:val="99"/>
    <w:rsid w:val="004C1914"/>
    <w:pPr>
      <w:widowControl w:val="0"/>
      <w:autoSpaceDE w:val="0"/>
      <w:autoSpaceDN w:val="0"/>
    </w:pPr>
    <w:rPr>
      <w:rFonts w:ascii="Courier New" w:eastAsia="Times New Roman" w:hAnsi="Courier New" w:cs="Courier New"/>
      <w:sz w:val="20"/>
      <w:szCs w:val="20"/>
    </w:rPr>
  </w:style>
  <w:style w:type="paragraph" w:customStyle="1" w:styleId="ConsPlusTitle">
    <w:name w:val="ConsPlusTitle"/>
    <w:uiPriority w:val="99"/>
    <w:rsid w:val="004C1914"/>
    <w:pPr>
      <w:widowControl w:val="0"/>
      <w:autoSpaceDE w:val="0"/>
      <w:autoSpaceDN w:val="0"/>
    </w:pPr>
    <w:rPr>
      <w:rFonts w:eastAsia="Times New Roman" w:cs="Calibri"/>
      <w:b/>
      <w:szCs w:val="20"/>
    </w:rPr>
  </w:style>
  <w:style w:type="paragraph" w:customStyle="1" w:styleId="ConsPlusCell">
    <w:name w:val="ConsPlusCell"/>
    <w:uiPriority w:val="99"/>
    <w:rsid w:val="004C1914"/>
    <w:pPr>
      <w:widowControl w:val="0"/>
      <w:autoSpaceDE w:val="0"/>
      <w:autoSpaceDN w:val="0"/>
    </w:pPr>
    <w:rPr>
      <w:rFonts w:ascii="Courier New" w:eastAsia="Times New Roman" w:hAnsi="Courier New" w:cs="Courier New"/>
      <w:sz w:val="20"/>
      <w:szCs w:val="20"/>
    </w:rPr>
  </w:style>
  <w:style w:type="paragraph" w:customStyle="1" w:styleId="ConsPlusDocList">
    <w:name w:val="ConsPlusDocList"/>
    <w:uiPriority w:val="99"/>
    <w:rsid w:val="004C1914"/>
    <w:pPr>
      <w:widowControl w:val="0"/>
      <w:autoSpaceDE w:val="0"/>
      <w:autoSpaceDN w:val="0"/>
    </w:pPr>
    <w:rPr>
      <w:rFonts w:ascii="Courier New" w:eastAsia="Times New Roman" w:hAnsi="Courier New" w:cs="Courier New"/>
      <w:sz w:val="20"/>
      <w:szCs w:val="20"/>
    </w:rPr>
  </w:style>
  <w:style w:type="paragraph" w:customStyle="1" w:styleId="ConsPlusTitlePage">
    <w:name w:val="ConsPlusTitlePage"/>
    <w:uiPriority w:val="99"/>
    <w:rsid w:val="004C1914"/>
    <w:pPr>
      <w:widowControl w:val="0"/>
      <w:autoSpaceDE w:val="0"/>
      <w:autoSpaceDN w:val="0"/>
    </w:pPr>
    <w:rPr>
      <w:rFonts w:ascii="Tahoma" w:eastAsia="Times New Roman" w:hAnsi="Tahoma" w:cs="Tahoma"/>
      <w:sz w:val="20"/>
      <w:szCs w:val="20"/>
    </w:rPr>
  </w:style>
  <w:style w:type="paragraph" w:customStyle="1" w:styleId="ConsPlusJurTerm">
    <w:name w:val="ConsPlusJurTerm"/>
    <w:uiPriority w:val="99"/>
    <w:rsid w:val="004C1914"/>
    <w:pPr>
      <w:widowControl w:val="0"/>
      <w:autoSpaceDE w:val="0"/>
      <w:autoSpaceDN w:val="0"/>
    </w:pPr>
    <w:rPr>
      <w:rFonts w:ascii="Tahoma" w:eastAsia="Times New Roman" w:hAnsi="Tahoma" w:cs="Tahoma"/>
      <w:sz w:val="26"/>
      <w:szCs w:val="20"/>
    </w:rPr>
  </w:style>
  <w:style w:type="paragraph" w:customStyle="1" w:styleId="ConsPlusTextList">
    <w:name w:val="ConsPlusTextList"/>
    <w:uiPriority w:val="99"/>
    <w:rsid w:val="004C1914"/>
    <w:pPr>
      <w:widowControl w:val="0"/>
      <w:autoSpaceDE w:val="0"/>
      <w:autoSpaceDN w:val="0"/>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8986BF12035A42C37CD56F12F42A918BDA484715D65CC70771F721FB0260136039870F84E73361COFj1J" TargetMode="External"/><Relationship Id="rId299" Type="http://schemas.openxmlformats.org/officeDocument/2006/relationships/hyperlink" Target="consultantplus://offline/ref=08986BF12035A42C37CD56F12F42A918BDA484715D65CC70771F721FB0260136039870F84E733F1FOFj1J" TargetMode="External"/><Relationship Id="rId21" Type="http://schemas.openxmlformats.org/officeDocument/2006/relationships/hyperlink" Target="consultantplus://offline/ref=4A660094E1CE695948919DADE90BDF82367FEE3B81E461776E51029EA08894A38590E852BBB3DC42NFj3J" TargetMode="External"/><Relationship Id="rId63" Type="http://schemas.openxmlformats.org/officeDocument/2006/relationships/hyperlink" Target="consultantplus://offline/ref=4A660094E1CE695948919DADE90BDF82367FEE3B81E461776E51029EA08894A38590E852BBB3DA4FNFjDJ" TargetMode="External"/><Relationship Id="rId159" Type="http://schemas.openxmlformats.org/officeDocument/2006/relationships/hyperlink" Target="consultantplus://offline/ref=08986BF12035A42C37CD56F12F42A918BDA484715D65CC70771F721FB0260136039870F84E733E1COFj9J" TargetMode="External"/><Relationship Id="rId324" Type="http://schemas.openxmlformats.org/officeDocument/2006/relationships/hyperlink" Target="consultantplus://offline/ref=08986BF12035A42C37CD56F12F42A918BDA484715D65CC70771F721FB0260136039870F84E733E1AOFjBJ" TargetMode="External"/><Relationship Id="rId366" Type="http://schemas.openxmlformats.org/officeDocument/2006/relationships/hyperlink" Target="consultantplus://offline/ref=08986BF12035A42C37CD56F12F42A918BDA484715D65CC70771F721FB0260136039870F84E733517OFjBJ" TargetMode="External"/><Relationship Id="rId531" Type="http://schemas.openxmlformats.org/officeDocument/2006/relationships/hyperlink" Target="consultantplus://offline/ref=08986BF12035A42C37CD56F12F42A918BDA484715D65CC70771F721FB0260136039870F84E773E1AOFjCJ" TargetMode="External"/><Relationship Id="rId573" Type="http://schemas.openxmlformats.org/officeDocument/2006/relationships/hyperlink" Target="consultantplus://offline/ref=08986BF12035A42C37CD56F12F42A918BDA485785C66CC70771F721FB0260136039870F84D70371AOFj0J" TargetMode="External"/><Relationship Id="rId629" Type="http://schemas.openxmlformats.org/officeDocument/2006/relationships/hyperlink" Target="consultantplus://offline/ref=08986BF12035A42C37CD48FC392EF712BCA7DF7C5C65C7242A4D7448EF76076343D876AD0E313A1FF9648977O4j1J" TargetMode="External"/><Relationship Id="rId170" Type="http://schemas.openxmlformats.org/officeDocument/2006/relationships/hyperlink" Target="consultantplus://offline/ref=08986BF12035A42C37CD56F12F42A918BDA485785C66CC70771F721FB0260136039870F84D77301EOFjBJ" TargetMode="External"/><Relationship Id="rId226" Type="http://schemas.openxmlformats.org/officeDocument/2006/relationships/hyperlink" Target="consultantplus://offline/ref=08986BF12035A42C37CD56F12F42A918BDA484715D65CC70771F721FB0260136039870F84E73321BOFjBJ" TargetMode="External"/><Relationship Id="rId433" Type="http://schemas.openxmlformats.org/officeDocument/2006/relationships/hyperlink" Target="consultantplus://offline/ref=08986BF12035A42C37CD56F12F42A918BDA484715D65CC70771F721FB0260136039870F84E723719OFjDJ" TargetMode="External"/><Relationship Id="rId268" Type="http://schemas.openxmlformats.org/officeDocument/2006/relationships/hyperlink" Target="consultantplus://offline/ref=08986BF12035A42C37CD56F12F42A918BDA484715D65CC70771F721FB0260136039870F84E73311AOFj9J" TargetMode="External"/><Relationship Id="rId475" Type="http://schemas.openxmlformats.org/officeDocument/2006/relationships/hyperlink" Target="consultantplus://offline/ref=08986BF12035A42C37CD56F12F42A918BDA484715D65CC70771F721FB0260136039870F84E723618OFjBJ" TargetMode="External"/><Relationship Id="rId640" Type="http://schemas.openxmlformats.org/officeDocument/2006/relationships/hyperlink" Target="consultantplus://offline/ref=08986BF12035A42C37CD56F12F42A918BDA580735960CC70771F721FB0260136039870F14C72O3jEJ" TargetMode="External"/><Relationship Id="rId32" Type="http://schemas.openxmlformats.org/officeDocument/2006/relationships/hyperlink" Target="consultantplus://offline/ref=4A660094E1CE695948919DADE90BDF82367FEE3B81E461776E51029EA08894A38590E852BBB3DB43NFjFJ" TargetMode="External"/><Relationship Id="rId74" Type="http://schemas.openxmlformats.org/officeDocument/2006/relationships/hyperlink" Target="consultantplus://offline/ref=08986BF12035A42C37CD56F12F42A918BDA485785C66CC70771F721FB0260136039870F84D70301FOFj0J" TargetMode="External"/><Relationship Id="rId128" Type="http://schemas.openxmlformats.org/officeDocument/2006/relationships/hyperlink" Target="consultantplus://offline/ref=08986BF12035A42C37CD56F12F42A918BDA484715D65CC70771F721FB0260136039870F84E733F1BOFj1J" TargetMode="External"/><Relationship Id="rId335" Type="http://schemas.openxmlformats.org/officeDocument/2006/relationships/hyperlink" Target="consultantplus://offline/ref=08986BF12035A42C37CD56F12F42A918BDA484715D65CC70771F721FB0260136039870F84E733E18OFjFJ" TargetMode="External"/><Relationship Id="rId377" Type="http://schemas.openxmlformats.org/officeDocument/2006/relationships/hyperlink" Target="consultantplus://offline/ref=08986BF12035A42C37CD56F12F42A918BDA484715D65CC70771F721FB0260136039870F84E733019OFj9J" TargetMode="External"/><Relationship Id="rId500" Type="http://schemas.openxmlformats.org/officeDocument/2006/relationships/hyperlink" Target="consultantplus://offline/ref=08986BF12035A42C37CD56F12F42A918BDA485785C66CC70771F721FB0260136039870F84D773E17OFjBJ" TargetMode="External"/><Relationship Id="rId542" Type="http://schemas.openxmlformats.org/officeDocument/2006/relationships/hyperlink" Target="consultantplus://offline/ref=08986BF12035A42C37CD56F12F42A918BDA484715D65CC70771F721FB0260136039870F84E773E19OFjCJ" TargetMode="External"/><Relationship Id="rId584" Type="http://schemas.openxmlformats.org/officeDocument/2006/relationships/hyperlink" Target="consultantplus://offline/ref=08986BF12035A42C37CD56F12F42A918BDA484715D65CC70771F721FB0260136039870F84E76361FOFjBJ" TargetMode="External"/><Relationship Id="rId5" Type="http://schemas.openxmlformats.org/officeDocument/2006/relationships/hyperlink" Target="consultantplus://offline/ref=4A660094E1CE6959489183A0FF678188377CB53680E46A23330304C9FFD892F6C5D0EE07FBF1D04BFB193927N7jFJ" TargetMode="External"/><Relationship Id="rId181" Type="http://schemas.openxmlformats.org/officeDocument/2006/relationships/hyperlink" Target="consultantplus://offline/ref=08986BF12035A42C37CD56F12F42A918BDA485785C66CC70771F721FB0260136039870F84D703F1AOFjCJ" TargetMode="External"/><Relationship Id="rId237" Type="http://schemas.openxmlformats.org/officeDocument/2006/relationships/hyperlink" Target="consultantplus://offline/ref=08986BF12035A42C37CD56F12F42A918BDA484715D65CC70771F721FB0260136039870F84E733219OFjDJ" TargetMode="External"/><Relationship Id="rId402" Type="http://schemas.openxmlformats.org/officeDocument/2006/relationships/hyperlink" Target="consultantplus://offline/ref=08986BF12035A42C37CD56F12F42A918BDA484715D65CC70771F721FB0260136039870F84E72371FOFjBJ" TargetMode="External"/><Relationship Id="rId279" Type="http://schemas.openxmlformats.org/officeDocument/2006/relationships/hyperlink" Target="consultantplus://offline/ref=08986BF12035A42C37CD56F12F42A918BDA484715D65CC70771F721FB0260136039870F84E733118OFjBJ" TargetMode="External"/><Relationship Id="rId444" Type="http://schemas.openxmlformats.org/officeDocument/2006/relationships/hyperlink" Target="consultantplus://offline/ref=08986BF12035A42C37CD56F12F42A918BDA484715D65CC70771F721FB0260136039870F84E723717OFjFJ" TargetMode="External"/><Relationship Id="rId486" Type="http://schemas.openxmlformats.org/officeDocument/2006/relationships/hyperlink" Target="consultantplus://offline/ref=08986BF12035A42C37CD56F12F42A918BDA485785C66CC70771F721FB0260136039870F84D703E1AOFj8J" TargetMode="External"/><Relationship Id="rId651" Type="http://schemas.openxmlformats.org/officeDocument/2006/relationships/hyperlink" Target="consultantplus://offline/ref=08986BF12035A42C37CD48FC392EF712BCA7DF7C5C65C7242A4D7448EF76076343D876AD0E313A1FF9648976O4j1J" TargetMode="External"/><Relationship Id="rId43" Type="http://schemas.openxmlformats.org/officeDocument/2006/relationships/hyperlink" Target="consultantplus://offline/ref=4A660094E1CE695948919DADE90BDF82367FEE3B81E461776E51029EA08894A38590E852BBB3DA4BNFjDJ" TargetMode="External"/><Relationship Id="rId139" Type="http://schemas.openxmlformats.org/officeDocument/2006/relationships/hyperlink" Target="consultantplus://offline/ref=08986BF12035A42C37CD56F12F42A918BDA484715D65CC70771F721FB0260136039870F84E733F16OFj9J" TargetMode="External"/><Relationship Id="rId290" Type="http://schemas.openxmlformats.org/officeDocument/2006/relationships/hyperlink" Target="consultantplus://offline/ref=08986BF12035A42C37CD56F12F42A918BDA484715D65CC70771F721FB0260136039870F84E733116OFjDJ" TargetMode="External"/><Relationship Id="rId304" Type="http://schemas.openxmlformats.org/officeDocument/2006/relationships/hyperlink" Target="consultantplus://offline/ref=08986BF12035A42C37CD56F12F42A918BDA484715D65CC70771F721FB0260136039870F84E733F1COFj1J" TargetMode="External"/><Relationship Id="rId346" Type="http://schemas.openxmlformats.org/officeDocument/2006/relationships/hyperlink" Target="consultantplus://offline/ref=08986BF12035A42C37CD56F12F42A918BDA484715D65CC70771F721FB0260136039870F84E733E16OFj1J" TargetMode="External"/><Relationship Id="rId388" Type="http://schemas.openxmlformats.org/officeDocument/2006/relationships/hyperlink" Target="consultantplus://offline/ref=08986BF12035A42C37CD56F12F42A918BDA484715D65CC70771F721FB0260136039870F84E733017OFjBJ" TargetMode="External"/><Relationship Id="rId511" Type="http://schemas.openxmlformats.org/officeDocument/2006/relationships/hyperlink" Target="consultantplus://offline/ref=08986BF12035A42C37CD56F12F42A918BDA484715D65CC70771F721FB0260136039870F84F72311AOFjDJ" TargetMode="External"/><Relationship Id="rId553" Type="http://schemas.openxmlformats.org/officeDocument/2006/relationships/hyperlink" Target="consultantplus://offline/ref=08986BF12035A42C37CD56F12F42A918BDA484715D65CC70771F721FB0260136039870F84E723616OFj9J" TargetMode="External"/><Relationship Id="rId609" Type="http://schemas.openxmlformats.org/officeDocument/2006/relationships/hyperlink" Target="consultantplus://offline/ref=08986BF12035A42C37CD56F12F42A918BDA484715D65CC70771F721FB0260136039870F84E72351AOFj1J" TargetMode="External"/><Relationship Id="rId85" Type="http://schemas.openxmlformats.org/officeDocument/2006/relationships/hyperlink" Target="consultantplus://offline/ref=08986BF12035A42C37CD56F12F42A918BDA484715D65CC70771F721FB0260136039870F84E73371FOFjFJ" TargetMode="External"/><Relationship Id="rId150" Type="http://schemas.openxmlformats.org/officeDocument/2006/relationships/hyperlink" Target="consultantplus://offline/ref=08986BF12035A42C37CD56F12F42A918BDA484715D65CC70771F721FB0260136039870F84E733E1EOFjBJ" TargetMode="External"/><Relationship Id="rId192" Type="http://schemas.openxmlformats.org/officeDocument/2006/relationships/hyperlink" Target="consultantplus://offline/ref=08986BF12035A42C37CD56F12F42A918BDA484715D65CC70771F721FB0260136039870F84C7D3517OFj0J" TargetMode="External"/><Relationship Id="rId206" Type="http://schemas.openxmlformats.org/officeDocument/2006/relationships/hyperlink" Target="consultantplus://offline/ref=08986BF12035A42C37CD56F12F42A918BDA484715D65CC70771F721FB0260136039870F84E73351BOFjDJ" TargetMode="External"/><Relationship Id="rId413" Type="http://schemas.openxmlformats.org/officeDocument/2006/relationships/hyperlink" Target="consultantplus://offline/ref=08986BF12035A42C37CD56F12F42A918BDA484715D65CC70771F721FB0260136039870F84E72371DOFjDJ" TargetMode="External"/><Relationship Id="rId595" Type="http://schemas.openxmlformats.org/officeDocument/2006/relationships/hyperlink" Target="consultantplus://offline/ref=08986BF12035A42C37CD56F12F42A918BDA484715D65CC70771F721FB0260136039870F84E72351FOFj1J" TargetMode="External"/><Relationship Id="rId248" Type="http://schemas.openxmlformats.org/officeDocument/2006/relationships/hyperlink" Target="consultantplus://offline/ref=08986BF12035A42C37CD56F12F42A918BDA484715D65CC70771F721FB0260136039870F84E73311EOFj9J" TargetMode="External"/><Relationship Id="rId455" Type="http://schemas.openxmlformats.org/officeDocument/2006/relationships/hyperlink" Target="consultantplus://offline/ref=08986BF12035A42C37CD56F12F42A918BDA484715D65CC70771F721FB0260136039870F84E72361COFj9J" TargetMode="External"/><Relationship Id="rId497" Type="http://schemas.openxmlformats.org/officeDocument/2006/relationships/hyperlink" Target="consultantplus://offline/ref=08986BF12035A42C37CD56F12F42A918BDA485785C66CC70771F721FB0260136039870F84D773E16OFjFJ" TargetMode="External"/><Relationship Id="rId620" Type="http://schemas.openxmlformats.org/officeDocument/2006/relationships/hyperlink" Target="consultantplus://offline/ref=08986BF12035A42C37CD56F12F42A918BDA484715D65CC70771F721FB0260136039870F84E713216OFj1J" TargetMode="External"/><Relationship Id="rId662" Type="http://schemas.openxmlformats.org/officeDocument/2006/relationships/hyperlink" Target="consultantplus://offline/ref=08986BF12035A42C37CD48FC392EF712BCA7DF7C5C65C7242A4D7448EF76076343D876AD0E313A1FF9648974O4j8J" TargetMode="External"/><Relationship Id="rId12" Type="http://schemas.openxmlformats.org/officeDocument/2006/relationships/hyperlink" Target="consultantplus://offline/ref=4A660094E1CE695948919DADE90BDF82367FEF3280E761776E51029EA0N8j8J" TargetMode="External"/><Relationship Id="rId108" Type="http://schemas.openxmlformats.org/officeDocument/2006/relationships/hyperlink" Target="consultantplus://offline/ref=08986BF12035A42C37CD56F12F42A918BDA484715D65CC70771F721FB0260136039870F84E73361EOFjBJ" TargetMode="External"/><Relationship Id="rId315" Type="http://schemas.openxmlformats.org/officeDocument/2006/relationships/hyperlink" Target="consultantplus://offline/ref=08986BF12035A42C37CD56F12F42A918BDA484715D65CC70771F721FB0260136039870F84E733E1COFjBJ" TargetMode="External"/><Relationship Id="rId357" Type="http://schemas.openxmlformats.org/officeDocument/2006/relationships/hyperlink" Target="consultantplus://offline/ref=08986BF12035A42C37CD56F12F42A918BDA484715D65CC70771F721FB0260136039870F84E733519OFj9J" TargetMode="External"/><Relationship Id="rId522" Type="http://schemas.openxmlformats.org/officeDocument/2006/relationships/hyperlink" Target="consultantplus://offline/ref=08986BF12035A42C37CD56F12F42A918BDA484715D65CC70771F721FB0260136039870F84F723F1AOFjDJ" TargetMode="External"/><Relationship Id="rId54" Type="http://schemas.openxmlformats.org/officeDocument/2006/relationships/hyperlink" Target="consultantplus://offline/ref=4A660094E1CE695948919DADE90BDF82367FEE3B81E461776E51029EA08894A38590E852BBB3DA49NFj3J" TargetMode="External"/><Relationship Id="rId96" Type="http://schemas.openxmlformats.org/officeDocument/2006/relationships/hyperlink" Target="consultantplus://offline/ref=08986BF12035A42C37CD56F12F42A918BDA484715D65CC70771F721FB0260136039870F84E73371BOFjDJ" TargetMode="External"/><Relationship Id="rId161" Type="http://schemas.openxmlformats.org/officeDocument/2006/relationships/hyperlink" Target="consultantplus://offline/ref=08986BF12035A42C37CD56F12F42A918BDA485785C66CC70771F721FB0260136039870F84D743E1COFjBJ" TargetMode="External"/><Relationship Id="rId217" Type="http://schemas.openxmlformats.org/officeDocument/2006/relationships/hyperlink" Target="consultantplus://offline/ref=08986BF12035A42C37CD56F12F42A918BDA484715D65CC70771F721FB0260136039870F84E73341DOFjDJ" TargetMode="External"/><Relationship Id="rId399" Type="http://schemas.openxmlformats.org/officeDocument/2006/relationships/hyperlink" Target="consultantplus://offline/ref=08986BF12035A42C37CD56F12F42A918BDA484715D65CC70771F721FB0260136039870F84E72371EOFjFJ" TargetMode="External"/><Relationship Id="rId564" Type="http://schemas.openxmlformats.org/officeDocument/2006/relationships/hyperlink" Target="consultantplus://offline/ref=08986BF12035A42C37CD56F12F42A918BDA484715D65CC70771F721FB0260136039870F84E72351EOFjFJ" TargetMode="External"/><Relationship Id="rId259" Type="http://schemas.openxmlformats.org/officeDocument/2006/relationships/hyperlink" Target="consultantplus://offline/ref=08986BF12035A42C37CD56F12F42A918BDA484715D65CC70771F721FB0260136039870F84E73311COFjBJ" TargetMode="External"/><Relationship Id="rId424" Type="http://schemas.openxmlformats.org/officeDocument/2006/relationships/hyperlink" Target="consultantplus://offline/ref=08986BF12035A42C37CD56F12F42A918BDA484715D65CC70771F721FB0260136039870F84E72371BOFjFJ" TargetMode="External"/><Relationship Id="rId466" Type="http://schemas.openxmlformats.org/officeDocument/2006/relationships/hyperlink" Target="consultantplus://offline/ref=08986BF12035A42C37CD56F12F42A918BDA484715D65CC70771F721FB0260136039870F84E72361AOFjDJ" TargetMode="External"/><Relationship Id="rId631" Type="http://schemas.openxmlformats.org/officeDocument/2006/relationships/hyperlink" Target="consultantplus://offline/ref=08986BF12035A42C37CD48FC392EF712BCA7DF7C5C65C7242A4D7448EF76076343D876AD0E313A1FF9648977O4j1J" TargetMode="External"/><Relationship Id="rId23" Type="http://schemas.openxmlformats.org/officeDocument/2006/relationships/hyperlink" Target="consultantplus://offline/ref=4A660094E1CE695948919DADE90BDF82367FEE3B81E461776E51029EA08894A38590E852BBB3DC43NFj9J" TargetMode="External"/><Relationship Id="rId119" Type="http://schemas.openxmlformats.org/officeDocument/2006/relationships/hyperlink" Target="consultantplus://offline/ref=08986BF12035A42C37CD56F12F42A918BDA484715D65CC70771F721FB0260136039870F84E73361DOFjBJ" TargetMode="External"/><Relationship Id="rId270" Type="http://schemas.openxmlformats.org/officeDocument/2006/relationships/hyperlink" Target="consultantplus://offline/ref=08986BF12035A42C37CD56F12F42A918BDA484715D65CC70771F721FB0260136039870F84E73311AOFjDJ" TargetMode="External"/><Relationship Id="rId326" Type="http://schemas.openxmlformats.org/officeDocument/2006/relationships/hyperlink" Target="consultantplus://offline/ref=08986BF12035A42C37CD56F12F42A918BDA484715D65CC70771F721FB0260136039870F84E733E1AOFjFJ" TargetMode="External"/><Relationship Id="rId533" Type="http://schemas.openxmlformats.org/officeDocument/2006/relationships/hyperlink" Target="consultantplus://offline/ref=08986BF12035A42C37CD56F12F42A918BDA484715D65CC70771F721FB0260136039870F84E73321DOFj9J" TargetMode="External"/><Relationship Id="rId65" Type="http://schemas.openxmlformats.org/officeDocument/2006/relationships/hyperlink" Target="consultantplus://offline/ref=4A660094E1CE695948919DADE90BDF82367FEE3B81E461776E51029EA08894A38590E852BBB3DA4CNFjBJ" TargetMode="External"/><Relationship Id="rId130" Type="http://schemas.openxmlformats.org/officeDocument/2006/relationships/hyperlink" Target="consultantplus://offline/ref=08986BF12035A42C37CD56F12F42A918BDA484715D65CC70771F721FB0260136039870F84E733F18OFjBJ" TargetMode="External"/><Relationship Id="rId368" Type="http://schemas.openxmlformats.org/officeDocument/2006/relationships/hyperlink" Target="consultantplus://offline/ref=08986BF12035A42C37CD56F12F42A918BDA484715D65CC70771F721FB0260136039870F84E733517OFjFJ" TargetMode="External"/><Relationship Id="rId575" Type="http://schemas.openxmlformats.org/officeDocument/2006/relationships/hyperlink" Target="consultantplus://offline/ref=08986BF12035A42C37CD56F12F42A918BDA485785C66CC70771F721FB0260136039870F84D70371BOFjAJ" TargetMode="External"/><Relationship Id="rId172" Type="http://schemas.openxmlformats.org/officeDocument/2006/relationships/hyperlink" Target="consultantplus://offline/ref=08986BF12035A42C37CD56F12F42A918BDA485785C66CC70771F721FB0260136039870F84D703218OFjBJ" TargetMode="External"/><Relationship Id="rId228" Type="http://schemas.openxmlformats.org/officeDocument/2006/relationships/hyperlink" Target="consultantplus://offline/ref=08986BF12035A42C37CD56F12F42A918BDA484715D65CC70771F721FB0260136039870F84E73321BOFjFJ" TargetMode="External"/><Relationship Id="rId435" Type="http://schemas.openxmlformats.org/officeDocument/2006/relationships/hyperlink" Target="consultantplus://offline/ref=08986BF12035A42C37CD56F12F42A918BDA484715D65CC70771F721FB0260136039870F84E723719OFj1J" TargetMode="External"/><Relationship Id="rId477" Type="http://schemas.openxmlformats.org/officeDocument/2006/relationships/hyperlink" Target="consultantplus://offline/ref=08986BF12035A42C37CD56F12F42A918BDA484715D65CC70771F721FB0260136039870F84E723618OFjFJ" TargetMode="External"/><Relationship Id="rId600" Type="http://schemas.openxmlformats.org/officeDocument/2006/relationships/hyperlink" Target="consultantplus://offline/ref=08986BF12035A42C37CD56F12F42A918BDA484715D65CC70771F721FB0260136039870F84E72351COFj1J" TargetMode="External"/><Relationship Id="rId642" Type="http://schemas.openxmlformats.org/officeDocument/2006/relationships/hyperlink" Target="consultantplus://offline/ref=08986BF12035A42C37CD48FC392EF712BCA7DF7C5C65C7242A4D7448EF76076343D876AD0E313A1FF9648976O4j9J" TargetMode="External"/><Relationship Id="rId281" Type="http://schemas.openxmlformats.org/officeDocument/2006/relationships/hyperlink" Target="consultantplus://offline/ref=08986BF12035A42C37CD56F12F42A918BDA484715D65CC70771F721FB0260136039870F84E733118OFjFJ" TargetMode="External"/><Relationship Id="rId337" Type="http://schemas.openxmlformats.org/officeDocument/2006/relationships/hyperlink" Target="consultantplus://offline/ref=08986BF12035A42C37CD56F12F42A918BDA484715D65CC70771F721FB0260136039870F84E733E19OFj9J" TargetMode="External"/><Relationship Id="rId502" Type="http://schemas.openxmlformats.org/officeDocument/2006/relationships/hyperlink" Target="consultantplus://offline/ref=08986BF12035A42C37CD56F12F42A918BDA485785C66CC70771F721FB0260136039870F84D773E17OFj1J" TargetMode="External"/><Relationship Id="rId34" Type="http://schemas.openxmlformats.org/officeDocument/2006/relationships/hyperlink" Target="consultantplus://offline/ref=4A660094E1CE695948919DADE90BDF82367FEE3B81E461776E51029EA08894A38590E852BBB3DB43NFj3J" TargetMode="External"/><Relationship Id="rId76" Type="http://schemas.openxmlformats.org/officeDocument/2006/relationships/hyperlink" Target="consultantplus://offline/ref=08986BF12035A42C37CD56F12F42A918BDA485785C66CC70771F721FB0260136039870F84D70301COFj0J" TargetMode="External"/><Relationship Id="rId141" Type="http://schemas.openxmlformats.org/officeDocument/2006/relationships/hyperlink" Target="consultantplus://offline/ref=08986BF12035A42C37CD56F12F42A918BDA484715D65CC70771F721FB0260136039870F84E733F16OFjDJ" TargetMode="External"/><Relationship Id="rId379" Type="http://schemas.openxmlformats.org/officeDocument/2006/relationships/hyperlink" Target="consultantplus://offline/ref=08986BF12035A42C37CD56F12F42A918BDA484715D65CC70771F721FB0260136039870F84E733019OFjDJ" TargetMode="External"/><Relationship Id="rId544" Type="http://schemas.openxmlformats.org/officeDocument/2006/relationships/hyperlink" Target="consultantplus://offline/ref=08986BF12035A42C37CD56F12F42A918BDA485785C66CC70771F721FB0260136039870F84D703F19OFj8J" TargetMode="External"/><Relationship Id="rId586" Type="http://schemas.openxmlformats.org/officeDocument/2006/relationships/hyperlink" Target="consultantplus://offline/ref=08986BF12035A42C37CD56F12F42A918BDA484715D65CC70771F721FB0260136039870F84E76361BOFjDJ" TargetMode="External"/><Relationship Id="rId7" Type="http://schemas.openxmlformats.org/officeDocument/2006/relationships/hyperlink" Target="consultantplus://offline/ref=4A660094E1CE6959489183A0FF678188377CB53680E46221300C04C9FFD892F6C5D0EE07FBF1D04BFB193927N7jFJ" TargetMode="External"/><Relationship Id="rId183" Type="http://schemas.openxmlformats.org/officeDocument/2006/relationships/hyperlink" Target="consultantplus://offline/ref=08986BF12035A42C37CD56F12F42A918BDA485785C66CC70771F721FB0260136039870F84D703F1AOFj0J" TargetMode="External"/><Relationship Id="rId239" Type="http://schemas.openxmlformats.org/officeDocument/2006/relationships/hyperlink" Target="consultantplus://offline/ref=08986BF12035A42C37CD56F12F42A918BDA484715D65CC70771F721FB0260136039870F84E733219OFj1J" TargetMode="External"/><Relationship Id="rId390" Type="http://schemas.openxmlformats.org/officeDocument/2006/relationships/hyperlink" Target="consultantplus://offline/ref=08986BF12035A42C37CD56F12F42A918BDA484715D65CC70771F721FB0260136039870F84E733017OFjFJ" TargetMode="External"/><Relationship Id="rId404" Type="http://schemas.openxmlformats.org/officeDocument/2006/relationships/hyperlink" Target="consultantplus://offline/ref=08986BF12035A42C37CD56F12F42A918BDA484715D65CC70771F721FB0260136039870F84E72371FOFjFJ" TargetMode="External"/><Relationship Id="rId446" Type="http://schemas.openxmlformats.org/officeDocument/2006/relationships/hyperlink" Target="consultantplus://offline/ref=08986BF12035A42C37CD56F12F42A918BDA484715D65CC70771F721FB0260136039870F84E72361EOFj9J" TargetMode="External"/><Relationship Id="rId611" Type="http://schemas.openxmlformats.org/officeDocument/2006/relationships/hyperlink" Target="consultantplus://offline/ref=08986BF12035A42C37CD56F12F42A918BDA484715D65CC70771F721FB0260136039870F84E72351BOFjBJ" TargetMode="External"/><Relationship Id="rId653" Type="http://schemas.openxmlformats.org/officeDocument/2006/relationships/hyperlink" Target="consultantplus://offline/ref=08986BF12035A42C37CD48FC392EF712BCA7DF7C5C65C7242A4D7448EF76076343D876AD0E313A1FF9648975O4j9J" TargetMode="External"/><Relationship Id="rId250" Type="http://schemas.openxmlformats.org/officeDocument/2006/relationships/hyperlink" Target="consultantplus://offline/ref=08986BF12035A42C37CD56F12F42A918BDA484715D65CC70771F721FB0260136039870F84E73311EOFjDJ" TargetMode="External"/><Relationship Id="rId292" Type="http://schemas.openxmlformats.org/officeDocument/2006/relationships/hyperlink" Target="consultantplus://offline/ref=08986BF12035A42C37CD56F12F42A918BDA484715D65CC70771F721FB0260136039870F84E733116OFj1J" TargetMode="External"/><Relationship Id="rId306" Type="http://schemas.openxmlformats.org/officeDocument/2006/relationships/hyperlink" Target="consultantplus://offline/ref=08986BF12035A42C37CD56F12F42A918BDA484715D65CC70771F721FB0260136039870F84E733F1DOFjBJ" TargetMode="External"/><Relationship Id="rId488" Type="http://schemas.openxmlformats.org/officeDocument/2006/relationships/hyperlink" Target="consultantplus://offline/ref=08986BF12035A42C37CD56F12F42A918BDA485785C66CC70771F721FB0260136039870F84D703017OFj0J" TargetMode="External"/><Relationship Id="rId45" Type="http://schemas.openxmlformats.org/officeDocument/2006/relationships/hyperlink" Target="consultantplus://offline/ref=4A660094E1CE695948919DADE90BDF82367FEE3B81E461776E51029EA08894A38590E852BBB3DA48NFjBJ" TargetMode="External"/><Relationship Id="rId87" Type="http://schemas.openxmlformats.org/officeDocument/2006/relationships/hyperlink" Target="consultantplus://offline/ref=08986BF12035A42C37CD56F12F42A918BDA484715D65CC70771F721FB0260136039870F84E73371COFj9J" TargetMode="External"/><Relationship Id="rId110" Type="http://schemas.openxmlformats.org/officeDocument/2006/relationships/hyperlink" Target="consultantplus://offline/ref=08986BF12035A42C37CD56F12F42A918BDA484715D65CC70771F721FB0260136039870F84E73361FOFjDJ" TargetMode="External"/><Relationship Id="rId348" Type="http://schemas.openxmlformats.org/officeDocument/2006/relationships/hyperlink" Target="consultantplus://offline/ref=08986BF12035A42C37CD56F12F42A918BDA484715D65CC70771F721FB0260136039870F84E733E17OFjBJ" TargetMode="External"/><Relationship Id="rId513" Type="http://schemas.openxmlformats.org/officeDocument/2006/relationships/hyperlink" Target="consultantplus://offline/ref=08986BF12035A42C37CD56F12F42A918BDA484715D65CC70771F721FB0260136039870F84F723116OFjBJ" TargetMode="External"/><Relationship Id="rId555" Type="http://schemas.openxmlformats.org/officeDocument/2006/relationships/hyperlink" Target="consultantplus://offline/ref=08986BF12035A42C37CD56F12F42A918BDA484715D65CC70771F721FB0260136039870F84E723616OFjFJ" TargetMode="External"/><Relationship Id="rId597" Type="http://schemas.openxmlformats.org/officeDocument/2006/relationships/hyperlink" Target="consultantplus://offline/ref=08986BF12035A42C37CD56F12F42A918BDA484715D65CC70771F721FB0260136039870F84E72351COFjBJ" TargetMode="External"/><Relationship Id="rId152" Type="http://schemas.openxmlformats.org/officeDocument/2006/relationships/hyperlink" Target="consultantplus://offline/ref=08986BF12035A42C37CD56F12F42A918BDA484715D65CC70771F721FB0260136039870F84E733E1EOFjFJ" TargetMode="External"/><Relationship Id="rId194" Type="http://schemas.openxmlformats.org/officeDocument/2006/relationships/hyperlink" Target="consultantplus://offline/ref=08986BF12035A42C37CD56F12F42A918BDA484715D65CC70771F721FB0260136039870F84C7D341AOFj0J" TargetMode="External"/><Relationship Id="rId208" Type="http://schemas.openxmlformats.org/officeDocument/2006/relationships/hyperlink" Target="consultantplus://offline/ref=08986BF12035A42C37CD56F12F42A918BDA484715D65CC70771F721FB0260136039870F84E73351BOFj1J" TargetMode="External"/><Relationship Id="rId415" Type="http://schemas.openxmlformats.org/officeDocument/2006/relationships/hyperlink" Target="consultantplus://offline/ref=08986BF12035A42C37CD56F12F42A918BDA484715D65CC70771F721FB0260136039870F84E72371DOFj1J" TargetMode="External"/><Relationship Id="rId457" Type="http://schemas.openxmlformats.org/officeDocument/2006/relationships/hyperlink" Target="consultantplus://offline/ref=08986BF12035A42C37CD56F12F42A918BDA484715D65CC70771F721FB0260136039870F84E72361COFjDJ" TargetMode="External"/><Relationship Id="rId622" Type="http://schemas.openxmlformats.org/officeDocument/2006/relationships/hyperlink" Target="consultantplus://offline/ref=08986BF12035A42C37CD56F12F42A918BDA485785C66CC70771F721FB0O2j6J" TargetMode="External"/><Relationship Id="rId261" Type="http://schemas.openxmlformats.org/officeDocument/2006/relationships/hyperlink" Target="consultantplus://offline/ref=08986BF12035A42C37CD56F12F42A918BDA484715D65CC70771F721FB0260136039870F84E73311COFjFJ" TargetMode="External"/><Relationship Id="rId499" Type="http://schemas.openxmlformats.org/officeDocument/2006/relationships/hyperlink" Target="consultantplus://offline/ref=08986BF12035A42C37CD56F12F42A918BDA485785C66CC70771F721FB0260136039870F84D773E17OFj9J" TargetMode="External"/><Relationship Id="rId664" Type="http://schemas.openxmlformats.org/officeDocument/2006/relationships/hyperlink" Target="consultantplus://offline/ref=08986BF12035A42C37CD48FC392EF712BCA7DF7C5C65C7242A4D7448EF76076343D876AD0E313A1FF9648974O4jAJ" TargetMode="External"/><Relationship Id="rId14" Type="http://schemas.openxmlformats.org/officeDocument/2006/relationships/hyperlink" Target="consultantplus://offline/ref=4A660094E1CE695948919DADE90BDF82367FEF3280E761776E51029EA08894A38590E852B8B0D548NFj2J" TargetMode="External"/><Relationship Id="rId56" Type="http://schemas.openxmlformats.org/officeDocument/2006/relationships/hyperlink" Target="consultantplus://offline/ref=4A660094E1CE695948919DADE90BDF82367FEE3B81E461776E51029EA08894A38590E852BBB3DA4ENFj9J" TargetMode="External"/><Relationship Id="rId317" Type="http://schemas.openxmlformats.org/officeDocument/2006/relationships/hyperlink" Target="consultantplus://offline/ref=08986BF12035A42C37CD56F12F42A918BDA484715D65CC70771F721FB0260136039870F84E733E1COFj1J" TargetMode="External"/><Relationship Id="rId359" Type="http://schemas.openxmlformats.org/officeDocument/2006/relationships/hyperlink" Target="consultantplus://offline/ref=08986BF12035A42C37CD56F12F42A918BDA484715D65CC70771F721FB0260136039870F84F713F16OFjEJ" TargetMode="External"/><Relationship Id="rId524" Type="http://schemas.openxmlformats.org/officeDocument/2006/relationships/hyperlink" Target="consultantplus://offline/ref=08986BF12035A42C37CD56F12F42A918BDA484715D65CC70771F721FB0260136039870F84F723F17OFjFJ" TargetMode="External"/><Relationship Id="rId566" Type="http://schemas.openxmlformats.org/officeDocument/2006/relationships/hyperlink" Target="consultantplus://offline/ref=08986BF12035A42C37CD56F12F42A918BDA485785C66CC70771F721FB0O2j6J" TargetMode="External"/><Relationship Id="rId98" Type="http://schemas.openxmlformats.org/officeDocument/2006/relationships/hyperlink" Target="consultantplus://offline/ref=08986BF12035A42C37CD56F12F42A918BDA484715D65CC70771F721FB0260136039870F84E733718OFjFJ" TargetMode="External"/><Relationship Id="rId121" Type="http://schemas.openxmlformats.org/officeDocument/2006/relationships/hyperlink" Target="consultantplus://offline/ref=08986BF12035A42C37CD56F12F42A918BDA484715D65CC70771F721FB0260136039870F84E73361AOFjDJ" TargetMode="External"/><Relationship Id="rId163" Type="http://schemas.openxmlformats.org/officeDocument/2006/relationships/hyperlink" Target="consultantplus://offline/ref=08986BF12035A42C37CD56F12F42A918BDA485785C66CC70771F721FB0260136039870F84D743E1DOFj9J" TargetMode="External"/><Relationship Id="rId219" Type="http://schemas.openxmlformats.org/officeDocument/2006/relationships/hyperlink" Target="consultantplus://offline/ref=08986BF12035A42C37CD56F12F42A918BDA484715D65CC70771F721FB0260136039870F84E73341DOFj1J" TargetMode="External"/><Relationship Id="rId370" Type="http://schemas.openxmlformats.org/officeDocument/2006/relationships/hyperlink" Target="consultantplus://offline/ref=08986BF12035A42C37CD56F12F42A918BDA484715D65CC70771F721FB0260136039870F84E73341EOFj9J" TargetMode="External"/><Relationship Id="rId426" Type="http://schemas.openxmlformats.org/officeDocument/2006/relationships/hyperlink" Target="consultantplus://offline/ref=08986BF12035A42C37CD56F12F42A918BDA484715D65CC70771F721FB0260136039870F84E723718OFj9J" TargetMode="External"/><Relationship Id="rId633" Type="http://schemas.openxmlformats.org/officeDocument/2006/relationships/hyperlink" Target="consultantplus://offline/ref=08986BF12035A42C37CD56F12F42A918BDA580735960CC70771F721FB0260136039870FF4C7DO3jEJ" TargetMode="External"/><Relationship Id="rId230" Type="http://schemas.openxmlformats.org/officeDocument/2006/relationships/hyperlink" Target="consultantplus://offline/ref=08986BF12035A42C37CD56F12F42A918BDA484715D65CC70771F721FB0260136039870F84E71301COFj1J" TargetMode="External"/><Relationship Id="rId468" Type="http://schemas.openxmlformats.org/officeDocument/2006/relationships/hyperlink" Target="consultantplus://offline/ref=08986BF12035A42C37CD56F12F42A918BDA484715D65CC70771F721FB0260136039870F84E72361AOFj1J" TargetMode="External"/><Relationship Id="rId25" Type="http://schemas.openxmlformats.org/officeDocument/2006/relationships/hyperlink" Target="consultantplus://offline/ref=4A660094E1CE695948919DADE90BDF82367FEE3B81E461776E51029EA08894A38590E852BBB3DC43NFjDJ" TargetMode="External"/><Relationship Id="rId67" Type="http://schemas.openxmlformats.org/officeDocument/2006/relationships/hyperlink" Target="consultantplus://offline/ref=4A660094E1CE695948919DADE90BDF82367FEE3B81E461776E51029EA08894A38590E852BBB3DA4CNFjFJ" TargetMode="External"/><Relationship Id="rId272" Type="http://schemas.openxmlformats.org/officeDocument/2006/relationships/hyperlink" Target="consultantplus://offline/ref=08986BF12035A42C37CD56F12F42A918BDA484715D65CC70771F721FB0260136039870F84E73311AOFj1J" TargetMode="External"/><Relationship Id="rId328" Type="http://schemas.openxmlformats.org/officeDocument/2006/relationships/hyperlink" Target="consultantplus://offline/ref=08986BF12035A42C37CD56F12F42A918BDA484715D65CC70771F721FB0260136039870F84E733E1BOFjBJ" TargetMode="External"/><Relationship Id="rId535" Type="http://schemas.openxmlformats.org/officeDocument/2006/relationships/hyperlink" Target="consultantplus://offline/ref=08986BF12035A42C37CD56F12F42A918BDA484715D65CC70771F721FB0260136039870F84E73321DOFjDJ" TargetMode="External"/><Relationship Id="rId577" Type="http://schemas.openxmlformats.org/officeDocument/2006/relationships/hyperlink" Target="consultantplus://offline/ref=08986BF12035A42C37CD56F12F42A918BDA485785C66CC70771F721FB0260136039870F84D703718OFj8J" TargetMode="External"/><Relationship Id="rId132" Type="http://schemas.openxmlformats.org/officeDocument/2006/relationships/hyperlink" Target="consultantplus://offline/ref=08986BF12035A42C37CD56F12F42A918BDA484715D65CC70771F721FB0260136039870F84E733F18OFjFJ" TargetMode="External"/><Relationship Id="rId174" Type="http://schemas.openxmlformats.org/officeDocument/2006/relationships/hyperlink" Target="consultantplus://offline/ref=08986BF12035A42C37CD56F12F42A918BDA485785C66CC70771F721FB0260136039870F84D703F1COFjEJ" TargetMode="External"/><Relationship Id="rId381" Type="http://schemas.openxmlformats.org/officeDocument/2006/relationships/hyperlink" Target="consultantplus://offline/ref=08986BF12035A42C37CD56F12F42A918BDA484715D65CC70771F721FB0260136039870F84E733019OFj1J" TargetMode="External"/><Relationship Id="rId602" Type="http://schemas.openxmlformats.org/officeDocument/2006/relationships/hyperlink" Target="consultantplus://offline/ref=08986BF12035A42C37CD56F12F42A918BDA484715D65CC70771F721FB0260136039870F84E72351DOFjBJ" TargetMode="External"/><Relationship Id="rId241" Type="http://schemas.openxmlformats.org/officeDocument/2006/relationships/hyperlink" Target="consultantplus://offline/ref=08986BF12035A42C37CD56F12F42A918BDA484715D65CC70771F721FB0260136039870F84E733216OFjFJ" TargetMode="External"/><Relationship Id="rId437" Type="http://schemas.openxmlformats.org/officeDocument/2006/relationships/hyperlink" Target="consultantplus://offline/ref=08986BF12035A42C37CD56F12F42A918BDA484715D65CC70771F721FB0260136039870F84E723716OFjBJ" TargetMode="External"/><Relationship Id="rId479" Type="http://schemas.openxmlformats.org/officeDocument/2006/relationships/hyperlink" Target="consultantplus://offline/ref=08986BF12035A42C37CD56F12F42A918BDA484715D65CC70771F721FB0260136039870F84E723619OFj9J" TargetMode="External"/><Relationship Id="rId644" Type="http://schemas.openxmlformats.org/officeDocument/2006/relationships/hyperlink" Target="consultantplus://offline/ref=08986BF12035A42C37CD48FC392EF712BCA7DF7C5C65C7242A4D7448EF76076343D876AD0E313A1FF9648976O4jBJ" TargetMode="External"/><Relationship Id="rId36" Type="http://schemas.openxmlformats.org/officeDocument/2006/relationships/hyperlink" Target="consultantplus://offline/ref=4A660094E1CE695948919DADE90BDF82367FEE3B81E461776E51029EA08894A38590E852BBB3DA4ANFj9J" TargetMode="External"/><Relationship Id="rId283" Type="http://schemas.openxmlformats.org/officeDocument/2006/relationships/hyperlink" Target="consultantplus://offline/ref=08986BF12035A42C37CD56F12F42A918BDA484715D65CC70771F721FB0260136039870F84E733119OFj9J" TargetMode="External"/><Relationship Id="rId339" Type="http://schemas.openxmlformats.org/officeDocument/2006/relationships/hyperlink" Target="consultantplus://offline/ref=08986BF12035A42C37CD56F12F42A918BDA484715D65CC70771F721FB0260136039870F84E733E19OFjDJ" TargetMode="External"/><Relationship Id="rId490" Type="http://schemas.openxmlformats.org/officeDocument/2006/relationships/hyperlink" Target="consultantplus://offline/ref=08986BF12035A42C37CD56F12F42A918BDA485785C66CC70771F721FB0260136039870F84D773E19OFj9J" TargetMode="External"/><Relationship Id="rId504" Type="http://schemas.openxmlformats.org/officeDocument/2006/relationships/hyperlink" Target="consultantplus://offline/ref=08986BF12035A42C37CD56F12F42A918BDA484715D65CC70771F721FB0260136039870F84F723617OFjAJ" TargetMode="External"/><Relationship Id="rId546" Type="http://schemas.openxmlformats.org/officeDocument/2006/relationships/hyperlink" Target="consultantplus://offline/ref=08986BF12035A42C37CD56F12F42A918BDA484715D65CC70771F721FB0260136039870F84E723518OFjBJ" TargetMode="External"/><Relationship Id="rId78" Type="http://schemas.openxmlformats.org/officeDocument/2006/relationships/hyperlink" Target="consultantplus://offline/ref=08986BF12035A42C37CD56F12F42A918BDA485785C66CC70771F721FB0260136039870F84D70301AOFjBJ" TargetMode="External"/><Relationship Id="rId101" Type="http://schemas.openxmlformats.org/officeDocument/2006/relationships/hyperlink" Target="consultantplus://offline/ref=08986BF12035A42C37CD56F12F42A918BDA484715D65CC70771F721FB0260136039870F84E733716OFj9J" TargetMode="External"/><Relationship Id="rId143" Type="http://schemas.openxmlformats.org/officeDocument/2006/relationships/hyperlink" Target="consultantplus://offline/ref=08986BF12035A42C37CD56F12F42A918BDA484715D65CC70771F721FB0260136039870F84E733F16OFj1J" TargetMode="External"/><Relationship Id="rId185" Type="http://schemas.openxmlformats.org/officeDocument/2006/relationships/hyperlink" Target="consultantplus://offline/ref=08986BF12035A42C37CD56F12F42A918BDA485785C66CC70771F721FB0260136039870F84D703F1BOFjAJ" TargetMode="External"/><Relationship Id="rId350" Type="http://schemas.openxmlformats.org/officeDocument/2006/relationships/hyperlink" Target="consultantplus://offline/ref=08986BF12035A42C37CD56F12F42A918BDA484715D65CC70771F721FB0260136039870F84E733E17OFjFJ" TargetMode="External"/><Relationship Id="rId406" Type="http://schemas.openxmlformats.org/officeDocument/2006/relationships/hyperlink" Target="consultantplus://offline/ref=08986BF12035A42C37CD56F12F42A918BDA484715D65CC70771F721FB0260136039870F84E72371COFj9J" TargetMode="External"/><Relationship Id="rId588" Type="http://schemas.openxmlformats.org/officeDocument/2006/relationships/hyperlink" Target="consultantplus://offline/ref=08986BF12035A42C37CD56F12F42A918BDA485785C66CC70771F721FB0O2j6J" TargetMode="External"/><Relationship Id="rId9" Type="http://schemas.openxmlformats.org/officeDocument/2006/relationships/hyperlink" Target="consultantplus://offline/ref=4A660094E1CE695948919DADE90BDF82367FEE3B81E461776E51029EA0N8j8J" TargetMode="External"/><Relationship Id="rId210" Type="http://schemas.openxmlformats.org/officeDocument/2006/relationships/hyperlink" Target="consultantplus://offline/ref=08986BF12035A42C37CD56F12F42A918BDA484715D65CC70771F721FB0260136039870F84E73341COFj9J" TargetMode="External"/><Relationship Id="rId392" Type="http://schemas.openxmlformats.org/officeDocument/2006/relationships/hyperlink" Target="consultantplus://offline/ref=08986BF12035A42C37CD56F12F42A918BDA484715D65CC70771F721FB0260136039870F84E733F1EOFj9J" TargetMode="External"/><Relationship Id="rId448" Type="http://schemas.openxmlformats.org/officeDocument/2006/relationships/hyperlink" Target="consultantplus://offline/ref=08986BF12035A42C37CD56F12F42A918BDA484715D65CC70771F721FB0260136039870F84E72361EOFjDJ" TargetMode="External"/><Relationship Id="rId613" Type="http://schemas.openxmlformats.org/officeDocument/2006/relationships/hyperlink" Target="consultantplus://offline/ref=08986BF12035A42C37CD56F12F42A918BDA484715D65CC70771F721FB0260136039870F84E72351BOFjFJ" TargetMode="External"/><Relationship Id="rId655" Type="http://schemas.openxmlformats.org/officeDocument/2006/relationships/hyperlink" Target="consultantplus://offline/ref=08986BF12035A42C37CD48FC392EF712BCA7DF7C5C65C7242A4D7448EF76076343D876AD0E313A1FF9648975O4jBJ" TargetMode="External"/><Relationship Id="rId252" Type="http://schemas.openxmlformats.org/officeDocument/2006/relationships/hyperlink" Target="consultantplus://offline/ref=08986BF12035A42C37CD56F12F42A918BDA484715D65CC70771F721FB0260136039870F84E73311EOFj1J" TargetMode="External"/><Relationship Id="rId294" Type="http://schemas.openxmlformats.org/officeDocument/2006/relationships/hyperlink" Target="consultantplus://offline/ref=08986BF12035A42C37CD56F12F42A918BDA484715D65CC70771F721FB0260136039870F84E733F1EOFj1J" TargetMode="External"/><Relationship Id="rId308" Type="http://schemas.openxmlformats.org/officeDocument/2006/relationships/hyperlink" Target="consultantplus://offline/ref=08986BF12035A42C37CD56F12F42A918BDA484715D65CC70771F721FB0260136039870F84E733F1DOFjFJ" TargetMode="External"/><Relationship Id="rId515" Type="http://schemas.openxmlformats.org/officeDocument/2006/relationships/hyperlink" Target="consultantplus://offline/ref=08986BF12035A42C37CD56F12F42A918BDA484715D65CC70771F721FB0260136039870F84F72301COFjBJ" TargetMode="External"/><Relationship Id="rId47" Type="http://schemas.openxmlformats.org/officeDocument/2006/relationships/hyperlink" Target="consultantplus://offline/ref=4A660094E1CE695948919DADE90BDF82367FEE3B81E461776E51029EA08894A38590E852BBB3DA48NFjFJ" TargetMode="External"/><Relationship Id="rId89" Type="http://schemas.openxmlformats.org/officeDocument/2006/relationships/hyperlink" Target="consultantplus://offline/ref=08986BF12035A42C37CD56F12F42A918BDA484715D65CC70771F721FB0260136039870F84E73371COFjDJ" TargetMode="External"/><Relationship Id="rId112" Type="http://schemas.openxmlformats.org/officeDocument/2006/relationships/hyperlink" Target="consultantplus://offline/ref=08986BF12035A42C37CD56F12F42A918BDA484715D65CC70771F721FB0260136039870F84E73361FOFj1J" TargetMode="External"/><Relationship Id="rId154" Type="http://schemas.openxmlformats.org/officeDocument/2006/relationships/hyperlink" Target="consultantplus://offline/ref=08986BF12035A42C37CD56F12F42A918BDA484715D65CC70771F721FB0260136039870F84E733E1FOFj9J" TargetMode="External"/><Relationship Id="rId361" Type="http://schemas.openxmlformats.org/officeDocument/2006/relationships/hyperlink" Target="consultantplus://offline/ref=08986BF12035A42C37CD56F12F42A918BDA484715D65CC70771F721FB0260136039870F84E733516OFjBJ" TargetMode="External"/><Relationship Id="rId557" Type="http://schemas.openxmlformats.org/officeDocument/2006/relationships/hyperlink" Target="consultantplus://offline/ref=08986BF12035A42C37CD56F12F42A918BDA484715D65CC70771F721FB0260136039870F84E723617OFj9J" TargetMode="External"/><Relationship Id="rId599" Type="http://schemas.openxmlformats.org/officeDocument/2006/relationships/hyperlink" Target="consultantplus://offline/ref=08986BF12035A42C37CD56F12F42A918BDA484715D65CC70771F721FB0260136039870F84E72351COFjFJ" TargetMode="External"/><Relationship Id="rId196" Type="http://schemas.openxmlformats.org/officeDocument/2006/relationships/hyperlink" Target="consultantplus://offline/ref=08986BF12035A42C37CD56F12F42A918BDA484715D65CC70771F721FB0260136039870F84E73351DOFjDJ" TargetMode="External"/><Relationship Id="rId417" Type="http://schemas.openxmlformats.org/officeDocument/2006/relationships/hyperlink" Target="consultantplus://offline/ref=08986BF12035A42C37CD56F12F42A918BDA484715D65CC70771F721FB0260136039870F84E72371AOFjBJ" TargetMode="External"/><Relationship Id="rId459" Type="http://schemas.openxmlformats.org/officeDocument/2006/relationships/hyperlink" Target="consultantplus://offline/ref=08986BF12035A42C37CD56F12F42A918BDA484715D65CC70771F721FB0260136039870F84E72361COFj1J" TargetMode="External"/><Relationship Id="rId624" Type="http://schemas.openxmlformats.org/officeDocument/2006/relationships/hyperlink" Target="consultantplus://offline/ref=08986BF12035A42C37CD56F12F42A918BDAC86765F67CC70771F721FB0O2j6J" TargetMode="External"/><Relationship Id="rId666" Type="http://schemas.openxmlformats.org/officeDocument/2006/relationships/theme" Target="theme/theme1.xml"/><Relationship Id="rId16" Type="http://schemas.openxmlformats.org/officeDocument/2006/relationships/hyperlink" Target="consultantplus://offline/ref=4A660094E1CE695948919DADE90BDF82367FEE3B81E461776E51029EA08894A38590E852BBB3DC4DNFj3J" TargetMode="External"/><Relationship Id="rId221" Type="http://schemas.openxmlformats.org/officeDocument/2006/relationships/hyperlink" Target="consultantplus://offline/ref=08986BF12035A42C37CD56F12F42A918BDA484715D65CC70771F721FB0260136039870F84E73341BOFj9J" TargetMode="External"/><Relationship Id="rId263" Type="http://schemas.openxmlformats.org/officeDocument/2006/relationships/hyperlink" Target="consultantplus://offline/ref=08986BF12035A42C37CD56F12F42A918BDA484715D65CC70771F721FB0260136039870F84E73311DOFj9J" TargetMode="External"/><Relationship Id="rId319" Type="http://schemas.openxmlformats.org/officeDocument/2006/relationships/hyperlink" Target="consultantplus://offline/ref=08986BF12035A42C37CD56F12F42A918BDA484715D65CC70771F721FB0260136039870F84E733E1DOFjBJ" TargetMode="External"/><Relationship Id="rId470" Type="http://schemas.openxmlformats.org/officeDocument/2006/relationships/hyperlink" Target="consultantplus://offline/ref=08986BF12035A42C37CD56F12F42A918BDA484715D65CC70771F721FB0260136039870F84E72361BOFjBJ" TargetMode="External"/><Relationship Id="rId526" Type="http://schemas.openxmlformats.org/officeDocument/2006/relationships/hyperlink" Target="consultantplus://offline/ref=08986BF12035A42C37CD56F12F42A918BDA484715D65CC70771F721FB0260136039870F84E733418OFjBJ" TargetMode="External"/><Relationship Id="rId58" Type="http://schemas.openxmlformats.org/officeDocument/2006/relationships/hyperlink" Target="consultantplus://offline/ref=4A660094E1CE695948919DADE90BDF82367FEE3B81E461776E51029EA08894A38590E852BBB3DA4ENFjDJ" TargetMode="External"/><Relationship Id="rId123" Type="http://schemas.openxmlformats.org/officeDocument/2006/relationships/hyperlink" Target="consultantplus://offline/ref=08986BF12035A42C37CD56F12F42A918BDA484715D65CC70771F721FB0260136039870F84E73361AOFj1J" TargetMode="External"/><Relationship Id="rId330" Type="http://schemas.openxmlformats.org/officeDocument/2006/relationships/hyperlink" Target="consultantplus://offline/ref=08986BF12035A42C37CD56F12F42A918BDA484715D65CC70771F721FB0260136039870F84E733E1BOFjFJ" TargetMode="External"/><Relationship Id="rId568" Type="http://schemas.openxmlformats.org/officeDocument/2006/relationships/hyperlink" Target="consultantplus://offline/ref=08986BF12035A42C37CD56F12F42A918BDA485785C66CC70771F721FB0260136039870F84D70371DOFjEJ" TargetMode="External"/><Relationship Id="rId165" Type="http://schemas.openxmlformats.org/officeDocument/2006/relationships/hyperlink" Target="consultantplus://offline/ref=08986BF12035A42C37CD56F12F42A918BDA485785C66CC70771F721FB0260136039870F84D703016OFj1J" TargetMode="External"/><Relationship Id="rId372" Type="http://schemas.openxmlformats.org/officeDocument/2006/relationships/hyperlink" Target="consultantplus://offline/ref=08986BF12035A42C37CD56F12F42A918BDA484715D65CC70771F721FB0260136039870F84E73341EOFjDJ" TargetMode="External"/><Relationship Id="rId428" Type="http://schemas.openxmlformats.org/officeDocument/2006/relationships/hyperlink" Target="consultantplus://offline/ref=08986BF12035A42C37CD56F12F42A918BDA484715D65CC70771F721FB0260136039870F84E723718OFjDJ" TargetMode="External"/><Relationship Id="rId635" Type="http://schemas.openxmlformats.org/officeDocument/2006/relationships/hyperlink" Target="consultantplus://offline/ref=08986BF12035A42C37CD56F12F42A918BEA882705A6ECC70771F721FB0O2j6J" TargetMode="External"/><Relationship Id="rId232" Type="http://schemas.openxmlformats.org/officeDocument/2006/relationships/hyperlink" Target="consultantplus://offline/ref=08986BF12035A42C37CD56F12F42A918BDA484715D65CC70771F721FB0260136039870F84E733218OFjDJ" TargetMode="External"/><Relationship Id="rId274" Type="http://schemas.openxmlformats.org/officeDocument/2006/relationships/hyperlink" Target="consultantplus://offline/ref=08986BF12035A42C37CD56F12F42A918BDA484715D65CC70771F721FB0260136039870F84E73311BOFjBJ" TargetMode="External"/><Relationship Id="rId481" Type="http://schemas.openxmlformats.org/officeDocument/2006/relationships/hyperlink" Target="consultantplus://offline/ref=08986BF12035A42C37CD56F12F42A918BDA484715D65CC70771F721FB0260136039870F84E723619OFjDJ" TargetMode="External"/><Relationship Id="rId27" Type="http://schemas.openxmlformats.org/officeDocument/2006/relationships/hyperlink" Target="consultantplus://offline/ref=4A660094E1CE695948919DADE90BDF82367FEE3B81E461776E51029EA08894A38590E852BBB3DF4ANFjBJ" TargetMode="External"/><Relationship Id="rId69" Type="http://schemas.openxmlformats.org/officeDocument/2006/relationships/hyperlink" Target="consultantplus://offline/ref=08986BF12035A42C37CD56F12F42A918BDA485785C66CC70771F721FB0260136039870F84D74361DOFjBJ" TargetMode="External"/><Relationship Id="rId134" Type="http://schemas.openxmlformats.org/officeDocument/2006/relationships/hyperlink" Target="consultantplus://offline/ref=08986BF12035A42C37CD56F12F42A918BDA484715D65CC70771F721FB0260136039870F84E733F19OFj9J" TargetMode="External"/><Relationship Id="rId537" Type="http://schemas.openxmlformats.org/officeDocument/2006/relationships/hyperlink" Target="consultantplus://offline/ref=08986BF12035A42C37CD56F12F42A918BDA484715D65CC70771F721FB0260136039870F84E73321DOFj1J" TargetMode="External"/><Relationship Id="rId579" Type="http://schemas.openxmlformats.org/officeDocument/2006/relationships/hyperlink" Target="consultantplus://offline/ref=08986BF12035A42C37CD56F12F42A918BDA485785C66CC70771F721FB0260136039870F84D703718OFjCJ" TargetMode="External"/><Relationship Id="rId80" Type="http://schemas.openxmlformats.org/officeDocument/2006/relationships/hyperlink" Target="consultantplus://offline/ref=08986BF12035A42C37CD56F12F42A918BDA485785C66CC70771F721FB0260136039870F84D703F1DOFj0J" TargetMode="External"/><Relationship Id="rId176" Type="http://schemas.openxmlformats.org/officeDocument/2006/relationships/hyperlink" Target="consultantplus://offline/ref=08986BF12035A42C37CD56F12F42A918BDA485785C66CC70771F721FB0260136039870F84D703219OFjBJ" TargetMode="External"/><Relationship Id="rId341" Type="http://schemas.openxmlformats.org/officeDocument/2006/relationships/hyperlink" Target="consultantplus://offline/ref=08986BF12035A42C37CD56F12F42A918BDA484715D65CC70771F721FB0260136039870F84E733E19OFj1J" TargetMode="External"/><Relationship Id="rId383" Type="http://schemas.openxmlformats.org/officeDocument/2006/relationships/hyperlink" Target="consultantplus://offline/ref=08986BF12035A42C37CD56F12F42A918BDA484715D65CC70771F721FB0260136039870F84E733016OFjBJ" TargetMode="External"/><Relationship Id="rId439" Type="http://schemas.openxmlformats.org/officeDocument/2006/relationships/hyperlink" Target="consultantplus://offline/ref=08986BF12035A42C37CD56F12F42A918BDA484715D65CC70771F721FB0260136039870F84E723716OFjFJ" TargetMode="External"/><Relationship Id="rId590" Type="http://schemas.openxmlformats.org/officeDocument/2006/relationships/hyperlink" Target="consultantplus://offline/ref=08986BF12035A42C37CD56F12F42A918BDA485785C66CC70771F721FB0260136039870F84D703F18OFj0J" TargetMode="External"/><Relationship Id="rId604" Type="http://schemas.openxmlformats.org/officeDocument/2006/relationships/hyperlink" Target="consultantplus://offline/ref=08986BF12035A42C37CD56F12F42A918BDA484715D65CC70771F721FB0260136039870F84E72351DOFj1J" TargetMode="External"/><Relationship Id="rId646" Type="http://schemas.openxmlformats.org/officeDocument/2006/relationships/hyperlink" Target="consultantplus://offline/ref=08986BF12035A42C37CD48FC392EF712BCA7DF7C5C65C7242A4D7448EF76076343D876AD0E313A1FF9648976O4jCJ" TargetMode="External"/><Relationship Id="rId201" Type="http://schemas.openxmlformats.org/officeDocument/2006/relationships/hyperlink" Target="consultantplus://offline/ref=08986BF12035A42C37CD56F12F42A918BDA484715D65CC70771F721FB0260136039870F84E73351AOFjDJ" TargetMode="External"/><Relationship Id="rId243" Type="http://schemas.openxmlformats.org/officeDocument/2006/relationships/hyperlink" Target="consultantplus://offline/ref=08986BF12035A42C37CD56F12F42A918BDA484715D65CC70771F721FB0260136039870F84E733217OFj9J" TargetMode="External"/><Relationship Id="rId285" Type="http://schemas.openxmlformats.org/officeDocument/2006/relationships/hyperlink" Target="consultantplus://offline/ref=08986BF12035A42C37CD56F12F42A918BDA484715D65CC70771F721FB0260136039870F84E733119OFjDJ" TargetMode="External"/><Relationship Id="rId450" Type="http://schemas.openxmlformats.org/officeDocument/2006/relationships/hyperlink" Target="consultantplus://offline/ref=08986BF12035A42C37CD56F12F42A918BDA484715D65CC70771F721FB0260136039870F84E72361EOFj1J" TargetMode="External"/><Relationship Id="rId506" Type="http://schemas.openxmlformats.org/officeDocument/2006/relationships/hyperlink" Target="consultantplus://offline/ref=08986BF12035A42C37CD56F12F42A918BDA484715D65CC70771F721FB0260136039870F84F723518OFj0J" TargetMode="External"/><Relationship Id="rId38" Type="http://schemas.openxmlformats.org/officeDocument/2006/relationships/hyperlink" Target="consultantplus://offline/ref=4A660094E1CE695948919DADE90BDF82367FEE3B81E461776E51029EA08894A38590E852BBB3DA4ANFjDJ" TargetMode="External"/><Relationship Id="rId103" Type="http://schemas.openxmlformats.org/officeDocument/2006/relationships/hyperlink" Target="consultantplus://offline/ref=08986BF12035A42C37CD56F12F42A918BDA484715D65CC70771F721FB0260136039870F84E733716OFjDJ" TargetMode="External"/><Relationship Id="rId310" Type="http://schemas.openxmlformats.org/officeDocument/2006/relationships/hyperlink" Target="consultantplus://offline/ref=08986BF12035A42C37CD56F12F42A918BDA484715D65CC70771F721FB0260136039870F84E733F1AOFjBJ" TargetMode="External"/><Relationship Id="rId492" Type="http://schemas.openxmlformats.org/officeDocument/2006/relationships/hyperlink" Target="consultantplus://offline/ref=08986BF12035A42C37CD56F12F42A918BDA485785C66CC70771F721FB0260136039870F84D773E19OFjFJ" TargetMode="External"/><Relationship Id="rId548" Type="http://schemas.openxmlformats.org/officeDocument/2006/relationships/hyperlink" Target="consultantplus://offline/ref=08986BF12035A42C37CD56F12F42A918BDA485785C66CC70771F721FB0260136039870F84D703217OFj0J" TargetMode="External"/><Relationship Id="rId91" Type="http://schemas.openxmlformats.org/officeDocument/2006/relationships/hyperlink" Target="consultantplus://offline/ref=08986BF12035A42C37CD56F12F42A918BDA484715D65CC70771F721FB0260136039870F84E73371DOFjFJ" TargetMode="External"/><Relationship Id="rId145" Type="http://schemas.openxmlformats.org/officeDocument/2006/relationships/hyperlink" Target="consultantplus://offline/ref=08986BF12035A42C37CD56F12F42A918BDA484715D65CC70771F721FB0260136039870F84E733F17OFjBJ" TargetMode="External"/><Relationship Id="rId187" Type="http://schemas.openxmlformats.org/officeDocument/2006/relationships/hyperlink" Target="consultantplus://offline/ref=08986BF12035A42C37CD56F12F42A918BDA485785C66CC70771F721FB0260136039870F84D703F1BOFjEJ" TargetMode="External"/><Relationship Id="rId352" Type="http://schemas.openxmlformats.org/officeDocument/2006/relationships/hyperlink" Target="consultantplus://offline/ref=08986BF12035A42C37CD56F12F42A918BDA485785C66CC70771F721FB0260136039870F84D703019OFjCJ" TargetMode="External"/><Relationship Id="rId394" Type="http://schemas.openxmlformats.org/officeDocument/2006/relationships/hyperlink" Target="consultantplus://offline/ref=08986BF12035A42C37CD56F12F42A918BDA485785C66CC70771F721FB0O2j6J" TargetMode="External"/><Relationship Id="rId408" Type="http://schemas.openxmlformats.org/officeDocument/2006/relationships/hyperlink" Target="consultantplus://offline/ref=08986BF12035A42C37CD56F12F42A918BDA484715D65CC70771F721FB0260136039870F84E72371COFjDJ" TargetMode="External"/><Relationship Id="rId615" Type="http://schemas.openxmlformats.org/officeDocument/2006/relationships/hyperlink" Target="consultantplus://offline/ref=08986BF12035A42C37CD56F12F42A918BDA484715D65CC70771F721FB0260136039870F84E723518OFj9J" TargetMode="External"/><Relationship Id="rId212" Type="http://schemas.openxmlformats.org/officeDocument/2006/relationships/hyperlink" Target="consultantplus://offline/ref=08986BF12035A42C37CD56F12F42A918BDA484715D65CC70771F721FB0260136039870F84E73341COFjDJ" TargetMode="External"/><Relationship Id="rId254" Type="http://schemas.openxmlformats.org/officeDocument/2006/relationships/hyperlink" Target="consultantplus://offline/ref=08986BF12035A42C37CD56F12F42A918BDA484715D65CC70771F721FB0260136039870F84E73311FOFjBJ" TargetMode="External"/><Relationship Id="rId657" Type="http://schemas.openxmlformats.org/officeDocument/2006/relationships/hyperlink" Target="consultantplus://offline/ref=08986BF12035A42C37CD48FC392EF712BCA7DF7C5C65C7242A4D7448EF76076343D876AD0E313A1FF9648975O4jDJ" TargetMode="External"/><Relationship Id="rId49" Type="http://schemas.openxmlformats.org/officeDocument/2006/relationships/hyperlink" Target="consultantplus://offline/ref=4A660094E1CE695948919DADE90BDF82367FEE3B81E461776E51029EA08894A38590E852BBB3DA48NFj3J" TargetMode="External"/><Relationship Id="rId114" Type="http://schemas.openxmlformats.org/officeDocument/2006/relationships/hyperlink" Target="consultantplus://offline/ref=08986BF12035A42C37CD56F12F42A918BDA484715D65CC70771F721FB0260136039870F84E73361COFjBJ" TargetMode="External"/><Relationship Id="rId296" Type="http://schemas.openxmlformats.org/officeDocument/2006/relationships/hyperlink" Target="consultantplus://offline/ref=08986BF12035A42C37CD56F12F42A918BDA484715D65CC70771F721FB0260136039870F84E733F1FOFjBJ" TargetMode="External"/><Relationship Id="rId461" Type="http://schemas.openxmlformats.org/officeDocument/2006/relationships/hyperlink" Target="consultantplus://offline/ref=08986BF12035A42C37CD56F12F42A918BDA484715D65CC70771F721FB0260136039870F84E72361DOFjBJ" TargetMode="External"/><Relationship Id="rId517" Type="http://schemas.openxmlformats.org/officeDocument/2006/relationships/hyperlink" Target="consultantplus://offline/ref=08986BF12035A42C37CD56F12F42A918BDA484715D65CC70771F721FB0260136039870F84F72301BOFjDJ" TargetMode="External"/><Relationship Id="rId559" Type="http://schemas.openxmlformats.org/officeDocument/2006/relationships/hyperlink" Target="consultantplus://offline/ref=08986BF12035A42C37CD56F12F42A918BDA484715D65CC70771F721FB0260136039870F84E723617OFjDJ" TargetMode="External"/><Relationship Id="rId60" Type="http://schemas.openxmlformats.org/officeDocument/2006/relationships/hyperlink" Target="consultantplus://offline/ref=4A660094E1CE695948919DADE90BDF82367FEE3B81E461776E51029EA08894A38590E852BBB3DA4FNFjBJ" TargetMode="External"/><Relationship Id="rId156" Type="http://schemas.openxmlformats.org/officeDocument/2006/relationships/hyperlink" Target="consultantplus://offline/ref=08986BF12035A42C37CD56F12F42A918BDA484715D65CC70771F721FB0260136039870F84E733E1FOFjDJ" TargetMode="External"/><Relationship Id="rId198" Type="http://schemas.openxmlformats.org/officeDocument/2006/relationships/hyperlink" Target="consultantplus://offline/ref=08986BF12035A42C37CD56F12F42A918BDA484715D65CC70771F721FB0260136039870F84E73351DOFj1J" TargetMode="External"/><Relationship Id="rId321" Type="http://schemas.openxmlformats.org/officeDocument/2006/relationships/hyperlink" Target="consultantplus://offline/ref=08986BF12035A42C37CD56F12F42A918BDA484715D65CC70771F721FB0260136039870F84E733E1DOFjFJ" TargetMode="External"/><Relationship Id="rId363" Type="http://schemas.openxmlformats.org/officeDocument/2006/relationships/hyperlink" Target="consultantplus://offline/ref=08986BF12035A42C37CD56F12F42A918BDA484715D65CC70771F721FB0260136039870F84E733516OFjFJ" TargetMode="External"/><Relationship Id="rId419" Type="http://schemas.openxmlformats.org/officeDocument/2006/relationships/hyperlink" Target="consultantplus://offline/ref=08986BF12035A42C37CD56F12F42A918BDA484715D65CC70771F721FB0260136039870F84E72371AOFjFJ" TargetMode="External"/><Relationship Id="rId570" Type="http://schemas.openxmlformats.org/officeDocument/2006/relationships/hyperlink" Target="consultantplus://offline/ref=08986BF12035A42C37CD56F12F42A918BDA485785C66CC70771F721FB0260136039870F84D70371AOFjAJ" TargetMode="External"/><Relationship Id="rId626" Type="http://schemas.openxmlformats.org/officeDocument/2006/relationships/hyperlink" Target="consultantplus://offline/ref=08986BF12035A42C37CD56F12F42A918BDA580735960CC70771F721FB0260136039870FF4C7DO3jEJ" TargetMode="External"/><Relationship Id="rId202" Type="http://schemas.openxmlformats.org/officeDocument/2006/relationships/hyperlink" Target="consultantplus://offline/ref=08986BF12035A42C37CD56F12F42A918BDA484715D65CC70771F721FB0260136039870F84E73351AOFjFJ" TargetMode="External"/><Relationship Id="rId223" Type="http://schemas.openxmlformats.org/officeDocument/2006/relationships/hyperlink" Target="consultantplus://offline/ref=08986BF12035A42C37CD56F12F42A918BDA484715D65CC70771F721FB0260136039870F84F73341COFjAJ" TargetMode="External"/><Relationship Id="rId244" Type="http://schemas.openxmlformats.org/officeDocument/2006/relationships/hyperlink" Target="consultantplus://offline/ref=08986BF12035A42C37CD56F12F42A918BDA484715D65CC70771F721FB0260136039870F84E733217OFjBJ" TargetMode="External"/><Relationship Id="rId430" Type="http://schemas.openxmlformats.org/officeDocument/2006/relationships/hyperlink" Target="consultantplus://offline/ref=08986BF12035A42C37CD56F12F42A918BDA484715D65CC70771F721FB0260136039870F84E723718OFj1J" TargetMode="External"/><Relationship Id="rId647" Type="http://schemas.openxmlformats.org/officeDocument/2006/relationships/hyperlink" Target="consultantplus://offline/ref=08986BF12035A42C37CD48FC392EF712BCA7DF7C5C65C7242A4D7448EF76076343D876AD0E313A1FF9648976O4jCJ" TargetMode="External"/><Relationship Id="rId18" Type="http://schemas.openxmlformats.org/officeDocument/2006/relationships/hyperlink" Target="consultantplus://offline/ref=4A660094E1CE695948919DADE90BDF82367FEE3B81E461776E51029EA08894A38590E852BBB3DC42NFj9J" TargetMode="External"/><Relationship Id="rId39" Type="http://schemas.openxmlformats.org/officeDocument/2006/relationships/hyperlink" Target="consultantplus://offline/ref=4A660094E1CE695948919DADE90BDF82367FEE3B81E461776E51029EA08894A38590E852BBB3DA4ANFj3J" TargetMode="External"/><Relationship Id="rId265" Type="http://schemas.openxmlformats.org/officeDocument/2006/relationships/hyperlink" Target="consultantplus://offline/ref=08986BF12035A42C37CD56F12F42A918BDA484715D65CC70771F721FB0260136039870F84E73311DOFjDJ" TargetMode="External"/><Relationship Id="rId286" Type="http://schemas.openxmlformats.org/officeDocument/2006/relationships/hyperlink" Target="consultantplus://offline/ref=08986BF12035A42C37CD56F12F42A918BDA484715D65CC70771F721FB0260136039870F84E733119OFjFJ" TargetMode="External"/><Relationship Id="rId451" Type="http://schemas.openxmlformats.org/officeDocument/2006/relationships/hyperlink" Target="consultantplus://offline/ref=08986BF12035A42C37CD56F12F42A918BDA484715D65CC70771F721FB0260136039870F84E72361FOFj9J" TargetMode="External"/><Relationship Id="rId472" Type="http://schemas.openxmlformats.org/officeDocument/2006/relationships/hyperlink" Target="consultantplus://offline/ref=08986BF12035A42C37CD56F12F42A918BDA484715D65CC70771F721FB0260136039870F84E72361BOFjFJ" TargetMode="External"/><Relationship Id="rId493" Type="http://schemas.openxmlformats.org/officeDocument/2006/relationships/hyperlink" Target="consultantplus://offline/ref=08986BF12035A42C37CD56F12F42A918BDA485785C66CC70771F721FB0260136039870F84D773E19OFj1J" TargetMode="External"/><Relationship Id="rId507" Type="http://schemas.openxmlformats.org/officeDocument/2006/relationships/hyperlink" Target="consultantplus://offline/ref=08986BF12035A42C37CD56F12F42A918BDA484715D65CC70771F721FB0260136039870F84F723419OFjFJ" TargetMode="External"/><Relationship Id="rId528" Type="http://schemas.openxmlformats.org/officeDocument/2006/relationships/hyperlink" Target="consultantplus://offline/ref=08986BF12035A42C37CD56F12F42A918BDA485785C66CC70771F721FB0O2j6J" TargetMode="External"/><Relationship Id="rId549" Type="http://schemas.openxmlformats.org/officeDocument/2006/relationships/hyperlink" Target="consultantplus://offline/ref=08986BF12035A42C37CD56F12F42A918BDA485785C66CC70771F721FB0260136039870F84D703F18OFjCJ" TargetMode="External"/><Relationship Id="rId50" Type="http://schemas.openxmlformats.org/officeDocument/2006/relationships/hyperlink" Target="consultantplus://offline/ref=4A660094E1CE695948919DADE90BDF82367FEE3B81E461776E51029EA08894A38590E852BBB3DA49NFjBJ" TargetMode="External"/><Relationship Id="rId104" Type="http://schemas.openxmlformats.org/officeDocument/2006/relationships/hyperlink" Target="consultantplus://offline/ref=08986BF12035A42C37CD56F12F42A918BDA484715D65CC70771F721FB0260136039870F84E733716OFjFJ" TargetMode="External"/><Relationship Id="rId125" Type="http://schemas.openxmlformats.org/officeDocument/2006/relationships/hyperlink" Target="consultantplus://offline/ref=08986BF12035A42C37CD56F12F42A918BDA484715D65CC70771F721FB0260136039870F84E733618OFj1J" TargetMode="External"/><Relationship Id="rId146" Type="http://schemas.openxmlformats.org/officeDocument/2006/relationships/hyperlink" Target="consultantplus://offline/ref=08986BF12035A42C37CD56F12F42A918BDA484715D65CC70771F721FB0260136039870F84E733F17OFjDJ" TargetMode="External"/><Relationship Id="rId167" Type="http://schemas.openxmlformats.org/officeDocument/2006/relationships/hyperlink" Target="consultantplus://offline/ref=08986BF12035A42C37CD56F12F42A918BDA485785C66CC70771F721FB0260136039870F84D703E18OFjAJ" TargetMode="External"/><Relationship Id="rId188" Type="http://schemas.openxmlformats.org/officeDocument/2006/relationships/hyperlink" Target="consultantplus://offline/ref=08986BF12035A42C37CD56F12F42A918BDA485785C66CC70771F721FB0260136039870F84D703F1BOFj0J" TargetMode="External"/><Relationship Id="rId311" Type="http://schemas.openxmlformats.org/officeDocument/2006/relationships/hyperlink" Target="consultantplus://offline/ref=08986BF12035A42C37CD56F12F42A918BDA484715D65CC70771F721FB0260136039870F84E733F1AOFjDJ" TargetMode="External"/><Relationship Id="rId332" Type="http://schemas.openxmlformats.org/officeDocument/2006/relationships/hyperlink" Target="consultantplus://offline/ref=08986BF12035A42C37CD56F12F42A918BDA484715D65CC70771F721FB0260136039870F84E733E18OFj9J" TargetMode="External"/><Relationship Id="rId353" Type="http://schemas.openxmlformats.org/officeDocument/2006/relationships/hyperlink" Target="consultantplus://offline/ref=08986BF12035A42C37CD56F12F42A918BDA485785C66CC70771F721FB0260136039870F84D703016OFj8J" TargetMode="External"/><Relationship Id="rId374" Type="http://schemas.openxmlformats.org/officeDocument/2006/relationships/hyperlink" Target="consultantplus://offline/ref=08986BF12035A42C37CD56F12F42A918BDA484715D65CC70771F721FB0260136039870F84E73341EOFj1J" TargetMode="External"/><Relationship Id="rId395" Type="http://schemas.openxmlformats.org/officeDocument/2006/relationships/hyperlink" Target="consultantplus://offline/ref=08986BF12035A42C37CD56F12F42A918BDA485785C66CC70771F721FB0260136039870F84D703F18OFjAJ" TargetMode="External"/><Relationship Id="rId409" Type="http://schemas.openxmlformats.org/officeDocument/2006/relationships/hyperlink" Target="consultantplus://offline/ref=08986BF12035A42C37CD56F12F42A918BDA484715D65CC70771F721FB0260136039870F84E72371COFjFJ" TargetMode="External"/><Relationship Id="rId560" Type="http://schemas.openxmlformats.org/officeDocument/2006/relationships/hyperlink" Target="consultantplus://offline/ref=08986BF12035A42C37CD56F12F42A918BDA484715D65CC70771F721FB0260136039870F84E723617OFjFJ" TargetMode="External"/><Relationship Id="rId581" Type="http://schemas.openxmlformats.org/officeDocument/2006/relationships/hyperlink" Target="consultantplus://offline/ref=08986BF12035A42C37CD56F12F42A918BDA484715D65CC70771F721FB0260136039870F84E763716OFjBJ" TargetMode="External"/><Relationship Id="rId71" Type="http://schemas.openxmlformats.org/officeDocument/2006/relationships/hyperlink" Target="consultantplus://offline/ref=08986BF12035A42C37CD56F12F42A918BDA485785C66CC70771F721FB0260136039870F84D70301EOFj9J" TargetMode="External"/><Relationship Id="rId92" Type="http://schemas.openxmlformats.org/officeDocument/2006/relationships/hyperlink" Target="consultantplus://offline/ref=08986BF12035A42C37CD56F12F42A918BDA484715D65CC70771F721FB0260136039870F84E73371DOFj1J" TargetMode="External"/><Relationship Id="rId213" Type="http://schemas.openxmlformats.org/officeDocument/2006/relationships/hyperlink" Target="consultantplus://offline/ref=08986BF12035A42C37CD56F12F42A918BDA484715D65CC70771F721FB0260136039870F84E73341COFjFJ" TargetMode="External"/><Relationship Id="rId234" Type="http://schemas.openxmlformats.org/officeDocument/2006/relationships/hyperlink" Target="consultantplus://offline/ref=08986BF12035A42C37CD56F12F42A918BDA484715D65CC70771F721FB0260136039870F84E733218OFj1J" TargetMode="External"/><Relationship Id="rId420" Type="http://schemas.openxmlformats.org/officeDocument/2006/relationships/hyperlink" Target="consultantplus://offline/ref=08986BF12035A42C37CD56F12F42A918BDA484715D65CC70771F721FB0260136039870F84E72371AOFj1J" TargetMode="External"/><Relationship Id="rId616" Type="http://schemas.openxmlformats.org/officeDocument/2006/relationships/hyperlink" Target="consultantplus://offline/ref=08986BF12035A42C37CD56F12F42A918BDA485785C66CC70771F721FB0O2j6J" TargetMode="External"/><Relationship Id="rId637" Type="http://schemas.openxmlformats.org/officeDocument/2006/relationships/hyperlink" Target="consultantplus://offline/ref=08986BF12035A42C37CD56F12F42A918BDA580735960CC70771F721FB0260136039870F14C72O3jEJ" TargetMode="External"/><Relationship Id="rId658" Type="http://schemas.openxmlformats.org/officeDocument/2006/relationships/hyperlink" Target="consultantplus://offline/ref=08986BF12035A42C37CD48FC392EF712BCA7DF7C5C65C7242A4D7448EF76076343D876AD0E313A1FF9648975O4jEJ" TargetMode="External"/><Relationship Id="rId2" Type="http://schemas.openxmlformats.org/officeDocument/2006/relationships/settings" Target="settings.xml"/><Relationship Id="rId29" Type="http://schemas.openxmlformats.org/officeDocument/2006/relationships/hyperlink" Target="consultantplus://offline/ref=4A660094E1CE695948919DADE90BDF82367FEE3B81E461776E51029EA08894A38590E852BBB3DF4ANFjFJ" TargetMode="External"/><Relationship Id="rId255" Type="http://schemas.openxmlformats.org/officeDocument/2006/relationships/hyperlink" Target="consultantplus://offline/ref=08986BF12035A42C37CD56F12F42A918BDA484715D65CC70771F721FB0260136039870F84E73311FOFjDJ" TargetMode="External"/><Relationship Id="rId276" Type="http://schemas.openxmlformats.org/officeDocument/2006/relationships/hyperlink" Target="consultantplus://offline/ref=08986BF12035A42C37CD56F12F42A918BDA484715D65CC70771F721FB0260136039870F84E73311BOFjFJ" TargetMode="External"/><Relationship Id="rId297" Type="http://schemas.openxmlformats.org/officeDocument/2006/relationships/hyperlink" Target="consultantplus://offline/ref=08986BF12035A42C37CD56F12F42A918BDA484715D65CC70771F721FB0260136039870F84E733F1FOFjDJ" TargetMode="External"/><Relationship Id="rId441" Type="http://schemas.openxmlformats.org/officeDocument/2006/relationships/hyperlink" Target="consultantplus://offline/ref=08986BF12035A42C37CD56F12F42A918BDA484715D65CC70771F721FB0260136039870F84E723717OFj9J" TargetMode="External"/><Relationship Id="rId462" Type="http://schemas.openxmlformats.org/officeDocument/2006/relationships/hyperlink" Target="consultantplus://offline/ref=08986BF12035A42C37CD56F12F42A918BDA484715D65CC70771F721FB0260136039870F84E72361DOFjFJ" TargetMode="External"/><Relationship Id="rId483" Type="http://schemas.openxmlformats.org/officeDocument/2006/relationships/hyperlink" Target="consultantplus://offline/ref=08986BF12035A42C37CD56F12F42A918BDA484715D65CC70771F721FB0260136039870F84E723619OFj1J" TargetMode="External"/><Relationship Id="rId518" Type="http://schemas.openxmlformats.org/officeDocument/2006/relationships/hyperlink" Target="consultantplus://offline/ref=08986BF12035A42C37CD56F12F42A918BDA484715D65CC70771F721FB0260136039870F84F72301BOFj1J" TargetMode="External"/><Relationship Id="rId539" Type="http://schemas.openxmlformats.org/officeDocument/2006/relationships/hyperlink" Target="consultantplus://offline/ref=08986BF12035A42C37CD56F12F42A918BDA484715D65CC70771F721FB0260136039870F84E773E1BOFjAJ" TargetMode="External"/><Relationship Id="rId40" Type="http://schemas.openxmlformats.org/officeDocument/2006/relationships/hyperlink" Target="consultantplus://offline/ref=4A660094E1CE695948919DADE90BDF82367FEE3B81E461776E51029EA08894A38590E852BBB3DA4BNFjBJ" TargetMode="External"/><Relationship Id="rId115" Type="http://schemas.openxmlformats.org/officeDocument/2006/relationships/hyperlink" Target="consultantplus://offline/ref=08986BF12035A42C37CD56F12F42A918BDA484715D65CC70771F721FB0260136039870F84E73361COFjDJ" TargetMode="External"/><Relationship Id="rId136" Type="http://schemas.openxmlformats.org/officeDocument/2006/relationships/hyperlink" Target="consultantplus://offline/ref=08986BF12035A42C37CD56F12F42A918BDA484715D65CC70771F721FB0260136039870F84E733F19OFjDJ" TargetMode="External"/><Relationship Id="rId157" Type="http://schemas.openxmlformats.org/officeDocument/2006/relationships/hyperlink" Target="consultantplus://offline/ref=08986BF12035A42C37CD56F12F42A918BDA484715D65CC70771F721FB0260136039870F84E733E1FOFjFJ" TargetMode="External"/><Relationship Id="rId178" Type="http://schemas.openxmlformats.org/officeDocument/2006/relationships/hyperlink" Target="consultantplus://offline/ref=08986BF12035A42C37CD56F12F42A918BDA485785C66CC70771F721FB0260136039870F84D703216OFj9J" TargetMode="External"/><Relationship Id="rId301" Type="http://schemas.openxmlformats.org/officeDocument/2006/relationships/hyperlink" Target="consultantplus://offline/ref=08986BF12035A42C37CD56F12F42A918BDA484715D65CC70771F721FB0260136039870F84E733F1COFjBJ" TargetMode="External"/><Relationship Id="rId322" Type="http://schemas.openxmlformats.org/officeDocument/2006/relationships/hyperlink" Target="consultantplus://offline/ref=08986BF12035A42C37CD56F12F42A918BDA484715D65CC70771F721FB0260136039870F84E733E1DOFj1J" TargetMode="External"/><Relationship Id="rId343" Type="http://schemas.openxmlformats.org/officeDocument/2006/relationships/hyperlink" Target="consultantplus://offline/ref=08986BF12035A42C37CD56F12F42A918BDA484715D65CC70771F721FB0260136039870F84E733E16OFjBJ" TargetMode="External"/><Relationship Id="rId364" Type="http://schemas.openxmlformats.org/officeDocument/2006/relationships/hyperlink" Target="consultantplus://offline/ref=08986BF12035A42C37CD56F12F42A918BDA484715D65CC70771F721FB0260136039870F84E733516OFj1J" TargetMode="External"/><Relationship Id="rId550" Type="http://schemas.openxmlformats.org/officeDocument/2006/relationships/hyperlink" Target="consultantplus://offline/ref=08986BF12035A42C37CD56F12F42A918BDA485785C66CC70771F721FB0260136039870F84D703F18OFjEJ" TargetMode="External"/><Relationship Id="rId61" Type="http://schemas.openxmlformats.org/officeDocument/2006/relationships/hyperlink" Target="consultantplus://offline/ref=4A660094E1CE695948919DADE90BDF82367FEE3B81E461776E51029EA08894A38590E852BBB3DA4FNFj9J" TargetMode="External"/><Relationship Id="rId82" Type="http://schemas.openxmlformats.org/officeDocument/2006/relationships/hyperlink" Target="consultantplus://offline/ref=08986BF12035A42C37CD56F12F42A918BDA485785C66CC70771F721FB0260136039870F84D703F1AOFjAJ" TargetMode="External"/><Relationship Id="rId199" Type="http://schemas.openxmlformats.org/officeDocument/2006/relationships/hyperlink" Target="consultantplus://offline/ref=08986BF12035A42C37CD56F12F42A918BDA484715D65CC70771F721FB0260136039870F84E73351AOFj9J" TargetMode="External"/><Relationship Id="rId203" Type="http://schemas.openxmlformats.org/officeDocument/2006/relationships/hyperlink" Target="consultantplus://offline/ref=08986BF12035A42C37CD56F12F42A918BDA484715D65CC70771F721FB0260136039870F84E73351AOFj1J" TargetMode="External"/><Relationship Id="rId385" Type="http://schemas.openxmlformats.org/officeDocument/2006/relationships/hyperlink" Target="consultantplus://offline/ref=08986BF12035A42C37CD56F12F42A918BDA484715D65CC70771F721FB0260136039870F84E733016OFjFJ" TargetMode="External"/><Relationship Id="rId571" Type="http://schemas.openxmlformats.org/officeDocument/2006/relationships/hyperlink" Target="consultantplus://offline/ref=08986BF12035A42C37CD56F12F42A918BDA485785C66CC70771F721FB0260136039870F84D70371AOFjCJ" TargetMode="External"/><Relationship Id="rId592" Type="http://schemas.openxmlformats.org/officeDocument/2006/relationships/hyperlink" Target="consultantplus://offline/ref=08986BF12035A42C37CD56F12F42A918BDA484715D65CC70771F721FB0260136039870F84C73341BOFjAJ" TargetMode="External"/><Relationship Id="rId606" Type="http://schemas.openxmlformats.org/officeDocument/2006/relationships/hyperlink" Target="consultantplus://offline/ref=08986BF12035A42C37CD56F12F42A918BDA484715D65CC70771F721FB0260136039870F84E72351AOFj9J" TargetMode="External"/><Relationship Id="rId627" Type="http://schemas.openxmlformats.org/officeDocument/2006/relationships/hyperlink" Target="consultantplus://offline/ref=08986BF12035A42C37CD56F12F42A918BDA580735960CC70771F721FB0260136039870F84477O3jEJ" TargetMode="External"/><Relationship Id="rId648" Type="http://schemas.openxmlformats.org/officeDocument/2006/relationships/hyperlink" Target="consultantplus://offline/ref=08986BF12035A42C37CD48FC392EF712BCA7DF7C5C65C7242A4D7448EF76076343D876AD0E313A1FF9648976O4jEJ" TargetMode="External"/><Relationship Id="rId19" Type="http://schemas.openxmlformats.org/officeDocument/2006/relationships/hyperlink" Target="consultantplus://offline/ref=4A660094E1CE695948919DADE90BDF82367FEE3B81E461776E51029EA08894A38590E852BBB3DC42NFjFJ" TargetMode="External"/><Relationship Id="rId224" Type="http://schemas.openxmlformats.org/officeDocument/2006/relationships/hyperlink" Target="consultantplus://offline/ref=08986BF12035A42C37CD56F12F42A918BDA484715D65CC70771F721FB0260136039870F84F73341BOFjCJ" TargetMode="External"/><Relationship Id="rId245" Type="http://schemas.openxmlformats.org/officeDocument/2006/relationships/hyperlink" Target="consultantplus://offline/ref=08986BF12035A42C37CD56F12F42A918BDA484715D65CC70771F721FB0260136039870F84E733217OFjDJ" TargetMode="External"/><Relationship Id="rId266" Type="http://schemas.openxmlformats.org/officeDocument/2006/relationships/hyperlink" Target="consultantplus://offline/ref=08986BF12035A42C37CD56F12F42A918BDA484715D65CC70771F721FB0260136039870F84E73311DOFjFJ" TargetMode="External"/><Relationship Id="rId287" Type="http://schemas.openxmlformats.org/officeDocument/2006/relationships/hyperlink" Target="consultantplus://offline/ref=08986BF12035A42C37CD56F12F42A918BDA484715D65CC70771F721FB0260136039870F84E733119OFj1J" TargetMode="External"/><Relationship Id="rId410" Type="http://schemas.openxmlformats.org/officeDocument/2006/relationships/hyperlink" Target="consultantplus://offline/ref=08986BF12035A42C37CD56F12F42A918BDA484715D65CC70771F721FB0260136039870F84E72371COFj1J" TargetMode="External"/><Relationship Id="rId431" Type="http://schemas.openxmlformats.org/officeDocument/2006/relationships/hyperlink" Target="consultantplus://offline/ref=08986BF12035A42C37CD56F12F42A918BDA484715D65CC70771F721FB0260136039870F84E723719OFj9J" TargetMode="External"/><Relationship Id="rId452" Type="http://schemas.openxmlformats.org/officeDocument/2006/relationships/hyperlink" Target="consultantplus://offline/ref=08986BF12035A42C37CD56F12F42A918BDA484715D65CC70771F721FB0260136039870F84E72361FOFjBJ" TargetMode="External"/><Relationship Id="rId473" Type="http://schemas.openxmlformats.org/officeDocument/2006/relationships/hyperlink" Target="consultantplus://offline/ref=08986BF12035A42C37CD56F12F42A918BDA484715D65CC70771F721FB0260136039870F84E72361BOFj1J" TargetMode="External"/><Relationship Id="rId494" Type="http://schemas.openxmlformats.org/officeDocument/2006/relationships/hyperlink" Target="consultantplus://offline/ref=08986BF12035A42C37CD56F12F42A918BDA485785C66CC70771F721FB0260136039870F84D773E16OFj9J" TargetMode="External"/><Relationship Id="rId508" Type="http://schemas.openxmlformats.org/officeDocument/2006/relationships/hyperlink" Target="consultantplus://offline/ref=08986BF12035A42C37CD56F12F42A918BDA484715D65CC70771F721FB0260136039870F84F723416OFjFJ" TargetMode="External"/><Relationship Id="rId529" Type="http://schemas.openxmlformats.org/officeDocument/2006/relationships/hyperlink" Target="consultantplus://offline/ref=08986BF12035A42C37CD56F12F42A918BDA485785C66CC70771F721FB0260136039870F84D713E19OFjDJ" TargetMode="External"/><Relationship Id="rId30" Type="http://schemas.openxmlformats.org/officeDocument/2006/relationships/hyperlink" Target="consultantplus://offline/ref=4A660094E1CE695948919DADE90BDF82367FEE3B81E461776E51029EA08894A38590E852BBB3DF4ANFjDJ" TargetMode="External"/><Relationship Id="rId105" Type="http://schemas.openxmlformats.org/officeDocument/2006/relationships/hyperlink" Target="consultantplus://offline/ref=08986BF12035A42C37CD56F12F42A918BDA484715D65CC70771F721FB0260136039870F84E733717OFjFJ" TargetMode="External"/><Relationship Id="rId126" Type="http://schemas.openxmlformats.org/officeDocument/2006/relationships/hyperlink" Target="consultantplus://offline/ref=08986BF12035A42C37CD56F12F42A918BDA484715D65CC70771F721FB0260136039870F84E733F1BOFjDJ" TargetMode="External"/><Relationship Id="rId147" Type="http://schemas.openxmlformats.org/officeDocument/2006/relationships/hyperlink" Target="consultantplus://offline/ref=08986BF12035A42C37CD56F12F42A918BDA484715D65CC70771F721FB0260136039870F84E733F17OFjFJ" TargetMode="External"/><Relationship Id="rId168" Type="http://schemas.openxmlformats.org/officeDocument/2006/relationships/hyperlink" Target="consultantplus://offline/ref=08986BF12035A42C37CD56F12F42A918BDA485785C66CC70771F721FB0260136039870F84D773117OFjBJ" TargetMode="External"/><Relationship Id="rId312" Type="http://schemas.openxmlformats.org/officeDocument/2006/relationships/hyperlink" Target="consultantplus://offline/ref=08986BF12035A42C37CD56F12F42A918BDA484715D65CC70771F721FB0260136039870F84E733F1AOFjFJ" TargetMode="External"/><Relationship Id="rId333" Type="http://schemas.openxmlformats.org/officeDocument/2006/relationships/hyperlink" Target="consultantplus://offline/ref=08986BF12035A42C37CD56F12F42A918BDA484715D65CC70771F721FB0260136039870F84E733E18OFjBJ" TargetMode="External"/><Relationship Id="rId354" Type="http://schemas.openxmlformats.org/officeDocument/2006/relationships/hyperlink" Target="consultantplus://offline/ref=08986BF12035A42C37CD56F12F42A918BDA485785C66CC70771F721FB0260136039870F84D703F1DOFjAJ" TargetMode="External"/><Relationship Id="rId540" Type="http://schemas.openxmlformats.org/officeDocument/2006/relationships/hyperlink" Target="consultantplus://offline/ref=08986BF12035A42C37CD56F12F42A918BDA484715D65CC70771F721FB0260136039870F84E773E18OFjEJ" TargetMode="External"/><Relationship Id="rId51" Type="http://schemas.openxmlformats.org/officeDocument/2006/relationships/hyperlink" Target="consultantplus://offline/ref=4A660094E1CE695948919DADE90BDF82367FEE3B81E461776E51029EA08894A38590E852BBB3DA49NFj9J" TargetMode="External"/><Relationship Id="rId72" Type="http://schemas.openxmlformats.org/officeDocument/2006/relationships/hyperlink" Target="consultantplus://offline/ref=08986BF12035A42C37CD56F12F42A918BDA485785C66CC70771F721FB0260136039870F84D70301FOFj9J" TargetMode="External"/><Relationship Id="rId93" Type="http://schemas.openxmlformats.org/officeDocument/2006/relationships/hyperlink" Target="consultantplus://offline/ref=08986BF12035A42C37CD56F12F42A918BDA484715D65CC70771F721FB0260136039870F84E73371AOFj9J" TargetMode="External"/><Relationship Id="rId189" Type="http://schemas.openxmlformats.org/officeDocument/2006/relationships/hyperlink" Target="consultantplus://offline/ref=08986BF12035A42C37CD56F12F42A918BDA485785C66CC70771F721FB0260136039870F84D703F18OFj8J" TargetMode="External"/><Relationship Id="rId375" Type="http://schemas.openxmlformats.org/officeDocument/2006/relationships/hyperlink" Target="consultantplus://offline/ref=08986BF12035A42C37CD56F12F42A918BDA484715D65CC70771F721FB0260136039870F84E73341FOFj9J" TargetMode="External"/><Relationship Id="rId396" Type="http://schemas.openxmlformats.org/officeDocument/2006/relationships/hyperlink" Target="consultantplus://offline/ref=08986BF12035A42C37CD56F12F42A918BDA484715D65CC70771F721FB0O2j6J" TargetMode="External"/><Relationship Id="rId561" Type="http://schemas.openxmlformats.org/officeDocument/2006/relationships/hyperlink" Target="consultantplus://offline/ref=08986BF12035A42C37CD56F12F42A918BDA484715D65CC70771F721FB0260136039870F84E723617OFj1J" TargetMode="External"/><Relationship Id="rId582" Type="http://schemas.openxmlformats.org/officeDocument/2006/relationships/hyperlink" Target="consultantplus://offline/ref=08986BF12035A42C37CD56F12F42A918BDA484715D65CC70771F721FB0260136039870F84E763717OFj9J" TargetMode="External"/><Relationship Id="rId617" Type="http://schemas.openxmlformats.org/officeDocument/2006/relationships/hyperlink" Target="consultantplus://offline/ref=08986BF12035A42C37CD56F12F42A918BDA485785C66CC70771F721FB0260136039870F84D703F1COFjAJ" TargetMode="External"/><Relationship Id="rId638" Type="http://schemas.openxmlformats.org/officeDocument/2006/relationships/hyperlink" Target="consultantplus://offline/ref=08986BF12035A42C37CD56F12F42A918BDA580735960CC70771F721FB0260136039870FF4C7DO3jFJ" TargetMode="External"/><Relationship Id="rId659" Type="http://schemas.openxmlformats.org/officeDocument/2006/relationships/hyperlink" Target="consultantplus://offline/ref=08986BF12035A42C37CD48FC392EF712BCA7DF7C5C65C7242A4D7448EF76076343D876AD0E313A1FF9648975O4jFJ" TargetMode="External"/><Relationship Id="rId3" Type="http://schemas.openxmlformats.org/officeDocument/2006/relationships/webSettings" Target="webSettings.xml"/><Relationship Id="rId214" Type="http://schemas.openxmlformats.org/officeDocument/2006/relationships/hyperlink" Target="consultantplus://offline/ref=08986BF12035A42C37CD56F12F42A918BDA484715D65CC70771F721FB0260136039870F84E73341COFj1J" TargetMode="External"/><Relationship Id="rId235" Type="http://schemas.openxmlformats.org/officeDocument/2006/relationships/hyperlink" Target="consultantplus://offline/ref=08986BF12035A42C37CD56F12F42A918BDA484715D65CC70771F721FB0260136039870F84E733219OFj9J" TargetMode="External"/><Relationship Id="rId256" Type="http://schemas.openxmlformats.org/officeDocument/2006/relationships/hyperlink" Target="consultantplus://offline/ref=08986BF12035A42C37CD56F12F42A918BDA484715D65CC70771F721FB0260136039870F84E73311FOFjFJ" TargetMode="External"/><Relationship Id="rId277" Type="http://schemas.openxmlformats.org/officeDocument/2006/relationships/hyperlink" Target="consultantplus://offline/ref=08986BF12035A42C37CD56F12F42A918BDA484715D65CC70771F721FB0260136039870F84E73311BOFj1J" TargetMode="External"/><Relationship Id="rId298" Type="http://schemas.openxmlformats.org/officeDocument/2006/relationships/hyperlink" Target="consultantplus://offline/ref=08986BF12035A42C37CD56F12F42A918BDA484715D65CC70771F721FB0260136039870F84E733F1FOFjFJ" TargetMode="External"/><Relationship Id="rId400" Type="http://schemas.openxmlformats.org/officeDocument/2006/relationships/hyperlink" Target="consultantplus://offline/ref=08986BF12035A42C37CD56F12F42A918BDA484715D65CC70771F721FB0260136039870F84E72371EOFj1J" TargetMode="External"/><Relationship Id="rId421" Type="http://schemas.openxmlformats.org/officeDocument/2006/relationships/hyperlink" Target="consultantplus://offline/ref=08986BF12035A42C37CD56F12F42A918BDA484715D65CC70771F721FB0260136039870F84E72371BOFj9J" TargetMode="External"/><Relationship Id="rId442" Type="http://schemas.openxmlformats.org/officeDocument/2006/relationships/hyperlink" Target="consultantplus://offline/ref=08986BF12035A42C37CD56F12F42A918BDA484715D65CC70771F721FB0260136039870F84E723717OFjBJ" TargetMode="External"/><Relationship Id="rId463" Type="http://schemas.openxmlformats.org/officeDocument/2006/relationships/hyperlink" Target="consultantplus://offline/ref=08986BF12035A42C37CD56F12F42A918BDA484715D65CC70771F721FB0260136039870F84E72361DOFj1J" TargetMode="External"/><Relationship Id="rId484" Type="http://schemas.openxmlformats.org/officeDocument/2006/relationships/hyperlink" Target="consultantplus://offline/ref=08986BF12035A42C37CD56F12F42A918BDA485785C66CC70771F721FB0O2j6J" TargetMode="External"/><Relationship Id="rId519" Type="http://schemas.openxmlformats.org/officeDocument/2006/relationships/hyperlink" Target="consultantplus://offline/ref=08986BF12035A42C37CD56F12F42A918BDA484715D65CC70771F721FB0260136039870F84F723019OFjDJ" TargetMode="External"/><Relationship Id="rId116" Type="http://schemas.openxmlformats.org/officeDocument/2006/relationships/hyperlink" Target="consultantplus://offline/ref=08986BF12035A42C37CD56F12F42A918BDA484715D65CC70771F721FB0260136039870F84E73361COFjFJ" TargetMode="External"/><Relationship Id="rId137" Type="http://schemas.openxmlformats.org/officeDocument/2006/relationships/hyperlink" Target="consultantplus://offline/ref=08986BF12035A42C37CD56F12F42A918BDA484715D65CC70771F721FB0260136039870F84E733F19OFjFJ" TargetMode="External"/><Relationship Id="rId158" Type="http://schemas.openxmlformats.org/officeDocument/2006/relationships/hyperlink" Target="consultantplus://offline/ref=08986BF12035A42C37CD56F12F42A918BDA484715D65CC70771F721FB0260136039870F84E733E1FOFj1J" TargetMode="External"/><Relationship Id="rId302" Type="http://schemas.openxmlformats.org/officeDocument/2006/relationships/hyperlink" Target="consultantplus://offline/ref=08986BF12035A42C37CD56F12F42A918BDA484715D65CC70771F721FB0260136039870F84E733F1COFjDJ" TargetMode="External"/><Relationship Id="rId323" Type="http://schemas.openxmlformats.org/officeDocument/2006/relationships/hyperlink" Target="consultantplus://offline/ref=08986BF12035A42C37CD56F12F42A918BDA484715D65CC70771F721FB0260136039870F84E733E1AOFj9J" TargetMode="External"/><Relationship Id="rId344" Type="http://schemas.openxmlformats.org/officeDocument/2006/relationships/hyperlink" Target="consultantplus://offline/ref=08986BF12035A42C37CD56F12F42A918BDA484715D65CC70771F721FB0260136039870F84E733E16OFjDJ" TargetMode="External"/><Relationship Id="rId530" Type="http://schemas.openxmlformats.org/officeDocument/2006/relationships/hyperlink" Target="consultantplus://offline/ref=08986BF12035A42C37CD56F12F42A918BDA484715D65CC70771F721FB0O2j6J" TargetMode="External"/><Relationship Id="rId20" Type="http://schemas.openxmlformats.org/officeDocument/2006/relationships/hyperlink" Target="consultantplus://offline/ref=4A660094E1CE695948919DADE90BDF82367FEE3B81E461776E51029EA08894A38590E852BBB3DC42NFjDJ" TargetMode="External"/><Relationship Id="rId41" Type="http://schemas.openxmlformats.org/officeDocument/2006/relationships/hyperlink" Target="consultantplus://offline/ref=4A660094E1CE695948919DADE90BDF82367FEE3B81E461776E51029EA08894A38590E852BBB3DA4BNFj9J" TargetMode="External"/><Relationship Id="rId62" Type="http://schemas.openxmlformats.org/officeDocument/2006/relationships/hyperlink" Target="consultantplus://offline/ref=4A660094E1CE695948919DADE90BDF82367FEE3B81E461776E51029EA08894A38590E852BBB3DA4FNFjFJ" TargetMode="External"/><Relationship Id="rId83" Type="http://schemas.openxmlformats.org/officeDocument/2006/relationships/hyperlink" Target="consultantplus://offline/ref=08986BF12035A42C37CD56F12F42A918BDA484715D65CC70771F721FB0O2j6J" TargetMode="External"/><Relationship Id="rId179" Type="http://schemas.openxmlformats.org/officeDocument/2006/relationships/hyperlink" Target="consultantplus://offline/ref=08986BF12035A42C37CD56F12F42A918BDA485785C66CC70771F721FB0260136039870F84D703216OFjBJ" TargetMode="External"/><Relationship Id="rId365" Type="http://schemas.openxmlformats.org/officeDocument/2006/relationships/hyperlink" Target="consultantplus://offline/ref=08986BF12035A42C37CD56F12F42A918BDA484715D65CC70771F721FB0260136039870F84E733517OFj9J" TargetMode="External"/><Relationship Id="rId386" Type="http://schemas.openxmlformats.org/officeDocument/2006/relationships/hyperlink" Target="consultantplus://offline/ref=08986BF12035A42C37CD56F12F42A918BDA484715D65CC70771F721FB0260136039870F84E733016OFj1J" TargetMode="External"/><Relationship Id="rId551" Type="http://schemas.openxmlformats.org/officeDocument/2006/relationships/hyperlink" Target="consultantplus://offline/ref=08986BF12035A42C37CD56F12F42A918BDA484715D65CC70771F721FB0O2j6J" TargetMode="External"/><Relationship Id="rId572" Type="http://schemas.openxmlformats.org/officeDocument/2006/relationships/hyperlink" Target="consultantplus://offline/ref=08986BF12035A42C37CD56F12F42A918BDA485785C66CC70771F721FB0260136039870F84D70371AOFjEJ" TargetMode="External"/><Relationship Id="rId593" Type="http://schemas.openxmlformats.org/officeDocument/2006/relationships/hyperlink" Target="consultantplus://offline/ref=08986BF12035A42C37CD56F12F42A918BDA484715D65CC70771F721FB0260136039870F84E72351FOFjDJ" TargetMode="External"/><Relationship Id="rId607" Type="http://schemas.openxmlformats.org/officeDocument/2006/relationships/hyperlink" Target="consultantplus://offline/ref=08986BF12035A42C37CD56F12F42A918BDA484715D65CC70771F721FB0260136039870F84E72351AOFjDJ" TargetMode="External"/><Relationship Id="rId628" Type="http://schemas.openxmlformats.org/officeDocument/2006/relationships/hyperlink" Target="consultantplus://offline/ref=08986BF12035A42C37CD56F12F42A918BEA882705A6ECC70771F721FB0O2j6J" TargetMode="External"/><Relationship Id="rId649" Type="http://schemas.openxmlformats.org/officeDocument/2006/relationships/hyperlink" Target="consultantplus://offline/ref=08986BF12035A42C37CD48FC392EF712BCA7DF7C5C65C7242A4D7448EF76076343D876AD0E313A1FF9648976O4jFJ" TargetMode="External"/><Relationship Id="rId190" Type="http://schemas.openxmlformats.org/officeDocument/2006/relationships/hyperlink" Target="consultantplus://offline/ref=08986BF12035A42C37CD56F12F42A918BDA484715D65CC70771F721FB0O2j6J" TargetMode="External"/><Relationship Id="rId204" Type="http://schemas.openxmlformats.org/officeDocument/2006/relationships/hyperlink" Target="consultantplus://offline/ref=08986BF12035A42C37CD56F12F42A918BDA484715D65CC70771F721FB0260136039870F84E73351BOFj9J" TargetMode="External"/><Relationship Id="rId225" Type="http://schemas.openxmlformats.org/officeDocument/2006/relationships/hyperlink" Target="consultantplus://offline/ref=08986BF12035A42C37CD56F12F42A918BDA484715D65CC70771F721FB0260136039870F84F733416OFjAJ" TargetMode="External"/><Relationship Id="rId246" Type="http://schemas.openxmlformats.org/officeDocument/2006/relationships/hyperlink" Target="consultantplus://offline/ref=08986BF12035A42C37CD56F12F42A918BDA484715D65CC70771F721FB0260136039870F84E733217OFjFJ" TargetMode="External"/><Relationship Id="rId267" Type="http://schemas.openxmlformats.org/officeDocument/2006/relationships/hyperlink" Target="consultantplus://offline/ref=08986BF12035A42C37CD56F12F42A918BDA484715D65CC70771F721FB0260136039870F84E73311DOFj1J" TargetMode="External"/><Relationship Id="rId288" Type="http://schemas.openxmlformats.org/officeDocument/2006/relationships/hyperlink" Target="consultantplus://offline/ref=08986BF12035A42C37CD56F12F42A918BDA484715D65CC70771F721FB0260136039870F84E733116OFj9J" TargetMode="External"/><Relationship Id="rId411" Type="http://schemas.openxmlformats.org/officeDocument/2006/relationships/hyperlink" Target="consultantplus://offline/ref=08986BF12035A42C37CD56F12F42A918BDA484715D65CC70771F721FB0260136039870F84E72371DOFj9J" TargetMode="External"/><Relationship Id="rId432" Type="http://schemas.openxmlformats.org/officeDocument/2006/relationships/hyperlink" Target="consultantplus://offline/ref=08986BF12035A42C37CD56F12F42A918BDA484715D65CC70771F721FB0260136039870F84E723719OFjBJ" TargetMode="External"/><Relationship Id="rId453" Type="http://schemas.openxmlformats.org/officeDocument/2006/relationships/hyperlink" Target="consultantplus://offline/ref=08986BF12035A42C37CD56F12F42A918BDA484715D65CC70771F721FB0260136039870F84E72361FOFjDJ" TargetMode="External"/><Relationship Id="rId474" Type="http://schemas.openxmlformats.org/officeDocument/2006/relationships/hyperlink" Target="consultantplus://offline/ref=08986BF12035A42C37CD56F12F42A918BDA484715D65CC70771F721FB0260136039870F84E723618OFj9J" TargetMode="External"/><Relationship Id="rId509" Type="http://schemas.openxmlformats.org/officeDocument/2006/relationships/hyperlink" Target="consultantplus://offline/ref=08986BF12035A42C37CD56F12F42A918BDA484715D65CC70771F721FB0260136039870F84F723417OFjBJ" TargetMode="External"/><Relationship Id="rId660" Type="http://schemas.openxmlformats.org/officeDocument/2006/relationships/hyperlink" Target="consultantplus://offline/ref=08986BF12035A42C37CD48FC392EF712BCA7DF7C5C65C7242A4D7448EF76076343D876AD0E313A1FF9648975O4j0J" TargetMode="External"/><Relationship Id="rId106" Type="http://schemas.openxmlformats.org/officeDocument/2006/relationships/hyperlink" Target="consultantplus://offline/ref=08986BF12035A42C37CD56F12F42A918BDA484715D65CC70771F721FB0260136039870F84E733717OFj1J" TargetMode="External"/><Relationship Id="rId127" Type="http://schemas.openxmlformats.org/officeDocument/2006/relationships/hyperlink" Target="consultantplus://offline/ref=08986BF12035A42C37CD56F12F42A918BDA484715D65CC70771F721FB0260136039870F84E733F1BOFjFJ" TargetMode="External"/><Relationship Id="rId313" Type="http://schemas.openxmlformats.org/officeDocument/2006/relationships/hyperlink" Target="consultantplus://offline/ref=08986BF12035A42C37CD56F12F42A918BDA484715D65CC70771F721FB0260136039870F84E733F1AOFj1J" TargetMode="External"/><Relationship Id="rId495" Type="http://schemas.openxmlformats.org/officeDocument/2006/relationships/hyperlink" Target="consultantplus://offline/ref=08986BF12035A42C37CD56F12F42A918BDA485785C66CC70771F721FB0260136039870F84D773E16OFjBJ" TargetMode="External"/><Relationship Id="rId10" Type="http://schemas.openxmlformats.org/officeDocument/2006/relationships/hyperlink" Target="consultantplus://offline/ref=4A660094E1CE6959489183A0FF678188377CB53680E46A23330304C9FFD892F6C5D0EE07FBF1D04BFB193927N7jCJ" TargetMode="External"/><Relationship Id="rId31" Type="http://schemas.openxmlformats.org/officeDocument/2006/relationships/hyperlink" Target="consultantplus://offline/ref=4A660094E1CE695948919DADE90BDF82367FEE3B81E461776E51029EA08894A38590E852BBB3DB43NFj9J" TargetMode="External"/><Relationship Id="rId52" Type="http://schemas.openxmlformats.org/officeDocument/2006/relationships/hyperlink" Target="consultantplus://offline/ref=4A660094E1CE695948919DADE90BDF82367FEE3B81E461776E51029EA08894A38590E852BBB3DA49NFjFJ" TargetMode="External"/><Relationship Id="rId73" Type="http://schemas.openxmlformats.org/officeDocument/2006/relationships/hyperlink" Target="consultantplus://offline/ref=08986BF12035A42C37CD56F12F42A918BDA485785C66CC70771F721FB0260136039870F84D70301FOFjEJ" TargetMode="External"/><Relationship Id="rId94" Type="http://schemas.openxmlformats.org/officeDocument/2006/relationships/hyperlink" Target="consultantplus://offline/ref=08986BF12035A42C37CD56F12F42A918BDA484715D65CC70771F721FB0260136039870F84E73371AOFjBJ" TargetMode="External"/><Relationship Id="rId148" Type="http://schemas.openxmlformats.org/officeDocument/2006/relationships/hyperlink" Target="consultantplus://offline/ref=08986BF12035A42C37CD56F12F42A918BDA484715D65CC70771F721FB0260136039870F84E733F17OFj1J" TargetMode="External"/><Relationship Id="rId169" Type="http://schemas.openxmlformats.org/officeDocument/2006/relationships/hyperlink" Target="consultantplus://offline/ref=08986BF12035A42C37CD56F12F42A918BDA485785C66CC70771F721FB0260136039870F84D773117OFjFJ" TargetMode="External"/><Relationship Id="rId334" Type="http://schemas.openxmlformats.org/officeDocument/2006/relationships/hyperlink" Target="consultantplus://offline/ref=08986BF12035A42C37CD56F12F42A918BDA484715D65CC70771F721FB0260136039870F84E733E18OFjDJ" TargetMode="External"/><Relationship Id="rId355" Type="http://schemas.openxmlformats.org/officeDocument/2006/relationships/hyperlink" Target="consultantplus://offline/ref=08986BF12035A42C37CD56F12F42A918BDA485785C66CC70771F721FB0260136039870F84D703F1DOFjCJ" TargetMode="External"/><Relationship Id="rId376" Type="http://schemas.openxmlformats.org/officeDocument/2006/relationships/hyperlink" Target="consultantplus://offline/ref=08986BF12035A42C37CD56F12F42A918BDA484715D65CC70771F721FB0260136039870F84E733018OFj1J" TargetMode="External"/><Relationship Id="rId397" Type="http://schemas.openxmlformats.org/officeDocument/2006/relationships/hyperlink" Target="consultantplus://offline/ref=08986BF12035A42C37CD56F12F42A918BDA484715D65CC70771F721FB0260136039870F84E72371EOFj9J" TargetMode="External"/><Relationship Id="rId520" Type="http://schemas.openxmlformats.org/officeDocument/2006/relationships/hyperlink" Target="consultantplus://offline/ref=08986BF12035A42C37CD56F12F42A918BDA484715D65CC70771F721FB0260136039870F84F723F1EOFj9J" TargetMode="External"/><Relationship Id="rId541" Type="http://schemas.openxmlformats.org/officeDocument/2006/relationships/hyperlink" Target="consultantplus://offline/ref=08986BF12035A42C37CD56F12F42A918BDA484715D65CC70771F721FB0260136039870F84E773E19OFj8J" TargetMode="External"/><Relationship Id="rId562" Type="http://schemas.openxmlformats.org/officeDocument/2006/relationships/hyperlink" Target="consultantplus://offline/ref=08986BF12035A42C37CD56F12F42A918BDA484715D65CC70771F721FB0260136039870F84E72351EOFj9J" TargetMode="External"/><Relationship Id="rId583" Type="http://schemas.openxmlformats.org/officeDocument/2006/relationships/hyperlink" Target="consultantplus://offline/ref=08986BF12035A42C37CD56F12F42A918BDA484715D65CC70771F721FB0260136039870F84E76361EOFjDJ" TargetMode="External"/><Relationship Id="rId618" Type="http://schemas.openxmlformats.org/officeDocument/2006/relationships/hyperlink" Target="consultantplus://offline/ref=08986BF12035A42C37CD56F12F42A918BDA485785C66CC70771F721FB0260136039870F84D70321DOFj9J" TargetMode="External"/><Relationship Id="rId639" Type="http://schemas.openxmlformats.org/officeDocument/2006/relationships/hyperlink" Target="consultantplus://offline/ref=08986BF12035A42C37CD56F12F42A918BDA580735960CC70771F721FB0260136039870F84577O3j7J" TargetMode="External"/><Relationship Id="rId4" Type="http://schemas.openxmlformats.org/officeDocument/2006/relationships/hyperlink" Target="consultantplus://offline/ref=4A660094E1CE6959489183A0FF678188377CB53683EF6328350304C9FFD892F6C5D0EE07FBF1D04BFB193927N7jCJ" TargetMode="External"/><Relationship Id="rId180" Type="http://schemas.openxmlformats.org/officeDocument/2006/relationships/hyperlink" Target="consultantplus://offline/ref=08986BF12035A42C37CD56F12F42A918BDA485785C66CC70771F721FB0260136039870F84D703216OFj1J" TargetMode="External"/><Relationship Id="rId215" Type="http://schemas.openxmlformats.org/officeDocument/2006/relationships/hyperlink" Target="consultantplus://offline/ref=08986BF12035A42C37CD56F12F42A918BDA484715D65CC70771F721FB0260136039870F84E73341DOFj9J" TargetMode="External"/><Relationship Id="rId236" Type="http://schemas.openxmlformats.org/officeDocument/2006/relationships/hyperlink" Target="consultantplus://offline/ref=08986BF12035A42C37CD56F12F42A918BDA484715D65CC70771F721FB0260136039870F84E733219OFjBJ" TargetMode="External"/><Relationship Id="rId257" Type="http://schemas.openxmlformats.org/officeDocument/2006/relationships/hyperlink" Target="consultantplus://offline/ref=08986BF12035A42C37CD56F12F42A918BDA484715D65CC70771F721FB0260136039870F84E73311FOFj1J" TargetMode="External"/><Relationship Id="rId278" Type="http://schemas.openxmlformats.org/officeDocument/2006/relationships/hyperlink" Target="consultantplus://offline/ref=08986BF12035A42C37CD56F12F42A918BDA484715D65CC70771F721FB0260136039870F84E733118OFj9J" TargetMode="External"/><Relationship Id="rId401" Type="http://schemas.openxmlformats.org/officeDocument/2006/relationships/hyperlink" Target="consultantplus://offline/ref=08986BF12035A42C37CD56F12F42A918BDA484715D65CC70771F721FB0260136039870F84E72371FOFj9J" TargetMode="External"/><Relationship Id="rId422" Type="http://schemas.openxmlformats.org/officeDocument/2006/relationships/hyperlink" Target="consultantplus://offline/ref=08986BF12035A42C37CD56F12F42A918BDA484715D65CC70771F721FB0260136039870F84E72371BOFjBJ" TargetMode="External"/><Relationship Id="rId443" Type="http://schemas.openxmlformats.org/officeDocument/2006/relationships/hyperlink" Target="consultantplus://offline/ref=08986BF12035A42C37CD56F12F42A918BDA484715D65CC70771F721FB0260136039870F84E723717OFjDJ" TargetMode="External"/><Relationship Id="rId464" Type="http://schemas.openxmlformats.org/officeDocument/2006/relationships/hyperlink" Target="consultantplus://offline/ref=08986BF12035A42C37CD56F12F42A918BDA484715D65CC70771F721FB0260136039870F84E72361AOFj9J" TargetMode="External"/><Relationship Id="rId650" Type="http://schemas.openxmlformats.org/officeDocument/2006/relationships/hyperlink" Target="consultantplus://offline/ref=08986BF12035A42C37CD48FC392EF712BCA7DF7C5C65C7242A4D7448EF76076343D876AD0E313A1FF9648976O4j0J" TargetMode="External"/><Relationship Id="rId303" Type="http://schemas.openxmlformats.org/officeDocument/2006/relationships/hyperlink" Target="consultantplus://offline/ref=08986BF12035A42C37CD56F12F42A918BDA484715D65CC70771F721FB0260136039870F84E733F1COFjFJ" TargetMode="External"/><Relationship Id="rId485" Type="http://schemas.openxmlformats.org/officeDocument/2006/relationships/hyperlink" Target="consultantplus://offline/ref=08986BF12035A42C37CD56F12F42A918BDA485785C66CC70771F721FB0260136039870F84D773E1EOFj9J" TargetMode="External"/><Relationship Id="rId42" Type="http://schemas.openxmlformats.org/officeDocument/2006/relationships/hyperlink" Target="consultantplus://offline/ref=4A660094E1CE695948919DADE90BDF82367FEE3B81E461776E51029EA08894A38590E852BBB3DA4BNFjFJ" TargetMode="External"/><Relationship Id="rId84" Type="http://schemas.openxmlformats.org/officeDocument/2006/relationships/hyperlink" Target="consultantplus://offline/ref=08986BF12035A42C37CD56F12F42A918BDA484715D65CC70771F721FB0260136039870F84D7D3316OFj8J" TargetMode="External"/><Relationship Id="rId138" Type="http://schemas.openxmlformats.org/officeDocument/2006/relationships/hyperlink" Target="consultantplus://offline/ref=08986BF12035A42C37CD56F12F42A918BDA484715D65CC70771F721FB0260136039870F84E733F19OFj1J" TargetMode="External"/><Relationship Id="rId345" Type="http://schemas.openxmlformats.org/officeDocument/2006/relationships/hyperlink" Target="consultantplus://offline/ref=08986BF12035A42C37CD56F12F42A918BDA484715D65CC70771F721FB0260136039870F84E733E16OFjFJ" TargetMode="External"/><Relationship Id="rId387" Type="http://schemas.openxmlformats.org/officeDocument/2006/relationships/hyperlink" Target="consultantplus://offline/ref=08986BF12035A42C37CD56F12F42A918BDA484715D65CC70771F721FB0260136039870F84E733017OFj9J" TargetMode="External"/><Relationship Id="rId510" Type="http://schemas.openxmlformats.org/officeDocument/2006/relationships/hyperlink" Target="consultantplus://offline/ref=08986BF12035A42C37CD56F12F42A918BDA484715D65CC70771F721FB0260136039870F84E73341BOFjFJ" TargetMode="External"/><Relationship Id="rId552" Type="http://schemas.openxmlformats.org/officeDocument/2006/relationships/hyperlink" Target="consultantplus://offline/ref=08986BF12035A42C37CD56F12F42A918BDA484715D65CC70771F721FB0260136039870F84E713F1DOFjFJ" TargetMode="External"/><Relationship Id="rId594" Type="http://schemas.openxmlformats.org/officeDocument/2006/relationships/hyperlink" Target="consultantplus://offline/ref=08986BF12035A42C37CD56F12F42A918BDA484715D65CC70771F721FB0260136039870F84E72351FOFjFJ" TargetMode="External"/><Relationship Id="rId608" Type="http://schemas.openxmlformats.org/officeDocument/2006/relationships/hyperlink" Target="consultantplus://offline/ref=08986BF12035A42C37CD56F12F42A918BDA484715D65CC70771F721FB0260136039870F84E72351AOFjFJ" TargetMode="External"/><Relationship Id="rId191" Type="http://schemas.openxmlformats.org/officeDocument/2006/relationships/hyperlink" Target="consultantplus://offline/ref=08986BF12035A42C37CD56F12F42A918BDA484715D65CC70771F721FB0260136039870F84C7D3518OFjCJ" TargetMode="External"/><Relationship Id="rId205" Type="http://schemas.openxmlformats.org/officeDocument/2006/relationships/hyperlink" Target="consultantplus://offline/ref=08986BF12035A42C37CD56F12F42A918BDA484715D65CC70771F721FB0260136039870F84E73351BOFjBJ" TargetMode="External"/><Relationship Id="rId247" Type="http://schemas.openxmlformats.org/officeDocument/2006/relationships/hyperlink" Target="consultantplus://offline/ref=08986BF12035A42C37CD56F12F42A918BDA484715D65CC70771F721FB0260136039870F84E733217OFj1J" TargetMode="External"/><Relationship Id="rId412" Type="http://schemas.openxmlformats.org/officeDocument/2006/relationships/hyperlink" Target="consultantplus://offline/ref=08986BF12035A42C37CD56F12F42A918BDA484715D65CC70771F721FB0260136039870F84E72371DOFjBJ" TargetMode="External"/><Relationship Id="rId107" Type="http://schemas.openxmlformats.org/officeDocument/2006/relationships/hyperlink" Target="consultantplus://offline/ref=08986BF12035A42C37CD56F12F42A918BDA484715D65CC70771F721FB0260136039870F84E73361EOFj9J" TargetMode="External"/><Relationship Id="rId289" Type="http://schemas.openxmlformats.org/officeDocument/2006/relationships/hyperlink" Target="consultantplus://offline/ref=08986BF12035A42C37CD56F12F42A918BDA484715D65CC70771F721FB0260136039870F84E733116OFjBJ" TargetMode="External"/><Relationship Id="rId454" Type="http://schemas.openxmlformats.org/officeDocument/2006/relationships/hyperlink" Target="consultantplus://offline/ref=08986BF12035A42C37CD56F12F42A918BDA484715D65CC70771F721FB0260136039870F84E72361FOFj1J" TargetMode="External"/><Relationship Id="rId496" Type="http://schemas.openxmlformats.org/officeDocument/2006/relationships/hyperlink" Target="consultantplus://offline/ref=08986BF12035A42C37CD56F12F42A918BDA485785C66CC70771F721FB0260136039870F84D773E16OFjDJ" TargetMode="External"/><Relationship Id="rId661" Type="http://schemas.openxmlformats.org/officeDocument/2006/relationships/hyperlink" Target="consultantplus://offline/ref=08986BF12035A42C37CD48FC392EF712BCA7DF7C5C65C7242A4D7448EF76076343D876AD0E313A1FF9648975O4j1J" TargetMode="External"/><Relationship Id="rId11" Type="http://schemas.openxmlformats.org/officeDocument/2006/relationships/hyperlink" Target="consultantplus://offline/ref=4A660094E1CE6959489183A0FF678188377CB53680E46221300C04C9FFD892F6C5D0EE07FBF1D04BFB193927N7jFJ" TargetMode="External"/><Relationship Id="rId53" Type="http://schemas.openxmlformats.org/officeDocument/2006/relationships/hyperlink" Target="consultantplus://offline/ref=4A660094E1CE695948919DADE90BDF82367FEE3B81E461776E51029EA08894A38590E852BBB3DA49NFjDJ" TargetMode="External"/><Relationship Id="rId149" Type="http://schemas.openxmlformats.org/officeDocument/2006/relationships/hyperlink" Target="consultantplus://offline/ref=08986BF12035A42C37CD56F12F42A918BDA484715D65CC70771F721FB0260136039870F84E733E1EOFj9J" TargetMode="External"/><Relationship Id="rId314" Type="http://schemas.openxmlformats.org/officeDocument/2006/relationships/hyperlink" Target="consultantplus://offline/ref=08986BF12035A42C37CD56F12F42A918BDA484715D65CC70771F721FB0260136039870F84E733F1BOFj9J" TargetMode="External"/><Relationship Id="rId356" Type="http://schemas.openxmlformats.org/officeDocument/2006/relationships/hyperlink" Target="consultantplus://offline/ref=08986BF12035A42C37CD56F12F42A918BDA484715D65CC70771F721FB0O2j6J" TargetMode="External"/><Relationship Id="rId398" Type="http://schemas.openxmlformats.org/officeDocument/2006/relationships/hyperlink" Target="consultantplus://offline/ref=08986BF12035A42C37CD56F12F42A918BDA484715D65CC70771F721FB0260136039870F84E72371EOFjDJ" TargetMode="External"/><Relationship Id="rId521" Type="http://schemas.openxmlformats.org/officeDocument/2006/relationships/hyperlink" Target="consultantplus://offline/ref=08986BF12035A42C37CD56F12F42A918BDA484715D65CC70771F721FB0260136039870F84F723F1DOFjBJ" TargetMode="External"/><Relationship Id="rId563" Type="http://schemas.openxmlformats.org/officeDocument/2006/relationships/hyperlink" Target="consultantplus://offline/ref=08986BF12035A42C37CD56F12F42A918BDA484715D65CC70771F721FB0260136039870F84E72351EOFjDJ" TargetMode="External"/><Relationship Id="rId619" Type="http://schemas.openxmlformats.org/officeDocument/2006/relationships/hyperlink" Target="consultantplus://offline/ref=08986BF12035A42C37CD56F12F42A918BDA484715D65CC70771F721FB0O2j6J" TargetMode="External"/><Relationship Id="rId95" Type="http://schemas.openxmlformats.org/officeDocument/2006/relationships/hyperlink" Target="consultantplus://offline/ref=08986BF12035A42C37CD56F12F42A918BDA484715D65CC70771F721FB0260136039870F84E73371AOFjDJ" TargetMode="External"/><Relationship Id="rId160" Type="http://schemas.openxmlformats.org/officeDocument/2006/relationships/hyperlink" Target="consultantplus://offline/ref=08986BF12035A42C37CD56F12F42A918BDA485785C66CC70771F721FB0O2j6J" TargetMode="External"/><Relationship Id="rId216" Type="http://schemas.openxmlformats.org/officeDocument/2006/relationships/hyperlink" Target="consultantplus://offline/ref=08986BF12035A42C37CD56F12F42A918BDA484715D65CC70771F721FB0260136039870F84E73341DOFjBJ" TargetMode="External"/><Relationship Id="rId423" Type="http://schemas.openxmlformats.org/officeDocument/2006/relationships/hyperlink" Target="consultantplus://offline/ref=08986BF12035A42C37CD56F12F42A918BDA484715D65CC70771F721FB0260136039870F84E72371BOFjDJ" TargetMode="External"/><Relationship Id="rId258" Type="http://schemas.openxmlformats.org/officeDocument/2006/relationships/hyperlink" Target="consultantplus://offline/ref=08986BF12035A42C37CD56F12F42A918BDA484715D65CC70771F721FB0260136039870F84E73311COFj9J" TargetMode="External"/><Relationship Id="rId465" Type="http://schemas.openxmlformats.org/officeDocument/2006/relationships/hyperlink" Target="consultantplus://offline/ref=08986BF12035A42C37CD56F12F42A918BDA484715D65CC70771F721FB0260136039870F84E72361AOFjBJ" TargetMode="External"/><Relationship Id="rId630" Type="http://schemas.openxmlformats.org/officeDocument/2006/relationships/hyperlink" Target="consultantplus://offline/ref=08986BF12035A42C37CD56F12F42A918BDA580735960CC70771F721FB0260136039870F84577O3j7J" TargetMode="External"/><Relationship Id="rId22" Type="http://schemas.openxmlformats.org/officeDocument/2006/relationships/hyperlink" Target="consultantplus://offline/ref=4A660094E1CE695948919DADE90BDF82367FEE3B81E461776E51029EA08894A38590E852BBB3DC43NFjBJ" TargetMode="External"/><Relationship Id="rId64" Type="http://schemas.openxmlformats.org/officeDocument/2006/relationships/hyperlink" Target="consultantplus://offline/ref=4A660094E1CE695948919DADE90BDF82367FEE3B81E461776E51029EA08894A38590E852BBB3DA4FNFj3J" TargetMode="External"/><Relationship Id="rId118" Type="http://schemas.openxmlformats.org/officeDocument/2006/relationships/hyperlink" Target="consultantplus://offline/ref=08986BF12035A42C37CD56F12F42A918BDA484715D65CC70771F721FB0260136039870F84E73361DOFj9J" TargetMode="External"/><Relationship Id="rId325" Type="http://schemas.openxmlformats.org/officeDocument/2006/relationships/hyperlink" Target="consultantplus://offline/ref=08986BF12035A42C37CD56F12F42A918BDA484715D65CC70771F721FB0260136039870F84E733E1AOFjDJ" TargetMode="External"/><Relationship Id="rId367" Type="http://schemas.openxmlformats.org/officeDocument/2006/relationships/hyperlink" Target="consultantplus://offline/ref=08986BF12035A42C37CD56F12F42A918BDA484715D65CC70771F721FB0260136039870F84E733517OFjDJ" TargetMode="External"/><Relationship Id="rId532" Type="http://schemas.openxmlformats.org/officeDocument/2006/relationships/hyperlink" Target="consultantplus://offline/ref=08986BF12035A42C37CD56F12F42A918BDA484715D65CC70771F721FB0260136039870F84E73321COFj1J" TargetMode="External"/><Relationship Id="rId574" Type="http://schemas.openxmlformats.org/officeDocument/2006/relationships/hyperlink" Target="consultantplus://offline/ref=08986BF12035A42C37CD56F12F42A918BDA485785C66CC70771F721FB0260136039870F84D70371BOFj8J" TargetMode="External"/><Relationship Id="rId171" Type="http://schemas.openxmlformats.org/officeDocument/2006/relationships/hyperlink" Target="consultantplus://offline/ref=08986BF12035A42C37CD56F12F42A918BDA485785C66CC70771F721FB0260136039870F84D703218OFj9J" TargetMode="External"/><Relationship Id="rId227" Type="http://schemas.openxmlformats.org/officeDocument/2006/relationships/hyperlink" Target="consultantplus://offline/ref=08986BF12035A42C37CD56F12F42A918BDA484715D65CC70771F721FB0260136039870F84E73321BOFjDJ" TargetMode="External"/><Relationship Id="rId269" Type="http://schemas.openxmlformats.org/officeDocument/2006/relationships/hyperlink" Target="consultantplus://offline/ref=08986BF12035A42C37CD56F12F42A918BDA484715D65CC70771F721FB0260136039870F84E73311AOFjBJ" TargetMode="External"/><Relationship Id="rId434" Type="http://schemas.openxmlformats.org/officeDocument/2006/relationships/hyperlink" Target="consultantplus://offline/ref=08986BF12035A42C37CD56F12F42A918BDA484715D65CC70771F721FB0260136039870F84E723719OFjFJ" TargetMode="External"/><Relationship Id="rId476" Type="http://schemas.openxmlformats.org/officeDocument/2006/relationships/hyperlink" Target="consultantplus://offline/ref=08986BF12035A42C37CD56F12F42A918BDA484715D65CC70771F721FB0260136039870F84E723618OFjDJ" TargetMode="External"/><Relationship Id="rId641" Type="http://schemas.openxmlformats.org/officeDocument/2006/relationships/hyperlink" Target="consultantplus://offline/ref=08986BF12035A42C37CD56F12F42A918BDA580735960CC70771F721FB0260136039870FF4C7DO3jFJ" TargetMode="External"/><Relationship Id="rId33" Type="http://schemas.openxmlformats.org/officeDocument/2006/relationships/hyperlink" Target="consultantplus://offline/ref=4A660094E1CE695948919DADE90BDF82367FEE3B81E461776E51029EA08894A38590E852BBB3DB43NFjDJ" TargetMode="External"/><Relationship Id="rId129" Type="http://schemas.openxmlformats.org/officeDocument/2006/relationships/hyperlink" Target="consultantplus://offline/ref=08986BF12035A42C37CD56F12F42A918BDA484715D65CC70771F721FB0260136039870F84E733F18OFj9J" TargetMode="External"/><Relationship Id="rId280" Type="http://schemas.openxmlformats.org/officeDocument/2006/relationships/hyperlink" Target="consultantplus://offline/ref=08986BF12035A42C37CD56F12F42A918BDA484715D65CC70771F721FB0260136039870F84E733118OFjDJ" TargetMode="External"/><Relationship Id="rId336" Type="http://schemas.openxmlformats.org/officeDocument/2006/relationships/hyperlink" Target="consultantplus://offline/ref=08986BF12035A42C37CD56F12F42A918BDA484715D65CC70771F721FB0260136039870F84E733E18OFj1J" TargetMode="External"/><Relationship Id="rId501" Type="http://schemas.openxmlformats.org/officeDocument/2006/relationships/hyperlink" Target="consultantplus://offline/ref=08986BF12035A42C37CD56F12F42A918BDA485785C66CC70771F721FB0260136039870F84D773E17OFjFJ" TargetMode="External"/><Relationship Id="rId543" Type="http://schemas.openxmlformats.org/officeDocument/2006/relationships/hyperlink" Target="consultantplus://offline/ref=08986BF12035A42C37CD56F12F42A918BDA485785C66CC70771F721FB0O2j6J" TargetMode="External"/><Relationship Id="rId75" Type="http://schemas.openxmlformats.org/officeDocument/2006/relationships/hyperlink" Target="consultantplus://offline/ref=08986BF12035A42C37CD56F12F42A918BDA485785C66CC70771F721FB0260136039870F84D70301COFjDJ" TargetMode="External"/><Relationship Id="rId140" Type="http://schemas.openxmlformats.org/officeDocument/2006/relationships/hyperlink" Target="consultantplus://offline/ref=08986BF12035A42C37CD56F12F42A918BDA484715D65CC70771F721FB0260136039870F84E733F16OFjBJ" TargetMode="External"/><Relationship Id="rId182" Type="http://schemas.openxmlformats.org/officeDocument/2006/relationships/hyperlink" Target="consultantplus://offline/ref=08986BF12035A42C37CD56F12F42A918BDA485785C66CC70771F721FB0260136039870F84D703F1AOFjEJ" TargetMode="External"/><Relationship Id="rId378" Type="http://schemas.openxmlformats.org/officeDocument/2006/relationships/hyperlink" Target="consultantplus://offline/ref=08986BF12035A42C37CD56F12F42A918BDA484715D65CC70771F721FB0260136039870F84E733019OFjBJ" TargetMode="External"/><Relationship Id="rId403" Type="http://schemas.openxmlformats.org/officeDocument/2006/relationships/hyperlink" Target="consultantplus://offline/ref=08986BF12035A42C37CD56F12F42A918BDA484715D65CC70771F721FB0260136039870F84E72371FOFjDJ" TargetMode="External"/><Relationship Id="rId585" Type="http://schemas.openxmlformats.org/officeDocument/2006/relationships/hyperlink" Target="consultantplus://offline/ref=08986BF12035A42C37CD56F12F42A918BDA484715D65CC70771F721FB0260136039870F84E76361FOFjFJ" TargetMode="External"/><Relationship Id="rId6" Type="http://schemas.openxmlformats.org/officeDocument/2006/relationships/hyperlink" Target="consultantplus://offline/ref=4A660094E1CE6959489183A0FF678188377CB53680E46827360D04C9FFD892F6C5D0EE07FBF1D04BFB193927N7jFJ" TargetMode="External"/><Relationship Id="rId238" Type="http://schemas.openxmlformats.org/officeDocument/2006/relationships/hyperlink" Target="consultantplus://offline/ref=08986BF12035A42C37CD56F12F42A918BDA484715D65CC70771F721FB0260136039870F84E733219OFjFJ" TargetMode="External"/><Relationship Id="rId445" Type="http://schemas.openxmlformats.org/officeDocument/2006/relationships/hyperlink" Target="consultantplus://offline/ref=08986BF12035A42C37CD56F12F42A918BDA484715D65CC70771F721FB0260136039870F84E723717OFj1J" TargetMode="External"/><Relationship Id="rId487" Type="http://schemas.openxmlformats.org/officeDocument/2006/relationships/hyperlink" Target="consultantplus://offline/ref=08986BF12035A42C37CD56F12F42A918BDA485785C66CC70771F721FB0260136039870F84D773E1FOFj0J" TargetMode="External"/><Relationship Id="rId610" Type="http://schemas.openxmlformats.org/officeDocument/2006/relationships/hyperlink" Target="consultantplus://offline/ref=08986BF12035A42C37CD56F12F42A918BDA484715D65CC70771F721FB0260136039870F84E72351BOFj9J" TargetMode="External"/><Relationship Id="rId652" Type="http://schemas.openxmlformats.org/officeDocument/2006/relationships/hyperlink" Target="consultantplus://offline/ref=08986BF12035A42C37CD48FC392EF712BCA7DF7C5C65C7242A4D7448EF76076343D876AD0E313A1FF9648975O4j8J" TargetMode="External"/><Relationship Id="rId291" Type="http://schemas.openxmlformats.org/officeDocument/2006/relationships/hyperlink" Target="consultantplus://offline/ref=08986BF12035A42C37CD56F12F42A918BDA484715D65CC70771F721FB0260136039870F84E733116OFjFJ" TargetMode="External"/><Relationship Id="rId305" Type="http://schemas.openxmlformats.org/officeDocument/2006/relationships/hyperlink" Target="consultantplus://offline/ref=08986BF12035A42C37CD56F12F42A918BDA484715D65CC70771F721FB0260136039870F84E733F1DOFj9J" TargetMode="External"/><Relationship Id="rId347" Type="http://schemas.openxmlformats.org/officeDocument/2006/relationships/hyperlink" Target="consultantplus://offline/ref=08986BF12035A42C37CD56F12F42A918BDA484715D65CC70771F721FB0260136039870F84E733E17OFj9J" TargetMode="External"/><Relationship Id="rId512" Type="http://schemas.openxmlformats.org/officeDocument/2006/relationships/hyperlink" Target="consultantplus://offline/ref=08986BF12035A42C37CD56F12F42A918BDA484715D65CC70771F721FB0260136039870F84F72311AOFj1J" TargetMode="External"/><Relationship Id="rId44" Type="http://schemas.openxmlformats.org/officeDocument/2006/relationships/hyperlink" Target="consultantplus://offline/ref=4A660094E1CE695948919DADE90BDF82367FEE3B81E461776E51029EA08894A38590E852BBB3DA4BNFj3J" TargetMode="External"/><Relationship Id="rId86" Type="http://schemas.openxmlformats.org/officeDocument/2006/relationships/hyperlink" Target="consultantplus://offline/ref=08986BF12035A42C37CD56F12F42A918BDA484715D65CC70771F721FB0260136039870F84E73371FOFj1J" TargetMode="External"/><Relationship Id="rId151" Type="http://schemas.openxmlformats.org/officeDocument/2006/relationships/hyperlink" Target="consultantplus://offline/ref=08986BF12035A42C37CD56F12F42A918BDA484715D65CC70771F721FB0260136039870F84E733E1EOFjDJ" TargetMode="External"/><Relationship Id="rId389" Type="http://schemas.openxmlformats.org/officeDocument/2006/relationships/hyperlink" Target="consultantplus://offline/ref=08986BF12035A42C37CD56F12F42A918BDA484715D65CC70771F721FB0260136039870F84E733017OFjDJ" TargetMode="External"/><Relationship Id="rId554" Type="http://schemas.openxmlformats.org/officeDocument/2006/relationships/hyperlink" Target="consultantplus://offline/ref=08986BF12035A42C37CD56F12F42A918BDA484715D65CC70771F721FB0260136039870F84E723616OFjDJ" TargetMode="External"/><Relationship Id="rId596" Type="http://schemas.openxmlformats.org/officeDocument/2006/relationships/hyperlink" Target="consultantplus://offline/ref=08986BF12035A42C37CD56F12F42A918BDA484715D65CC70771F721FB0260136039870F84E72351COFj9J" TargetMode="External"/><Relationship Id="rId193" Type="http://schemas.openxmlformats.org/officeDocument/2006/relationships/hyperlink" Target="consultantplus://offline/ref=08986BF12035A42C37CD56F12F42A918BDA484715D65CC70771F721FB0260136039870F84C7D341EOFjCJ" TargetMode="External"/><Relationship Id="rId207" Type="http://schemas.openxmlformats.org/officeDocument/2006/relationships/hyperlink" Target="consultantplus://offline/ref=08986BF12035A42C37CD56F12F42A918BDA484715D65CC70771F721FB0260136039870F84E73351BOFjFJ" TargetMode="External"/><Relationship Id="rId249" Type="http://schemas.openxmlformats.org/officeDocument/2006/relationships/hyperlink" Target="consultantplus://offline/ref=08986BF12035A42C37CD56F12F42A918BDA484715D65CC70771F721FB0260136039870F84E73311EOFjBJ" TargetMode="External"/><Relationship Id="rId414" Type="http://schemas.openxmlformats.org/officeDocument/2006/relationships/hyperlink" Target="consultantplus://offline/ref=08986BF12035A42C37CD56F12F42A918BDA484715D65CC70771F721FB0260136039870F84E72371DOFjFJ" TargetMode="External"/><Relationship Id="rId456" Type="http://schemas.openxmlformats.org/officeDocument/2006/relationships/hyperlink" Target="consultantplus://offline/ref=08986BF12035A42C37CD56F12F42A918BDA484715D65CC70771F721FB0260136039870F84E72361COFjBJ" TargetMode="External"/><Relationship Id="rId498" Type="http://schemas.openxmlformats.org/officeDocument/2006/relationships/hyperlink" Target="consultantplus://offline/ref=08986BF12035A42C37CD56F12F42A918BDA485785C66CC70771F721FB0260136039870F84D773E16OFj1J" TargetMode="External"/><Relationship Id="rId621" Type="http://schemas.openxmlformats.org/officeDocument/2006/relationships/hyperlink" Target="consultantplus://offline/ref=08986BF12035A42C37CD56F12F42A918BDA484715D65CC70771F721FB0260136039870F84E713217OFjDJ" TargetMode="External"/><Relationship Id="rId663" Type="http://schemas.openxmlformats.org/officeDocument/2006/relationships/hyperlink" Target="consultantplus://offline/ref=08986BF12035A42C37CD48FC392EF712BCA7DF7C5C65C7242A4D7448EF76076343D876AD0E313A1FF9648974O4j9J" TargetMode="External"/><Relationship Id="rId13" Type="http://schemas.openxmlformats.org/officeDocument/2006/relationships/hyperlink" Target="consultantplus://offline/ref=4A660094E1CE695948919DADE90BDF82367FEF3280E761776E51029EA08894A38590E852B8B0DA4FNFjFJ" TargetMode="External"/><Relationship Id="rId109" Type="http://schemas.openxmlformats.org/officeDocument/2006/relationships/hyperlink" Target="consultantplus://offline/ref=08986BF12035A42C37CD56F12F42A918BDA484715D65CC70771F721FB0260136039870F84E73361FOFjBJ" TargetMode="External"/><Relationship Id="rId260" Type="http://schemas.openxmlformats.org/officeDocument/2006/relationships/hyperlink" Target="consultantplus://offline/ref=08986BF12035A42C37CD56F12F42A918BDA484715D65CC70771F721FB0260136039870F84E73311COFjDJ" TargetMode="External"/><Relationship Id="rId316" Type="http://schemas.openxmlformats.org/officeDocument/2006/relationships/hyperlink" Target="consultantplus://offline/ref=08986BF12035A42C37CD56F12F42A918BDA484715D65CC70771F721FB0260136039870F84E733E1COFjDJ" TargetMode="External"/><Relationship Id="rId523" Type="http://schemas.openxmlformats.org/officeDocument/2006/relationships/hyperlink" Target="consultantplus://offline/ref=08986BF12035A42C37CD56F12F42A918BDA484715D65CC70771F721FB0260136039870F84F723F18OFjFJ" TargetMode="External"/><Relationship Id="rId55" Type="http://schemas.openxmlformats.org/officeDocument/2006/relationships/hyperlink" Target="consultantplus://offline/ref=4A660094E1CE695948919DADE90BDF82367FEE3B81E461776E51029EA08894A38590E852BBB3DA4ENFjBJ" TargetMode="External"/><Relationship Id="rId97" Type="http://schemas.openxmlformats.org/officeDocument/2006/relationships/hyperlink" Target="consultantplus://offline/ref=08986BF12035A42C37CD56F12F42A918BDA484715D65CC70771F721FB0260136039870F84E733718OFjDJ" TargetMode="External"/><Relationship Id="rId120" Type="http://schemas.openxmlformats.org/officeDocument/2006/relationships/hyperlink" Target="consultantplus://offline/ref=08986BF12035A42C37CD56F12F42A918BDA484715D65CC70771F721FB0260136039870F84E73361DOFjDJ" TargetMode="External"/><Relationship Id="rId358" Type="http://schemas.openxmlformats.org/officeDocument/2006/relationships/hyperlink" Target="consultantplus://offline/ref=08986BF12035A42C37CD56F12F42A918BDA484715D65CC70771F721FB0260136039870F84F713F16OFjCJ" TargetMode="External"/><Relationship Id="rId565" Type="http://schemas.openxmlformats.org/officeDocument/2006/relationships/hyperlink" Target="consultantplus://offline/ref=08986BF12035A42C37CD56F12F42A918BDA484715D65CC70771F721FB0260136039870F84E72351EOFj1J" TargetMode="External"/><Relationship Id="rId162" Type="http://schemas.openxmlformats.org/officeDocument/2006/relationships/hyperlink" Target="consultantplus://offline/ref=08986BF12035A42C37CD56F12F42A918BDA485785C66CC70771F721FB0260136039870F84D743E1COFj1J" TargetMode="External"/><Relationship Id="rId218" Type="http://schemas.openxmlformats.org/officeDocument/2006/relationships/hyperlink" Target="consultantplus://offline/ref=08986BF12035A42C37CD56F12F42A918BDA484715D65CC70771F721FB0260136039870F84E73341DOFjFJ" TargetMode="External"/><Relationship Id="rId425" Type="http://schemas.openxmlformats.org/officeDocument/2006/relationships/hyperlink" Target="consultantplus://offline/ref=08986BF12035A42C37CD56F12F42A918BDA484715D65CC70771F721FB0260136039870F84E72371BOFj1J" TargetMode="External"/><Relationship Id="rId467" Type="http://schemas.openxmlformats.org/officeDocument/2006/relationships/hyperlink" Target="consultantplus://offline/ref=08986BF12035A42C37CD56F12F42A918BDA484715D65CC70771F721FB0260136039870F84E72361AOFjFJ" TargetMode="External"/><Relationship Id="rId632" Type="http://schemas.openxmlformats.org/officeDocument/2006/relationships/hyperlink" Target="consultantplus://offline/ref=08986BF12035A42C37CD56F12F42A918BDA580735960CC70771F721FB0260136039870F84577O3j7J" TargetMode="External"/><Relationship Id="rId271" Type="http://schemas.openxmlformats.org/officeDocument/2006/relationships/hyperlink" Target="consultantplus://offline/ref=08986BF12035A42C37CD56F12F42A918BDA484715D65CC70771F721FB0260136039870F84E73311AOFjFJ" TargetMode="External"/><Relationship Id="rId24" Type="http://schemas.openxmlformats.org/officeDocument/2006/relationships/hyperlink" Target="consultantplus://offline/ref=4A660094E1CE695948919DADE90BDF82367FEE3B81E461776E51029EA08894A38590E852BBB3DC43NFjFJ" TargetMode="External"/><Relationship Id="rId66" Type="http://schemas.openxmlformats.org/officeDocument/2006/relationships/hyperlink" Target="consultantplus://offline/ref=4A660094E1CE695948919DADE90BDF82367FEE3B81E461776E51029EA08894A38590E852BBB3DA4CNFj9J" TargetMode="External"/><Relationship Id="rId131" Type="http://schemas.openxmlformats.org/officeDocument/2006/relationships/hyperlink" Target="consultantplus://offline/ref=08986BF12035A42C37CD56F12F42A918BDA484715D65CC70771F721FB0260136039870F84E733F18OFjDJ" TargetMode="External"/><Relationship Id="rId327" Type="http://schemas.openxmlformats.org/officeDocument/2006/relationships/hyperlink" Target="consultantplus://offline/ref=08986BF12035A42C37CD56F12F42A918BDA484715D65CC70771F721FB0260136039870F84E733E1AOFj1J" TargetMode="External"/><Relationship Id="rId369" Type="http://schemas.openxmlformats.org/officeDocument/2006/relationships/hyperlink" Target="consultantplus://offline/ref=08986BF12035A42C37CD56F12F42A918BDA484715D65CC70771F721FB0260136039870F84E733517OFj1J" TargetMode="External"/><Relationship Id="rId534" Type="http://schemas.openxmlformats.org/officeDocument/2006/relationships/hyperlink" Target="consultantplus://offline/ref=08986BF12035A42C37CD56F12F42A918BDA484715D65CC70771F721FB0260136039870F84E73321DOFjBJ" TargetMode="External"/><Relationship Id="rId576" Type="http://schemas.openxmlformats.org/officeDocument/2006/relationships/hyperlink" Target="consultantplus://offline/ref=08986BF12035A42C37CD56F12F42A918BDA485785C66CC70771F721FB0260136039870F84D70371BOFjEJ" TargetMode="External"/><Relationship Id="rId173" Type="http://schemas.openxmlformats.org/officeDocument/2006/relationships/hyperlink" Target="consultantplus://offline/ref=08986BF12035A42C37CD56F12F42A918BDA485785C66CC70771F721FB0260136039870F84D703F1COFjCJ" TargetMode="External"/><Relationship Id="rId229" Type="http://schemas.openxmlformats.org/officeDocument/2006/relationships/hyperlink" Target="consultantplus://offline/ref=08986BF12035A42C37CD56F12F42A918BDA484715D65CC70771F721FB0260136039870F84E73321BOFj1J" TargetMode="External"/><Relationship Id="rId380" Type="http://schemas.openxmlformats.org/officeDocument/2006/relationships/hyperlink" Target="consultantplus://offline/ref=08986BF12035A42C37CD56F12F42A918BDA484715D65CC70771F721FB0260136039870F84E733019OFjFJ" TargetMode="External"/><Relationship Id="rId436" Type="http://schemas.openxmlformats.org/officeDocument/2006/relationships/hyperlink" Target="consultantplus://offline/ref=08986BF12035A42C37CD56F12F42A918BDA484715D65CC70771F721FB0260136039870F84E723716OFj9J" TargetMode="External"/><Relationship Id="rId601" Type="http://schemas.openxmlformats.org/officeDocument/2006/relationships/hyperlink" Target="consultantplus://offline/ref=08986BF12035A42C37CD56F12F42A918BDA484715D65CC70771F721FB0260136039870F84E72351DOFj9J" TargetMode="External"/><Relationship Id="rId643" Type="http://schemas.openxmlformats.org/officeDocument/2006/relationships/hyperlink" Target="consultantplus://offline/ref=08986BF12035A42C37CD48FC392EF712BCA7DF7C5C65C7242A4D7448EF76076343D876AD0E313A1FF9648976O4j9J" TargetMode="External"/><Relationship Id="rId240" Type="http://schemas.openxmlformats.org/officeDocument/2006/relationships/hyperlink" Target="consultantplus://offline/ref=08986BF12035A42C37CD56F12F42A918BDA484715D65CC70771F721FB0260136039870F84E733216OFj9J" TargetMode="External"/><Relationship Id="rId478" Type="http://schemas.openxmlformats.org/officeDocument/2006/relationships/hyperlink" Target="consultantplus://offline/ref=08986BF12035A42C37CD56F12F42A918BDA484715D65CC70771F721FB0260136039870F84E723618OFj1J" TargetMode="External"/><Relationship Id="rId35" Type="http://schemas.openxmlformats.org/officeDocument/2006/relationships/hyperlink" Target="consultantplus://offline/ref=4A660094E1CE695948919DADE90BDF82367FEE3B81E461776E51029EA08894A38590E852BBB3DA4ANFjBJ" TargetMode="External"/><Relationship Id="rId77" Type="http://schemas.openxmlformats.org/officeDocument/2006/relationships/hyperlink" Target="consultantplus://offline/ref=08986BF12035A42C37CD56F12F42A918BDA485785C66CC70771F721FB0260136039870F84D70301DOFjFJ" TargetMode="External"/><Relationship Id="rId100" Type="http://schemas.openxmlformats.org/officeDocument/2006/relationships/hyperlink" Target="consultantplus://offline/ref=08986BF12035A42C37CD56F12F42A918BDA484715D65CC70771F721FB0260136039870F84E733719OFj1J" TargetMode="External"/><Relationship Id="rId282" Type="http://schemas.openxmlformats.org/officeDocument/2006/relationships/hyperlink" Target="consultantplus://offline/ref=08986BF12035A42C37CD56F12F42A918BDA484715D65CC70771F721FB0260136039870F84E733118OFj1J" TargetMode="External"/><Relationship Id="rId338" Type="http://schemas.openxmlformats.org/officeDocument/2006/relationships/hyperlink" Target="consultantplus://offline/ref=08986BF12035A42C37CD56F12F42A918BDA484715D65CC70771F721FB0260136039870F84E733E19OFjBJ" TargetMode="External"/><Relationship Id="rId503" Type="http://schemas.openxmlformats.org/officeDocument/2006/relationships/hyperlink" Target="consultantplus://offline/ref=08986BF12035A42C37CD56F12F42A918BDA484715D65CC70771F721FB0O2j6J" TargetMode="External"/><Relationship Id="rId545" Type="http://schemas.openxmlformats.org/officeDocument/2006/relationships/hyperlink" Target="consultantplus://offline/ref=08986BF12035A42C37CD56F12F42A918BDA484715D65CC70771F721FB0O2j6J" TargetMode="External"/><Relationship Id="rId587" Type="http://schemas.openxmlformats.org/officeDocument/2006/relationships/hyperlink" Target="consultantplus://offline/ref=08986BF12035A42C37CD56F12F42A918BDA484715D65CC70771F721FB0260136039870F84E763618OFj1J" TargetMode="External"/><Relationship Id="rId8" Type="http://schemas.openxmlformats.org/officeDocument/2006/relationships/hyperlink" Target="consultantplus://offline/ref=4A660094E1CE695948919DADE90BDF82367FEF3280E761776E51029EA0N8j8J" TargetMode="External"/><Relationship Id="rId142" Type="http://schemas.openxmlformats.org/officeDocument/2006/relationships/hyperlink" Target="consultantplus://offline/ref=08986BF12035A42C37CD56F12F42A918BDA484715D65CC70771F721FB0260136039870F84E733F16OFjFJ" TargetMode="External"/><Relationship Id="rId184" Type="http://schemas.openxmlformats.org/officeDocument/2006/relationships/hyperlink" Target="consultantplus://offline/ref=08986BF12035A42C37CD56F12F42A918BDA485785C66CC70771F721FB0260136039870F84D703F1BOFj8J" TargetMode="External"/><Relationship Id="rId391" Type="http://schemas.openxmlformats.org/officeDocument/2006/relationships/hyperlink" Target="consultantplus://offline/ref=08986BF12035A42C37CD56F12F42A918BDA484715D65CC70771F721FB0260136039870F84E733017OFj1J" TargetMode="External"/><Relationship Id="rId405" Type="http://schemas.openxmlformats.org/officeDocument/2006/relationships/hyperlink" Target="consultantplus://offline/ref=08986BF12035A42C37CD56F12F42A918BDA484715D65CC70771F721FB0260136039870F84E72371FOFj1J" TargetMode="External"/><Relationship Id="rId447" Type="http://schemas.openxmlformats.org/officeDocument/2006/relationships/hyperlink" Target="consultantplus://offline/ref=08986BF12035A42C37CD56F12F42A918BDA484715D65CC70771F721FB0260136039870F84E72361EOFjBJ" TargetMode="External"/><Relationship Id="rId612" Type="http://schemas.openxmlformats.org/officeDocument/2006/relationships/hyperlink" Target="consultantplus://offline/ref=08986BF12035A42C37CD56F12F42A918BDA484715D65CC70771F721FB0260136039870F84E72351BOFjDJ" TargetMode="External"/><Relationship Id="rId251" Type="http://schemas.openxmlformats.org/officeDocument/2006/relationships/hyperlink" Target="consultantplus://offline/ref=08986BF12035A42C37CD56F12F42A918BDA484715D65CC70771F721FB0260136039870F84E73311EOFjFJ" TargetMode="External"/><Relationship Id="rId489" Type="http://schemas.openxmlformats.org/officeDocument/2006/relationships/hyperlink" Target="consultantplus://offline/ref=08986BF12035A42C37CD56F12F42A918BDA485785C66CC70771F721FB0260136039870F84D703F1EOFj8J" TargetMode="External"/><Relationship Id="rId654" Type="http://schemas.openxmlformats.org/officeDocument/2006/relationships/hyperlink" Target="consultantplus://offline/ref=08986BF12035A42C37CD48FC392EF712BCA7DF7C5C65C7242A4D7448EF76076343D876AD0E313A1FF9648975O4jAJ" TargetMode="External"/><Relationship Id="rId46" Type="http://schemas.openxmlformats.org/officeDocument/2006/relationships/hyperlink" Target="consultantplus://offline/ref=4A660094E1CE695948919DADE90BDF82367FEE3B81E461776E51029EA08894A38590E852BBB3DA48NFj9J" TargetMode="External"/><Relationship Id="rId293" Type="http://schemas.openxmlformats.org/officeDocument/2006/relationships/hyperlink" Target="consultantplus://offline/ref=08986BF12035A42C37CD56F12F42A918BDA484715D65CC70771F721FB0260136039870F84E733F1EOFjFJ" TargetMode="External"/><Relationship Id="rId307" Type="http://schemas.openxmlformats.org/officeDocument/2006/relationships/hyperlink" Target="consultantplus://offline/ref=08986BF12035A42C37CD56F12F42A918BDA484715D65CC70771F721FB0260136039870F84E733F1DOFjDJ" TargetMode="External"/><Relationship Id="rId349" Type="http://schemas.openxmlformats.org/officeDocument/2006/relationships/hyperlink" Target="consultantplus://offline/ref=08986BF12035A42C37CD56F12F42A918BDA484715D65CC70771F721FB0260136039870F84E733E17OFjDJ" TargetMode="External"/><Relationship Id="rId514" Type="http://schemas.openxmlformats.org/officeDocument/2006/relationships/hyperlink" Target="consultantplus://offline/ref=08986BF12035A42C37CD56F12F42A918BDA484715D65CC70771F721FB0260136039870F84F723117OFj1J" TargetMode="External"/><Relationship Id="rId556" Type="http://schemas.openxmlformats.org/officeDocument/2006/relationships/hyperlink" Target="consultantplus://offline/ref=08986BF12035A42C37CD56F12F42A918BDA484715D65CC70771F721FB0260136039870F84E723616OFj1J" TargetMode="External"/><Relationship Id="rId88" Type="http://schemas.openxmlformats.org/officeDocument/2006/relationships/hyperlink" Target="consultantplus://offline/ref=08986BF12035A42C37CD56F12F42A918BDA484715D65CC70771F721FB0260136039870F84E73371COFjBJ" TargetMode="External"/><Relationship Id="rId111" Type="http://schemas.openxmlformats.org/officeDocument/2006/relationships/hyperlink" Target="consultantplus://offline/ref=08986BF12035A42C37CD56F12F42A918BDA484715D65CC70771F721FB0260136039870F84E73361FOFjFJ" TargetMode="External"/><Relationship Id="rId153" Type="http://schemas.openxmlformats.org/officeDocument/2006/relationships/hyperlink" Target="consultantplus://offline/ref=08986BF12035A42C37CD56F12F42A918BDA484715D65CC70771F721FB0260136039870F84E733E1EOFj1J" TargetMode="External"/><Relationship Id="rId195" Type="http://schemas.openxmlformats.org/officeDocument/2006/relationships/hyperlink" Target="consultantplus://offline/ref=08986BF12035A42C37CD56F12F42A918BDA484715D65CC70771F721FB0260136039870F84E73351DOFjBJ" TargetMode="External"/><Relationship Id="rId209" Type="http://schemas.openxmlformats.org/officeDocument/2006/relationships/hyperlink" Target="consultantplus://offline/ref=08986BF12035A42C37CD56F12F42A918BDA484715D65CC70771F721FB0260136039870F84E733518OFj9J" TargetMode="External"/><Relationship Id="rId360" Type="http://schemas.openxmlformats.org/officeDocument/2006/relationships/hyperlink" Target="consultantplus://offline/ref=08986BF12035A42C37CD56F12F42A918BDA484715D65CC70771F721FB0260136039870F84E733519OFjDJ" TargetMode="External"/><Relationship Id="rId416" Type="http://schemas.openxmlformats.org/officeDocument/2006/relationships/hyperlink" Target="consultantplus://offline/ref=08986BF12035A42C37CD56F12F42A918BDA484715D65CC70771F721FB0260136039870F84E72371AOFj9J" TargetMode="External"/><Relationship Id="rId598" Type="http://schemas.openxmlformats.org/officeDocument/2006/relationships/hyperlink" Target="consultantplus://offline/ref=08986BF12035A42C37CD56F12F42A918BDA484715D65CC70771F721FB0260136039870F84E72351COFjDJ" TargetMode="External"/><Relationship Id="rId220" Type="http://schemas.openxmlformats.org/officeDocument/2006/relationships/hyperlink" Target="consultantplus://offline/ref=08986BF12035A42C37CD56F12F42A918BDA484715D65CC70771F721FB0260136039870F84E73341AOFj1J" TargetMode="External"/><Relationship Id="rId458" Type="http://schemas.openxmlformats.org/officeDocument/2006/relationships/hyperlink" Target="consultantplus://offline/ref=08986BF12035A42C37CD56F12F42A918BDA484715D65CC70771F721FB0260136039870F84E72361COFjFJ" TargetMode="External"/><Relationship Id="rId623" Type="http://schemas.openxmlformats.org/officeDocument/2006/relationships/hyperlink" Target="consultantplus://offline/ref=08986BF12035A42C37CD56F12F42A918BDA484715D65CC70771F721FB0O2j6J" TargetMode="External"/><Relationship Id="rId665" Type="http://schemas.openxmlformats.org/officeDocument/2006/relationships/fontTable" Target="fontTable.xml"/><Relationship Id="rId15" Type="http://schemas.openxmlformats.org/officeDocument/2006/relationships/hyperlink" Target="consultantplus://offline/ref=4A660094E1CE695948919DADE90BDF82367FEE3B81E461776E51029EA0N8j8J" TargetMode="External"/><Relationship Id="rId57" Type="http://schemas.openxmlformats.org/officeDocument/2006/relationships/hyperlink" Target="consultantplus://offline/ref=4A660094E1CE695948919DADE90BDF82367FEE3B81E461776E51029EA08894A38590E852BBB3DA4ENFjFJ" TargetMode="External"/><Relationship Id="rId262" Type="http://schemas.openxmlformats.org/officeDocument/2006/relationships/hyperlink" Target="consultantplus://offline/ref=08986BF12035A42C37CD56F12F42A918BDA484715D65CC70771F721FB0260136039870F84E73311COFj1J" TargetMode="External"/><Relationship Id="rId318" Type="http://schemas.openxmlformats.org/officeDocument/2006/relationships/hyperlink" Target="consultantplus://offline/ref=08986BF12035A42C37CD56F12F42A918BDA484715D65CC70771F721FB0260136039870F84E733E1DOFj9J" TargetMode="External"/><Relationship Id="rId525" Type="http://schemas.openxmlformats.org/officeDocument/2006/relationships/hyperlink" Target="consultantplus://offline/ref=08986BF12035A42C37CD56F12F42A918BDA484715D65CC70771F721FB0260136039870F84F723E1FOFjDJ" TargetMode="External"/><Relationship Id="rId567" Type="http://schemas.openxmlformats.org/officeDocument/2006/relationships/hyperlink" Target="consultantplus://offline/ref=08986BF12035A42C37CD56F12F42A918BDA485785C66CC70771F721FB0260136039870F84D70371DOFjCJ" TargetMode="External"/><Relationship Id="rId99" Type="http://schemas.openxmlformats.org/officeDocument/2006/relationships/hyperlink" Target="consultantplus://offline/ref=08986BF12035A42C37CD56F12F42A918BDA484715D65CC70771F721FB0260136039870F84E733719OFjFJ" TargetMode="External"/><Relationship Id="rId122" Type="http://schemas.openxmlformats.org/officeDocument/2006/relationships/hyperlink" Target="consultantplus://offline/ref=08986BF12035A42C37CD56F12F42A918BDA484715D65CC70771F721FB0260136039870F84E73361AOFjFJ" TargetMode="External"/><Relationship Id="rId164" Type="http://schemas.openxmlformats.org/officeDocument/2006/relationships/hyperlink" Target="consultantplus://offline/ref=08986BF12035A42C37CD56F12F42A918BDA485785C66CC70771F721FB0260136039870F84D703018OFj1J" TargetMode="External"/><Relationship Id="rId371" Type="http://schemas.openxmlformats.org/officeDocument/2006/relationships/hyperlink" Target="consultantplus://offline/ref=08986BF12035A42C37CD56F12F42A918BDA484715D65CC70771F721FB0260136039870F84E73341EOFjBJ" TargetMode="External"/><Relationship Id="rId427" Type="http://schemas.openxmlformats.org/officeDocument/2006/relationships/hyperlink" Target="consultantplus://offline/ref=08986BF12035A42C37CD56F12F42A918BDA484715D65CC70771F721FB0260136039870F84E723718OFjBJ" TargetMode="External"/><Relationship Id="rId469" Type="http://schemas.openxmlformats.org/officeDocument/2006/relationships/hyperlink" Target="consultantplus://offline/ref=08986BF12035A42C37CD56F12F42A918BDA484715D65CC70771F721FB0260136039870F84E72361BOFj9J" TargetMode="External"/><Relationship Id="rId634" Type="http://schemas.openxmlformats.org/officeDocument/2006/relationships/hyperlink" Target="consultantplus://offline/ref=08986BF12035A42C37CD56F12F42A918BDA580735960CC70771F721FB0260136039870F84477O3jEJ" TargetMode="External"/><Relationship Id="rId26" Type="http://schemas.openxmlformats.org/officeDocument/2006/relationships/hyperlink" Target="consultantplus://offline/ref=4A660094E1CE695948919DADE90BDF82367FEE3B81E461776E51029EA08894A38590E852BBB3DC43NFj3J" TargetMode="External"/><Relationship Id="rId231" Type="http://schemas.openxmlformats.org/officeDocument/2006/relationships/hyperlink" Target="consultantplus://offline/ref=08986BF12035A42C37CD56F12F42A918BDA484715D65CC70771F721FB0260136039870F84E733218OFjBJ" TargetMode="External"/><Relationship Id="rId273" Type="http://schemas.openxmlformats.org/officeDocument/2006/relationships/hyperlink" Target="consultantplus://offline/ref=08986BF12035A42C37CD56F12F42A918BDA484715D65CC70771F721FB0260136039870F84E73311BOFj9J" TargetMode="External"/><Relationship Id="rId329" Type="http://schemas.openxmlformats.org/officeDocument/2006/relationships/hyperlink" Target="consultantplus://offline/ref=08986BF12035A42C37CD56F12F42A918BDA484715D65CC70771F721FB0260136039870F84E733E1BOFjDJ" TargetMode="External"/><Relationship Id="rId480" Type="http://schemas.openxmlformats.org/officeDocument/2006/relationships/hyperlink" Target="consultantplus://offline/ref=08986BF12035A42C37CD56F12F42A918BDA484715D65CC70771F721FB0260136039870F84E723619OFjBJ" TargetMode="External"/><Relationship Id="rId536" Type="http://schemas.openxmlformats.org/officeDocument/2006/relationships/hyperlink" Target="consultantplus://offline/ref=08986BF12035A42C37CD56F12F42A918BDA484715D65CC70771F721FB0260136039870F84E73321DOFjFJ" TargetMode="External"/><Relationship Id="rId68" Type="http://schemas.openxmlformats.org/officeDocument/2006/relationships/hyperlink" Target="consultantplus://offline/ref=08986BF12035A42C37CD56F12F42A918BDA485785C66CC70771F721FB0O2j6J" TargetMode="External"/><Relationship Id="rId133" Type="http://schemas.openxmlformats.org/officeDocument/2006/relationships/hyperlink" Target="consultantplus://offline/ref=08986BF12035A42C37CD56F12F42A918BDA484715D65CC70771F721FB0260136039870F84E733F18OFj1J" TargetMode="External"/><Relationship Id="rId175" Type="http://schemas.openxmlformats.org/officeDocument/2006/relationships/hyperlink" Target="consultantplus://offline/ref=08986BF12035A42C37CD56F12F42A918BDA485785C66CC70771F721FB0260136039870F84D703219OFj9J" TargetMode="External"/><Relationship Id="rId340" Type="http://schemas.openxmlformats.org/officeDocument/2006/relationships/hyperlink" Target="consultantplus://offline/ref=08986BF12035A42C37CD56F12F42A918BDA484715D65CC70771F721FB0260136039870F84E733E19OFjFJ" TargetMode="External"/><Relationship Id="rId578" Type="http://schemas.openxmlformats.org/officeDocument/2006/relationships/hyperlink" Target="consultantplus://offline/ref=08986BF12035A42C37CD56F12F42A918BDA485785C66CC70771F721FB0260136039870F84D703718OFjAJ" TargetMode="External"/><Relationship Id="rId200" Type="http://schemas.openxmlformats.org/officeDocument/2006/relationships/hyperlink" Target="consultantplus://offline/ref=08986BF12035A42C37CD56F12F42A918BDA484715D65CC70771F721FB0260136039870F84E73351AOFjBJ" TargetMode="External"/><Relationship Id="rId382" Type="http://schemas.openxmlformats.org/officeDocument/2006/relationships/hyperlink" Target="consultantplus://offline/ref=08986BF12035A42C37CD56F12F42A918BDA484715D65CC70771F721FB0260136039870F84E733016OFj9J" TargetMode="External"/><Relationship Id="rId438" Type="http://schemas.openxmlformats.org/officeDocument/2006/relationships/hyperlink" Target="consultantplus://offline/ref=08986BF12035A42C37CD56F12F42A918BDA484715D65CC70771F721FB0260136039870F84E723716OFjDJ" TargetMode="External"/><Relationship Id="rId603" Type="http://schemas.openxmlformats.org/officeDocument/2006/relationships/hyperlink" Target="consultantplus://offline/ref=08986BF12035A42C37CD56F12F42A918BDA484715D65CC70771F721FB0260136039870F84E72351DOFjFJ" TargetMode="External"/><Relationship Id="rId645" Type="http://schemas.openxmlformats.org/officeDocument/2006/relationships/hyperlink" Target="consultantplus://offline/ref=08986BF12035A42C37CD48FC392EF712BCA7DF7C5C65C7242A4D7448EF76076343D876AD0E313A1FF9648976O4jBJ" TargetMode="External"/><Relationship Id="rId242" Type="http://schemas.openxmlformats.org/officeDocument/2006/relationships/hyperlink" Target="consultantplus://offline/ref=08986BF12035A42C37CD56F12F42A918BDA484715D65CC70771F721FB0260136039870F84E733216OFj1J" TargetMode="External"/><Relationship Id="rId284" Type="http://schemas.openxmlformats.org/officeDocument/2006/relationships/hyperlink" Target="consultantplus://offline/ref=08986BF12035A42C37CD56F12F42A918BDA484715D65CC70771F721FB0260136039870F84E733119OFjBJ" TargetMode="External"/><Relationship Id="rId491" Type="http://schemas.openxmlformats.org/officeDocument/2006/relationships/hyperlink" Target="consultantplus://offline/ref=08986BF12035A42C37CD56F12F42A918BDA485785C66CC70771F721FB0260136039870F84D773E19OFjDJ" TargetMode="External"/><Relationship Id="rId505" Type="http://schemas.openxmlformats.org/officeDocument/2006/relationships/hyperlink" Target="consultantplus://offline/ref=08986BF12035A42C37CD56F12F42A918BDA484715D65CC70771F721FB0260136039870F84E73341BOFjDJ" TargetMode="External"/><Relationship Id="rId37" Type="http://schemas.openxmlformats.org/officeDocument/2006/relationships/hyperlink" Target="consultantplus://offline/ref=4A660094E1CE695948919DADE90BDF82367FEE3B81E461776E51029EA08894A38590E852BBB3DA4ANFjFJ" TargetMode="External"/><Relationship Id="rId79" Type="http://schemas.openxmlformats.org/officeDocument/2006/relationships/hyperlink" Target="consultantplus://offline/ref=08986BF12035A42C37CD56F12F42A918BDA485785C66CC70771F721FB0260136039870F84D70301AOFj0J" TargetMode="External"/><Relationship Id="rId102" Type="http://schemas.openxmlformats.org/officeDocument/2006/relationships/hyperlink" Target="consultantplus://offline/ref=08986BF12035A42C37CD56F12F42A918BDA484715D65CC70771F721FB0260136039870F84E733716OFjBJ" TargetMode="External"/><Relationship Id="rId144" Type="http://schemas.openxmlformats.org/officeDocument/2006/relationships/hyperlink" Target="consultantplus://offline/ref=08986BF12035A42C37CD56F12F42A918BDA484715D65CC70771F721FB0260136039870F84E733F17OFj9J" TargetMode="External"/><Relationship Id="rId547" Type="http://schemas.openxmlformats.org/officeDocument/2006/relationships/hyperlink" Target="consultantplus://offline/ref=08986BF12035A42C37CD56F12F42A918BDA485785C66CC70771F721FB0O2j6J" TargetMode="External"/><Relationship Id="rId589" Type="http://schemas.openxmlformats.org/officeDocument/2006/relationships/hyperlink" Target="consultantplus://offline/ref=08986BF12035A42C37CD56F12F42A918BDA485785C66CC70771F721FB0260136039870F84D743018OFjBJ" TargetMode="External"/><Relationship Id="rId90" Type="http://schemas.openxmlformats.org/officeDocument/2006/relationships/hyperlink" Target="consultantplus://offline/ref=08986BF12035A42C37CD56F12F42A918BDA484715D65CC70771F721FB0260136039870F84E73371COFjFJ" TargetMode="External"/><Relationship Id="rId186" Type="http://schemas.openxmlformats.org/officeDocument/2006/relationships/hyperlink" Target="consultantplus://offline/ref=08986BF12035A42C37CD56F12F42A918BDA485785C66CC70771F721FB0260136039870F84D703F1BOFjCJ" TargetMode="External"/><Relationship Id="rId351" Type="http://schemas.openxmlformats.org/officeDocument/2006/relationships/hyperlink" Target="consultantplus://offline/ref=08986BF12035A42C37CD56F12F42A918BDA485785C66CC70771F721FB0O2j6J" TargetMode="External"/><Relationship Id="rId393" Type="http://schemas.openxmlformats.org/officeDocument/2006/relationships/hyperlink" Target="consultantplus://offline/ref=08986BF12035A42C37CD56F12F42A918BDA484715D65CC70771F721FB0260136039870F84E733F1EOFjBJ" TargetMode="External"/><Relationship Id="rId407" Type="http://schemas.openxmlformats.org/officeDocument/2006/relationships/hyperlink" Target="consultantplus://offline/ref=08986BF12035A42C37CD56F12F42A918BDA484715D65CC70771F721FB0260136039870F84E72371COFjBJ" TargetMode="External"/><Relationship Id="rId449" Type="http://schemas.openxmlformats.org/officeDocument/2006/relationships/hyperlink" Target="consultantplus://offline/ref=08986BF12035A42C37CD56F12F42A918BDA484715D65CC70771F721FB0260136039870F84E72361EOFjFJ" TargetMode="External"/><Relationship Id="rId614" Type="http://schemas.openxmlformats.org/officeDocument/2006/relationships/hyperlink" Target="consultantplus://offline/ref=08986BF12035A42C37CD56F12F42A918BDA484715D65CC70771F721FB0260136039870F84E72351BOFj1J" TargetMode="External"/><Relationship Id="rId656" Type="http://schemas.openxmlformats.org/officeDocument/2006/relationships/hyperlink" Target="consultantplus://offline/ref=08986BF12035A42C37CD48FC392EF712BCA7DF7C5C65C7242A4D7448EF76076343D876AD0E313A1FF9648975O4jCJ" TargetMode="External"/><Relationship Id="rId211" Type="http://schemas.openxmlformats.org/officeDocument/2006/relationships/hyperlink" Target="consultantplus://offline/ref=08986BF12035A42C37CD56F12F42A918BDA484715D65CC70771F721FB0260136039870F84E73341COFjBJ" TargetMode="External"/><Relationship Id="rId253" Type="http://schemas.openxmlformats.org/officeDocument/2006/relationships/hyperlink" Target="consultantplus://offline/ref=08986BF12035A42C37CD56F12F42A918BDA484715D65CC70771F721FB0260136039870F84E73311FOFj9J" TargetMode="External"/><Relationship Id="rId295" Type="http://schemas.openxmlformats.org/officeDocument/2006/relationships/hyperlink" Target="consultantplus://offline/ref=08986BF12035A42C37CD56F12F42A918BDA484715D65CC70771F721FB0260136039870F84E733F1FOFj9J" TargetMode="External"/><Relationship Id="rId309" Type="http://schemas.openxmlformats.org/officeDocument/2006/relationships/hyperlink" Target="consultantplus://offline/ref=08986BF12035A42C37CD56F12F42A918BDA484715D65CC70771F721FB0260136039870F84E733F1DOFj1J" TargetMode="External"/><Relationship Id="rId460" Type="http://schemas.openxmlformats.org/officeDocument/2006/relationships/hyperlink" Target="consultantplus://offline/ref=08986BF12035A42C37CD56F12F42A918BDA484715D65CC70771F721FB0260136039870F84E72361DOFj9J" TargetMode="External"/><Relationship Id="rId516" Type="http://schemas.openxmlformats.org/officeDocument/2006/relationships/hyperlink" Target="consultantplus://offline/ref=08986BF12035A42C37CD56F12F42A918BDA484715D65CC70771F721FB0260136039870F84E73341BOFj1J" TargetMode="External"/><Relationship Id="rId48" Type="http://schemas.openxmlformats.org/officeDocument/2006/relationships/hyperlink" Target="consultantplus://offline/ref=4A660094E1CE695948919DADE90BDF82367FEE3B81E461776E51029EA08894A38590E852BBB3DA48NFjDJ" TargetMode="External"/><Relationship Id="rId113" Type="http://schemas.openxmlformats.org/officeDocument/2006/relationships/hyperlink" Target="consultantplus://offline/ref=08986BF12035A42C37CD56F12F42A918BDA484715D65CC70771F721FB0260136039870F84E73361COFj9J" TargetMode="External"/><Relationship Id="rId320" Type="http://schemas.openxmlformats.org/officeDocument/2006/relationships/hyperlink" Target="consultantplus://offline/ref=08986BF12035A42C37CD56F12F42A918BDA484715D65CC70771F721FB0260136039870F84E733E1DOFjDJ" TargetMode="External"/><Relationship Id="rId558" Type="http://schemas.openxmlformats.org/officeDocument/2006/relationships/hyperlink" Target="consultantplus://offline/ref=08986BF12035A42C37CD56F12F42A918BDA484715D65CC70771F721FB0260136039870F84E723617OFjBJ" TargetMode="External"/><Relationship Id="rId155" Type="http://schemas.openxmlformats.org/officeDocument/2006/relationships/hyperlink" Target="consultantplus://offline/ref=08986BF12035A42C37CD56F12F42A918BDA484715D65CC70771F721FB0260136039870F84E733E1FOFjBJ" TargetMode="External"/><Relationship Id="rId197" Type="http://schemas.openxmlformats.org/officeDocument/2006/relationships/hyperlink" Target="consultantplus://offline/ref=08986BF12035A42C37CD56F12F42A918BDA484715D65CC70771F721FB0260136039870F84E73351DOFjFJ" TargetMode="External"/><Relationship Id="rId362" Type="http://schemas.openxmlformats.org/officeDocument/2006/relationships/hyperlink" Target="consultantplus://offline/ref=08986BF12035A42C37CD56F12F42A918BDA484715D65CC70771F721FB0260136039870F84E733516OFjDJ" TargetMode="External"/><Relationship Id="rId418" Type="http://schemas.openxmlformats.org/officeDocument/2006/relationships/hyperlink" Target="consultantplus://offline/ref=08986BF12035A42C37CD56F12F42A918BDA484715D65CC70771F721FB0260136039870F84E72371AOFjDJ" TargetMode="External"/><Relationship Id="rId625" Type="http://schemas.openxmlformats.org/officeDocument/2006/relationships/hyperlink" Target="consultantplus://offline/ref=08986BF12035A42C37CD56F12F42A918BDA580735960CC70771F721FB0260136039870F84577O3j7J" TargetMode="External"/><Relationship Id="rId222" Type="http://schemas.openxmlformats.org/officeDocument/2006/relationships/hyperlink" Target="consultantplus://offline/ref=08986BF12035A42C37CD56F12F42A918BDA484715D65CC70771F721FB0260136039870F84E73341BOFjBJ" TargetMode="External"/><Relationship Id="rId264" Type="http://schemas.openxmlformats.org/officeDocument/2006/relationships/hyperlink" Target="consultantplus://offline/ref=08986BF12035A42C37CD56F12F42A918BDA484715D65CC70771F721FB0260136039870F84E73311DOFjBJ" TargetMode="External"/><Relationship Id="rId471" Type="http://schemas.openxmlformats.org/officeDocument/2006/relationships/hyperlink" Target="consultantplus://offline/ref=08986BF12035A42C37CD56F12F42A918BDA484715D65CC70771F721FB0260136039870F84E72361BOFjDJ" TargetMode="External"/><Relationship Id="rId17" Type="http://schemas.openxmlformats.org/officeDocument/2006/relationships/hyperlink" Target="consultantplus://offline/ref=4A660094E1CE695948919DADE90BDF82367FEE3B81E461776E51029EA08894A38590E852BBB3DC42NFjBJ" TargetMode="External"/><Relationship Id="rId59" Type="http://schemas.openxmlformats.org/officeDocument/2006/relationships/hyperlink" Target="consultantplus://offline/ref=4A660094E1CE695948919DADE90BDF82367FEE3B81E461776E51029EA08894A38590E852BBB3DA4ENFj3J" TargetMode="External"/><Relationship Id="rId124" Type="http://schemas.openxmlformats.org/officeDocument/2006/relationships/hyperlink" Target="consultantplus://offline/ref=08986BF12035A42C37CD56F12F42A918BDA484715D65CC70771F721FB0260136039870F84E73361BOFj1J" TargetMode="External"/><Relationship Id="rId527" Type="http://schemas.openxmlformats.org/officeDocument/2006/relationships/hyperlink" Target="consultantplus://offline/ref=08986BF12035A42C37CD56F12F42A918BDA484715D65CC70771F721FB0260136039870F84F723E1COFjBJ" TargetMode="External"/><Relationship Id="rId569" Type="http://schemas.openxmlformats.org/officeDocument/2006/relationships/hyperlink" Target="consultantplus://offline/ref=08986BF12035A42C37CD56F12F42A918BDA485785C66CC70771F721FB0260136039870F84D70371AOFj8J" TargetMode="External"/><Relationship Id="rId70" Type="http://schemas.openxmlformats.org/officeDocument/2006/relationships/hyperlink" Target="consultantplus://offline/ref=08986BF12035A42C37CD56F12F42A918BDA485785C66CC70771F721FB0260136039870F84D703117OFjDJ" TargetMode="External"/><Relationship Id="rId166" Type="http://schemas.openxmlformats.org/officeDocument/2006/relationships/hyperlink" Target="consultantplus://offline/ref=08986BF12035A42C37CD56F12F42A918BDA485785C66CC70771F721FB0260136039870F84D703017OFjDJ" TargetMode="External"/><Relationship Id="rId331" Type="http://schemas.openxmlformats.org/officeDocument/2006/relationships/hyperlink" Target="consultantplus://offline/ref=08986BF12035A42C37CD56F12F42A918BDA484715D65CC70771F721FB0260136039870F84E733E1BOFj1J" TargetMode="External"/><Relationship Id="rId373" Type="http://schemas.openxmlformats.org/officeDocument/2006/relationships/hyperlink" Target="consultantplus://offline/ref=08986BF12035A42C37CD56F12F42A918BDA484715D65CC70771F721FB0260136039870F84E73341EOFjFJ" TargetMode="External"/><Relationship Id="rId429" Type="http://schemas.openxmlformats.org/officeDocument/2006/relationships/hyperlink" Target="consultantplus://offline/ref=08986BF12035A42C37CD56F12F42A918BDA484715D65CC70771F721FB0260136039870F84E723718OFjFJ" TargetMode="External"/><Relationship Id="rId580" Type="http://schemas.openxmlformats.org/officeDocument/2006/relationships/hyperlink" Target="consultantplus://offline/ref=08986BF12035A42C37CD56F12F42A918BDA484715D65CC70771F721FB0O2j6J" TargetMode="External"/><Relationship Id="rId636" Type="http://schemas.openxmlformats.org/officeDocument/2006/relationships/hyperlink" Target="consultantplus://offline/ref=08986BF12035A42C37CD56F12F42A918BDA580735960CC70771F721FB0260136039870F84577O3j7J" TargetMode="External"/><Relationship Id="rId1" Type="http://schemas.openxmlformats.org/officeDocument/2006/relationships/styles" Target="styles.xml"/><Relationship Id="rId233" Type="http://schemas.openxmlformats.org/officeDocument/2006/relationships/hyperlink" Target="consultantplus://offline/ref=08986BF12035A42C37CD56F12F42A918BDA484715D65CC70771F721FB0260136039870F84E733218OFjFJ" TargetMode="External"/><Relationship Id="rId440" Type="http://schemas.openxmlformats.org/officeDocument/2006/relationships/hyperlink" Target="consultantplus://offline/ref=08986BF12035A42C37CD56F12F42A918BDA484715D65CC70771F721FB0260136039870F84E723716OFj1J" TargetMode="External"/><Relationship Id="rId28" Type="http://schemas.openxmlformats.org/officeDocument/2006/relationships/hyperlink" Target="consultantplus://offline/ref=4A660094E1CE695948919DADE90BDF82367FEE3B81E461776E51029EA08894A38590E852BBB3DF4ANFj9J" TargetMode="External"/><Relationship Id="rId275" Type="http://schemas.openxmlformats.org/officeDocument/2006/relationships/hyperlink" Target="consultantplus://offline/ref=08986BF12035A42C37CD56F12F42A918BDA484715D65CC70771F721FB0260136039870F84E73311BOFjDJ" TargetMode="External"/><Relationship Id="rId300" Type="http://schemas.openxmlformats.org/officeDocument/2006/relationships/hyperlink" Target="consultantplus://offline/ref=08986BF12035A42C37CD56F12F42A918BDA484715D65CC70771F721FB0260136039870F84E733F1COFj9J" TargetMode="External"/><Relationship Id="rId482" Type="http://schemas.openxmlformats.org/officeDocument/2006/relationships/hyperlink" Target="consultantplus://offline/ref=08986BF12035A42C37CD56F12F42A918BDA484715D65CC70771F721FB0260136039870F84E723619OFjFJ" TargetMode="External"/><Relationship Id="rId538" Type="http://schemas.openxmlformats.org/officeDocument/2006/relationships/hyperlink" Target="consultantplus://offline/ref=08986BF12035A42C37CD56F12F42A918BDA484715D65CC70771F721FB0260136039870F84E73321AOFj9J" TargetMode="External"/><Relationship Id="rId81" Type="http://schemas.openxmlformats.org/officeDocument/2006/relationships/hyperlink" Target="consultantplus://offline/ref=08986BF12035A42C37CD56F12F42A918BDA485785C66CC70771F721FB0260136039870F84D703F1AOFj8J" TargetMode="External"/><Relationship Id="rId135" Type="http://schemas.openxmlformats.org/officeDocument/2006/relationships/hyperlink" Target="consultantplus://offline/ref=08986BF12035A42C37CD56F12F42A918BDA484715D65CC70771F721FB0260136039870F84E733F19OFjBJ" TargetMode="External"/><Relationship Id="rId177" Type="http://schemas.openxmlformats.org/officeDocument/2006/relationships/hyperlink" Target="consultantplus://offline/ref=08986BF12035A42C37CD56F12F42A918BDA485785C66CC70771F721FB0260136039870F84D703219OFj1J" TargetMode="External"/><Relationship Id="rId342" Type="http://schemas.openxmlformats.org/officeDocument/2006/relationships/hyperlink" Target="consultantplus://offline/ref=08986BF12035A42C37CD56F12F42A918BDA484715D65CC70771F721FB0260136039870F84E733E16OFj9J" TargetMode="External"/><Relationship Id="rId384" Type="http://schemas.openxmlformats.org/officeDocument/2006/relationships/hyperlink" Target="consultantplus://offline/ref=08986BF12035A42C37CD56F12F42A918BDA484715D65CC70771F721FB0260136039870F84E733016OFjDJ" TargetMode="External"/><Relationship Id="rId591" Type="http://schemas.openxmlformats.org/officeDocument/2006/relationships/hyperlink" Target="consultantplus://offline/ref=08986BF12035A42C37CD56F12F42A918BDA484715D65CC70771F721FB0O2j6J" TargetMode="External"/><Relationship Id="rId605" Type="http://schemas.openxmlformats.org/officeDocument/2006/relationships/hyperlink" Target="consultantplus://offline/ref=08986BF12035A42C37CD56F12F42A918BDA484715D65CC70771F721FB0260136039870F84E72351AOFj9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124</Pages>
  <Words>-32766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 предоставлен КонсультантПлюс</dc:title>
  <dc:subject/>
  <dc:creator>Кузнецова Юлия Анатольевна</dc:creator>
  <cp:keywords/>
  <dc:description/>
  <cp:lastModifiedBy>123</cp:lastModifiedBy>
  <cp:revision>4</cp:revision>
  <dcterms:created xsi:type="dcterms:W3CDTF">2018-03-06T12:39:00Z</dcterms:created>
  <dcterms:modified xsi:type="dcterms:W3CDTF">2018-03-06T12:40:00Z</dcterms:modified>
</cp:coreProperties>
</file>